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C15B1B" w14:paraId="4795B001" w14:textId="77777777" w:rsidTr="009D37A4">
        <w:tc>
          <w:tcPr>
            <w:tcW w:w="9060" w:type="dxa"/>
          </w:tcPr>
          <w:p w14:paraId="7013EDC6" w14:textId="09EFD1AF" w:rsidR="00FF3F28" w:rsidRPr="00F039BA" w:rsidRDefault="009D438E" w:rsidP="00372879">
            <w:pPr>
              <w:pStyle w:val="Exercize-ref-Title"/>
              <w:rPr>
                <w:b/>
                <w:bCs w:val="0"/>
                <w:i w:val="0"/>
                <w:iCs/>
                <w:lang w:val="fr-FR"/>
              </w:rPr>
            </w:pPr>
            <w:bookmarkStart w:id="1" w:name="_Toc20739225"/>
            <w:bookmarkStart w:id="2" w:name="_Toc21449977"/>
            <w:r w:rsidRPr="00F039BA">
              <w:rPr>
                <w:noProof/>
                <w:lang w:val="el-GR" w:eastAsia="el-GR"/>
              </w:rPr>
              <w:drawing>
                <wp:anchor distT="0" distB="0" distL="114300" distR="114300" simplePos="0" relativeHeight="251965440" behindDoc="1" locked="0" layoutInCell="1" allowOverlap="1" wp14:anchorId="0D3CE3FB" wp14:editId="480FC9D3">
                  <wp:simplePos x="0" y="0"/>
                  <wp:positionH relativeFrom="margin">
                    <wp:posOffset>-584792</wp:posOffset>
                  </wp:positionH>
                  <wp:positionV relativeFrom="paragraph">
                    <wp:posOffset>295260</wp:posOffset>
                  </wp:positionV>
                  <wp:extent cx="6911163" cy="594995"/>
                  <wp:effectExtent l="0" t="0" r="4445" b="0"/>
                  <wp:wrapNone/>
                  <wp:docPr id="638" name="Grafik 638"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29333" cy="5965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28" w:rsidRPr="00F039BA">
              <w:rPr>
                <w:b/>
                <w:bCs w:val="0"/>
                <w:i w:val="0"/>
                <w:iCs/>
                <w:color w:val="000000" w:themeColor="text1"/>
                <w:sz w:val="32"/>
                <w:szCs w:val="28"/>
                <w:lang w:val="fr-FR"/>
              </w:rPr>
              <w:t>Exerci</w:t>
            </w:r>
            <w:r w:rsidR="00372879">
              <w:rPr>
                <w:b/>
                <w:bCs w:val="0"/>
                <w:i w:val="0"/>
                <w:iCs/>
                <w:color w:val="000000" w:themeColor="text1"/>
                <w:sz w:val="32"/>
                <w:szCs w:val="28"/>
                <w:lang w:val="fr-FR"/>
              </w:rPr>
              <w:t>c</w:t>
            </w:r>
            <w:r w:rsidR="00FF3F28" w:rsidRPr="00F039BA">
              <w:rPr>
                <w:b/>
                <w:bCs w:val="0"/>
                <w:i w:val="0"/>
                <w:iCs/>
                <w:color w:val="000000" w:themeColor="text1"/>
                <w:sz w:val="32"/>
                <w:szCs w:val="28"/>
                <w:lang w:val="fr-FR"/>
              </w:rPr>
              <w:t xml:space="preserve">e </w:t>
            </w:r>
            <w:proofErr w:type="gramStart"/>
            <w:r w:rsidR="00FF3F28" w:rsidRPr="00F039BA">
              <w:rPr>
                <w:b/>
                <w:bCs w:val="0"/>
                <w:i w:val="0"/>
                <w:iCs/>
                <w:color w:val="000000" w:themeColor="text1"/>
                <w:sz w:val="32"/>
                <w:szCs w:val="28"/>
                <w:lang w:val="fr-FR"/>
              </w:rPr>
              <w:t>1:</w:t>
            </w:r>
            <w:proofErr w:type="gramEnd"/>
            <w:r w:rsidR="00FF3F28" w:rsidRPr="00F039BA">
              <w:rPr>
                <w:b/>
                <w:bCs w:val="0"/>
                <w:i w:val="0"/>
                <w:iCs/>
                <w:color w:val="000000" w:themeColor="text1"/>
                <w:sz w:val="32"/>
                <w:szCs w:val="28"/>
                <w:lang w:val="fr-FR"/>
              </w:rPr>
              <w:t xml:space="preserve"> </w:t>
            </w:r>
            <w:r w:rsidR="00B01982" w:rsidRPr="00F039BA">
              <w:rPr>
                <w:b/>
                <w:bCs w:val="0"/>
                <w:i w:val="0"/>
                <w:iCs/>
                <w:color w:val="000000" w:themeColor="text1"/>
                <w:sz w:val="32"/>
                <w:szCs w:val="28"/>
                <w:lang w:val="fr-FR"/>
              </w:rPr>
              <w:t>vos succès personnels passés</w:t>
            </w:r>
          </w:p>
        </w:tc>
      </w:tr>
      <w:tr w:rsidR="00FF3F28" w:rsidRPr="00C15B1B" w14:paraId="3FE1FAE8" w14:textId="77777777" w:rsidTr="002A7E54">
        <w:tc>
          <w:tcPr>
            <w:tcW w:w="9060" w:type="dxa"/>
            <w:shd w:val="clear" w:color="auto" w:fill="F2F2F2" w:themeFill="background1" w:themeFillShade="F2"/>
          </w:tcPr>
          <w:p w14:paraId="548DDF91" w14:textId="1F71D30F" w:rsidR="00FF3F28" w:rsidRPr="00F039BA" w:rsidRDefault="00B01982" w:rsidP="009D37A4">
            <w:pPr>
              <w:rPr>
                <w:lang w:val="fr-FR"/>
              </w:rPr>
            </w:pPr>
            <w:r w:rsidRPr="00F039BA">
              <w:rPr>
                <w:lang w:val="fr-FR"/>
              </w:rPr>
              <w:t>Rappelez-vous une situation dans votre vie où vous étiez vraiment fier de vous</w:t>
            </w:r>
            <w:r w:rsidR="00FF3F28" w:rsidRPr="00F039BA">
              <w:rPr>
                <w:lang w:val="fr-FR"/>
              </w:rPr>
              <w:t>.</w:t>
            </w:r>
          </w:p>
          <w:p w14:paraId="61C6A945" w14:textId="7F9A27D5" w:rsidR="00FF3F28" w:rsidRPr="00F039BA" w:rsidRDefault="00B01982" w:rsidP="009D37A4">
            <w:pPr>
              <w:rPr>
                <w:lang w:val="fr-FR"/>
              </w:rPr>
            </w:pPr>
            <w:r w:rsidRPr="00F039BA">
              <w:rPr>
                <w:lang w:val="fr-FR"/>
              </w:rPr>
              <w:t>Décrivez brièvement cette situation</w:t>
            </w:r>
            <w:r w:rsidR="00FF3F28" w:rsidRPr="00F039BA">
              <w:rPr>
                <w:lang w:val="fr-FR"/>
              </w:rPr>
              <w:t>:</w:t>
            </w:r>
          </w:p>
          <w:p w14:paraId="262C7FCF" w14:textId="77777777" w:rsidR="00B01982" w:rsidRPr="00F039BA" w:rsidRDefault="00B01982" w:rsidP="00505481">
            <w:pPr>
              <w:pStyle w:val="a"/>
              <w:numPr>
                <w:ilvl w:val="0"/>
                <w:numId w:val="7"/>
              </w:numPr>
              <w:rPr>
                <w:lang w:val="fr-FR"/>
              </w:rPr>
            </w:pPr>
            <w:r w:rsidRPr="00F039BA">
              <w:rPr>
                <w:lang w:val="fr-FR"/>
              </w:rPr>
              <w:t>De quoi étiez-vous fier exactement ?</w:t>
            </w:r>
          </w:p>
          <w:p w14:paraId="142FED83" w14:textId="77777777" w:rsidR="00B01982" w:rsidRPr="00F039BA" w:rsidRDefault="00B01982" w:rsidP="00505481">
            <w:pPr>
              <w:pStyle w:val="a"/>
              <w:numPr>
                <w:ilvl w:val="0"/>
                <w:numId w:val="7"/>
              </w:numPr>
              <w:rPr>
                <w:lang w:val="fr-FR"/>
              </w:rPr>
            </w:pPr>
            <w:r w:rsidRPr="00F039BA">
              <w:rPr>
                <w:lang w:val="fr-FR"/>
              </w:rPr>
              <w:t xml:space="preserve">Comment l'avez-vous ressenti dans votre corps ? </w:t>
            </w:r>
          </w:p>
          <w:p w14:paraId="0DB76EBE" w14:textId="77777777" w:rsidR="00B01982" w:rsidRPr="00F039BA" w:rsidRDefault="00B01982" w:rsidP="00505481">
            <w:pPr>
              <w:pStyle w:val="a"/>
              <w:numPr>
                <w:ilvl w:val="0"/>
                <w:numId w:val="7"/>
              </w:numPr>
              <w:rPr>
                <w:lang w:val="fr-FR"/>
              </w:rPr>
            </w:pPr>
            <w:r w:rsidRPr="00F039BA">
              <w:rPr>
                <w:lang w:val="fr-FR"/>
              </w:rPr>
              <w:t>Lesquelles de vos capacités étaient impliquées dans ce sentiment de réussite ?</w:t>
            </w:r>
          </w:p>
          <w:p w14:paraId="0FD37FFE" w14:textId="512032AF" w:rsidR="00FF3F28" w:rsidRPr="00F039BA" w:rsidRDefault="00B01982" w:rsidP="00505481">
            <w:pPr>
              <w:pStyle w:val="a"/>
              <w:numPr>
                <w:ilvl w:val="0"/>
                <w:numId w:val="7"/>
              </w:numPr>
              <w:rPr>
                <w:lang w:val="fr-FR"/>
              </w:rPr>
            </w:pPr>
            <w:r w:rsidRPr="00F039BA">
              <w:rPr>
                <w:lang w:val="fr-FR"/>
              </w:rPr>
              <w:t>Imaginez que vous revivez cette expérience maintenant et que vous êtes en plein dedans, plein de fierté et de confiance en vous - avec quelle attitude allez-vous maîtriser les défis futurs</w:t>
            </w:r>
            <w:r w:rsidR="00FF3F28" w:rsidRPr="00F039BA">
              <w:rPr>
                <w:lang w:val="fr-FR"/>
              </w:rPr>
              <w:t>?</w:t>
            </w:r>
          </w:p>
        </w:tc>
      </w:tr>
      <w:tr w:rsidR="00FF3F28" w:rsidRPr="00F039BA" w14:paraId="0ECBBE37" w14:textId="77777777" w:rsidTr="002A7E54">
        <w:trPr>
          <w:trHeight w:val="3801"/>
        </w:trPr>
        <w:tc>
          <w:tcPr>
            <w:tcW w:w="9060" w:type="dxa"/>
            <w:shd w:val="clear" w:color="auto" w:fill="auto"/>
          </w:tcPr>
          <w:p w14:paraId="5B6362A2" w14:textId="1E3B6D55" w:rsidR="00FF3F28" w:rsidRPr="00F039BA" w:rsidRDefault="00B01982" w:rsidP="009D37A4">
            <w:pPr>
              <w:spacing w:after="160" w:line="259" w:lineRule="auto"/>
              <w:rPr>
                <w:i/>
                <w:iCs/>
                <w:lang w:val="fr-FR"/>
              </w:rPr>
            </w:pPr>
            <w:r w:rsidRPr="00F039BA">
              <w:rPr>
                <w:i/>
                <w:iCs/>
                <w:color w:val="0070C0"/>
                <w:lang w:val="fr-FR"/>
              </w:rPr>
              <w:t>Vos notes</w:t>
            </w:r>
          </w:p>
        </w:tc>
      </w:tr>
    </w:tbl>
    <w:p w14:paraId="394D03E5" w14:textId="693AFF9F" w:rsidR="00FF3F28" w:rsidRPr="00F039BA" w:rsidRDefault="00FF3F28" w:rsidP="00FF3F28">
      <w:pPr>
        <w:rPr>
          <w:lang w:val="fr-FR"/>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C15B1B" w14:paraId="10E7E297" w14:textId="77777777" w:rsidTr="009D37A4">
        <w:tc>
          <w:tcPr>
            <w:tcW w:w="9060" w:type="dxa"/>
          </w:tcPr>
          <w:p w14:paraId="5A9B3FB5" w14:textId="37E5169A" w:rsidR="00FF3F28" w:rsidRPr="00F039BA" w:rsidRDefault="009D438E" w:rsidP="00372879">
            <w:pPr>
              <w:rPr>
                <w:b/>
                <w:bCs w:val="0"/>
                <w:szCs w:val="24"/>
                <w:lang w:val="fr-FR"/>
              </w:rPr>
            </w:pPr>
            <w:r w:rsidRPr="00F039BA">
              <w:rPr>
                <w:noProof/>
                <w:lang w:val="el-GR" w:eastAsia="el-GR"/>
              </w:rPr>
              <w:drawing>
                <wp:anchor distT="0" distB="0" distL="114300" distR="114300" simplePos="0" relativeHeight="251967488" behindDoc="1" locked="0" layoutInCell="1" allowOverlap="1" wp14:anchorId="1FA2C22C" wp14:editId="2C05A526">
                  <wp:simplePos x="0" y="0"/>
                  <wp:positionH relativeFrom="margin">
                    <wp:posOffset>-784136</wp:posOffset>
                  </wp:positionH>
                  <wp:positionV relativeFrom="paragraph">
                    <wp:posOffset>-157318</wp:posOffset>
                  </wp:positionV>
                  <wp:extent cx="6911163" cy="594995"/>
                  <wp:effectExtent l="0" t="0" r="4445" b="0"/>
                  <wp:wrapNone/>
                  <wp:docPr id="639" name="Grafik 639"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28" w:rsidRPr="00F039BA">
              <w:rPr>
                <w:b/>
                <w:bCs w:val="0"/>
                <w:iCs/>
                <w:color w:val="000000" w:themeColor="text1"/>
                <w:sz w:val="32"/>
                <w:szCs w:val="28"/>
                <w:lang w:val="fr-FR"/>
              </w:rPr>
              <w:t>Exerci</w:t>
            </w:r>
            <w:r w:rsidR="00372879">
              <w:rPr>
                <w:b/>
                <w:bCs w:val="0"/>
                <w:iCs/>
                <w:color w:val="000000" w:themeColor="text1"/>
                <w:sz w:val="32"/>
                <w:szCs w:val="28"/>
                <w:lang w:val="fr-FR"/>
              </w:rPr>
              <w:t>c</w:t>
            </w:r>
            <w:r w:rsidR="00FF3F28" w:rsidRPr="00F039BA">
              <w:rPr>
                <w:b/>
                <w:bCs w:val="0"/>
                <w:iCs/>
                <w:color w:val="000000" w:themeColor="text1"/>
                <w:sz w:val="32"/>
                <w:szCs w:val="28"/>
                <w:lang w:val="fr-FR"/>
              </w:rPr>
              <w:t xml:space="preserve">e 2: </w:t>
            </w:r>
            <w:r w:rsidR="00B01982" w:rsidRPr="00F039BA">
              <w:rPr>
                <w:b/>
                <w:bCs w:val="0"/>
                <w:iCs/>
                <w:color w:val="000000" w:themeColor="text1"/>
                <w:sz w:val="32"/>
                <w:szCs w:val="28"/>
                <w:lang w:val="fr-FR"/>
              </w:rPr>
              <w:t>V</w:t>
            </w:r>
            <w:r w:rsidR="00372879">
              <w:rPr>
                <w:b/>
                <w:bCs w:val="0"/>
                <w:iCs/>
                <w:color w:val="000000" w:themeColor="text1"/>
                <w:sz w:val="32"/>
                <w:szCs w:val="28"/>
                <w:lang w:val="fr-FR"/>
              </w:rPr>
              <w:t>otre manière d’apprendre</w:t>
            </w:r>
            <w:r w:rsidR="00B01982" w:rsidRPr="00F039BA">
              <w:rPr>
                <w:b/>
                <w:bCs w:val="0"/>
                <w:iCs/>
                <w:color w:val="000000" w:themeColor="text1"/>
                <w:sz w:val="32"/>
                <w:szCs w:val="28"/>
                <w:lang w:val="fr-FR"/>
              </w:rPr>
              <w:t xml:space="preserve">. De quoi </w:t>
            </w:r>
            <w:proofErr w:type="spellStart"/>
            <w:r w:rsidR="00B01982" w:rsidRPr="00F039BA">
              <w:rPr>
                <w:b/>
                <w:bCs w:val="0"/>
                <w:iCs/>
                <w:color w:val="000000" w:themeColor="text1"/>
                <w:sz w:val="32"/>
                <w:szCs w:val="28"/>
                <w:lang w:val="fr-FR"/>
              </w:rPr>
              <w:t>avez vous</w:t>
            </w:r>
            <w:proofErr w:type="spellEnd"/>
            <w:r w:rsidR="00B01982" w:rsidRPr="00F039BA">
              <w:rPr>
                <w:b/>
                <w:bCs w:val="0"/>
                <w:iCs/>
                <w:color w:val="000000" w:themeColor="text1"/>
                <w:sz w:val="32"/>
                <w:szCs w:val="28"/>
                <w:lang w:val="fr-FR"/>
              </w:rPr>
              <w:t xml:space="preserve"> besoin pour bien apprendre une leçon?</w:t>
            </w:r>
          </w:p>
        </w:tc>
      </w:tr>
      <w:tr w:rsidR="00FF3F28" w:rsidRPr="00F039BA" w14:paraId="2621BE13" w14:textId="77777777" w:rsidTr="002A7E54">
        <w:tc>
          <w:tcPr>
            <w:tcW w:w="9060" w:type="dxa"/>
            <w:shd w:val="clear" w:color="auto" w:fill="F2F2F2" w:themeFill="background1" w:themeFillShade="F2"/>
          </w:tcPr>
          <w:p w14:paraId="2AEC7A8C" w14:textId="7482DBBE" w:rsidR="00FF3F28" w:rsidRPr="00F039BA" w:rsidRDefault="00B01982" w:rsidP="00097DF6">
            <w:pPr>
              <w:ind w:left="360"/>
              <w:rPr>
                <w:szCs w:val="24"/>
                <w:lang w:val="fr-FR"/>
              </w:rPr>
            </w:pPr>
            <w:r w:rsidRPr="00F039BA">
              <w:rPr>
                <w:szCs w:val="24"/>
                <w:lang w:val="fr-FR"/>
              </w:rPr>
              <w:t>Réfléchissez aux conditions dans lesquelles vous pouvez vous-même apprendre le mieux</w:t>
            </w:r>
            <w:r w:rsidR="00FF3F28" w:rsidRPr="00F039BA">
              <w:rPr>
                <w:szCs w:val="24"/>
                <w:lang w:val="fr-FR"/>
              </w:rPr>
              <w:t>.</w:t>
            </w:r>
          </w:p>
          <w:p w14:paraId="60A6BF60" w14:textId="77777777" w:rsidR="00B01982" w:rsidRPr="00F039BA" w:rsidRDefault="00B01982" w:rsidP="00505481">
            <w:pPr>
              <w:pStyle w:val="a"/>
              <w:numPr>
                <w:ilvl w:val="0"/>
                <w:numId w:val="8"/>
              </w:numPr>
              <w:rPr>
                <w:lang w:val="fr-FR"/>
              </w:rPr>
            </w:pPr>
            <w:r w:rsidRPr="00F039BA">
              <w:rPr>
                <w:lang w:val="fr-FR"/>
              </w:rPr>
              <w:t>Qu'est-ce qui doit être satisfait en vous ?</w:t>
            </w:r>
          </w:p>
          <w:p w14:paraId="78089D50" w14:textId="77777777" w:rsidR="00B01982" w:rsidRPr="00F039BA" w:rsidRDefault="00B01982" w:rsidP="00505481">
            <w:pPr>
              <w:pStyle w:val="a"/>
              <w:numPr>
                <w:ilvl w:val="0"/>
                <w:numId w:val="8"/>
              </w:numPr>
              <w:rPr>
                <w:lang w:val="fr-FR"/>
              </w:rPr>
            </w:pPr>
            <w:r w:rsidRPr="00F039BA">
              <w:rPr>
                <w:lang w:val="fr-FR"/>
              </w:rPr>
              <w:t>Pouvez-vous apprendre au mieux lorsque vous êtes complètement calme et détendu, lorsque vous êtes légèrement activé ou lorsque vous êtes très excité ? (Survie)</w:t>
            </w:r>
          </w:p>
          <w:p w14:paraId="7D88054A" w14:textId="77777777" w:rsidR="00B01982" w:rsidRPr="00F039BA" w:rsidRDefault="00B01982" w:rsidP="00505481">
            <w:pPr>
              <w:pStyle w:val="a"/>
              <w:numPr>
                <w:ilvl w:val="0"/>
                <w:numId w:val="8"/>
              </w:numPr>
              <w:rPr>
                <w:lang w:val="fr-FR"/>
              </w:rPr>
            </w:pPr>
            <w:r w:rsidRPr="00F039BA">
              <w:rPr>
                <w:lang w:val="fr-FR"/>
              </w:rPr>
              <w:lastRenderedPageBreak/>
              <w:t>Comment pouvez-vous créer cet état lorsque vous avez l'intention d'apprendre quelque chose ?</w:t>
            </w:r>
          </w:p>
          <w:p w14:paraId="663FD234" w14:textId="77777777" w:rsidR="00B01982" w:rsidRPr="00F039BA" w:rsidRDefault="00B01982" w:rsidP="00505481">
            <w:pPr>
              <w:pStyle w:val="a"/>
              <w:numPr>
                <w:ilvl w:val="0"/>
                <w:numId w:val="8"/>
              </w:numPr>
              <w:rPr>
                <w:lang w:val="fr-FR"/>
              </w:rPr>
            </w:pPr>
            <w:r w:rsidRPr="00F039BA">
              <w:rPr>
                <w:lang w:val="fr-FR"/>
              </w:rPr>
              <w:t>Combien et combien de temps pouvez-vous apprendre d'un seul tenant avant que votre concentration ne faiblisse ? (Liberté)</w:t>
            </w:r>
          </w:p>
          <w:p w14:paraId="39700B81" w14:textId="77777777" w:rsidR="00B01982" w:rsidRPr="00F039BA" w:rsidRDefault="00B01982" w:rsidP="00505481">
            <w:pPr>
              <w:pStyle w:val="a"/>
              <w:numPr>
                <w:ilvl w:val="0"/>
                <w:numId w:val="8"/>
              </w:numPr>
              <w:rPr>
                <w:lang w:val="fr-FR"/>
              </w:rPr>
            </w:pPr>
            <w:r w:rsidRPr="00F039BA">
              <w:rPr>
                <w:lang w:val="fr-FR"/>
              </w:rPr>
              <w:t>Lorsque vous remarquez que votre concentration faiblit, il est bon de faire une pause où vous pouvez bouger et laisser ce que vous avez appris s'imprégner avant de continuer.</w:t>
            </w:r>
          </w:p>
          <w:p w14:paraId="1A761BF2" w14:textId="77777777" w:rsidR="00B01982" w:rsidRPr="00F039BA" w:rsidRDefault="00B01982" w:rsidP="00505481">
            <w:pPr>
              <w:pStyle w:val="a"/>
              <w:numPr>
                <w:ilvl w:val="0"/>
                <w:numId w:val="8"/>
              </w:numPr>
              <w:rPr>
                <w:lang w:val="fr-FR"/>
              </w:rPr>
            </w:pPr>
            <w:r w:rsidRPr="00F039BA">
              <w:rPr>
                <w:lang w:val="fr-FR"/>
              </w:rPr>
              <w:t>Qu'est-ce qui vous aide à apprendre de manière concentrée ? Le pouvoir.</w:t>
            </w:r>
          </w:p>
          <w:p w14:paraId="401AE2B7" w14:textId="77777777" w:rsidR="00B01982" w:rsidRPr="00F039BA" w:rsidRDefault="00B01982" w:rsidP="00505481">
            <w:pPr>
              <w:pStyle w:val="a"/>
              <w:numPr>
                <w:ilvl w:val="0"/>
                <w:numId w:val="8"/>
              </w:numPr>
              <w:rPr>
                <w:lang w:val="fr-FR"/>
              </w:rPr>
            </w:pPr>
            <w:r w:rsidRPr="00F039BA">
              <w:rPr>
                <w:lang w:val="fr-FR"/>
              </w:rPr>
              <w:t>Avez-vous besoin d'une table libre où rien ne vous distrait, avez-vous besoin de bouger, est-ce plus facile pour vous si vous lisez à haute voix ou marquez les parties importantes ?</w:t>
            </w:r>
          </w:p>
          <w:p w14:paraId="62784B1D" w14:textId="77777777" w:rsidR="00B01982" w:rsidRPr="00F039BA" w:rsidRDefault="00B01982" w:rsidP="00505481">
            <w:pPr>
              <w:pStyle w:val="a"/>
              <w:numPr>
                <w:ilvl w:val="0"/>
                <w:numId w:val="8"/>
              </w:numPr>
              <w:rPr>
                <w:lang w:val="fr-FR"/>
              </w:rPr>
            </w:pPr>
            <w:r w:rsidRPr="00F039BA">
              <w:rPr>
                <w:lang w:val="fr-FR"/>
              </w:rPr>
              <w:t>Comment pouvez-vous vous motiver à apprendre si vous trouvez la matière moins intéressante ? (amusant)</w:t>
            </w:r>
          </w:p>
          <w:p w14:paraId="47B92DE0" w14:textId="3BE68010" w:rsidR="00FF3F28" w:rsidRPr="00F039BA" w:rsidRDefault="00B01982" w:rsidP="00505481">
            <w:pPr>
              <w:pStyle w:val="a"/>
              <w:numPr>
                <w:ilvl w:val="0"/>
                <w:numId w:val="8"/>
              </w:numPr>
              <w:rPr>
                <w:sz w:val="22"/>
                <w:szCs w:val="20"/>
                <w:lang w:val="fr-FR"/>
              </w:rPr>
            </w:pPr>
            <w:r w:rsidRPr="00F039BA">
              <w:rPr>
                <w:lang w:val="fr-FR"/>
              </w:rPr>
              <w:t>Réfléchissez aux avantages de bien apprendre quelque chose. Où cela peut-il vous aider dans votre vie ? Comment pouvez-vous vous récompenser d'une manière significative</w:t>
            </w:r>
            <w:r w:rsidR="00FF3F28" w:rsidRPr="00F039BA">
              <w:rPr>
                <w:lang w:val="fr-FR"/>
              </w:rPr>
              <w:t>?</w:t>
            </w:r>
          </w:p>
        </w:tc>
      </w:tr>
      <w:tr w:rsidR="00FF3F28" w:rsidRPr="00F039BA" w14:paraId="5D21C452" w14:textId="77777777" w:rsidTr="002A7E54">
        <w:trPr>
          <w:trHeight w:val="2827"/>
        </w:trPr>
        <w:tc>
          <w:tcPr>
            <w:tcW w:w="9060" w:type="dxa"/>
            <w:shd w:val="clear" w:color="auto" w:fill="auto"/>
          </w:tcPr>
          <w:p w14:paraId="46B1E3CE" w14:textId="57B287FD" w:rsidR="00FF3F28" w:rsidRPr="00F039BA" w:rsidRDefault="00B01982" w:rsidP="009D37A4">
            <w:pPr>
              <w:spacing w:after="160" w:line="259" w:lineRule="auto"/>
              <w:rPr>
                <w:i/>
                <w:iCs/>
                <w:color w:val="0070C0"/>
                <w:lang w:val="fr-FR"/>
              </w:rPr>
            </w:pPr>
            <w:r w:rsidRPr="00F039BA">
              <w:rPr>
                <w:i/>
                <w:iCs/>
                <w:color w:val="0070C0"/>
                <w:lang w:val="fr-FR"/>
              </w:rPr>
              <w:lastRenderedPageBreak/>
              <w:t>Vos notes</w:t>
            </w:r>
          </w:p>
          <w:p w14:paraId="2D0A9575" w14:textId="77777777" w:rsidR="008D74A4" w:rsidRPr="00F039BA" w:rsidRDefault="008D74A4" w:rsidP="009D37A4">
            <w:pPr>
              <w:spacing w:after="160" w:line="259" w:lineRule="auto"/>
              <w:rPr>
                <w:i/>
                <w:iCs/>
                <w:color w:val="0070C0"/>
                <w:lang w:val="fr-FR"/>
              </w:rPr>
            </w:pPr>
          </w:p>
          <w:p w14:paraId="4E254DFB" w14:textId="77777777" w:rsidR="008D74A4" w:rsidRPr="00F039BA" w:rsidRDefault="008D74A4" w:rsidP="009D37A4">
            <w:pPr>
              <w:spacing w:after="160" w:line="259" w:lineRule="auto"/>
              <w:rPr>
                <w:i/>
                <w:iCs/>
                <w:color w:val="0070C0"/>
                <w:lang w:val="fr-FR"/>
              </w:rPr>
            </w:pPr>
          </w:p>
          <w:p w14:paraId="5088DADD" w14:textId="77777777" w:rsidR="008D74A4" w:rsidRPr="00F039BA" w:rsidRDefault="008D74A4" w:rsidP="009D37A4">
            <w:pPr>
              <w:spacing w:after="160" w:line="259" w:lineRule="auto"/>
              <w:rPr>
                <w:i/>
                <w:iCs/>
                <w:color w:val="0070C0"/>
                <w:lang w:val="fr-FR"/>
              </w:rPr>
            </w:pPr>
          </w:p>
          <w:p w14:paraId="36B50DE9" w14:textId="77777777" w:rsidR="008D74A4" w:rsidRPr="00F039BA" w:rsidRDefault="008D74A4" w:rsidP="009D37A4">
            <w:pPr>
              <w:spacing w:after="160" w:line="259" w:lineRule="auto"/>
              <w:rPr>
                <w:i/>
                <w:iCs/>
                <w:color w:val="0070C0"/>
                <w:lang w:val="fr-FR"/>
              </w:rPr>
            </w:pPr>
          </w:p>
          <w:p w14:paraId="650CA750" w14:textId="77777777" w:rsidR="008D74A4" w:rsidRPr="00F039BA" w:rsidRDefault="008D74A4" w:rsidP="009D37A4">
            <w:pPr>
              <w:spacing w:after="160" w:line="259" w:lineRule="auto"/>
              <w:rPr>
                <w:i/>
                <w:iCs/>
                <w:color w:val="0070C0"/>
                <w:lang w:val="fr-FR"/>
              </w:rPr>
            </w:pPr>
          </w:p>
          <w:p w14:paraId="6A3BEC33" w14:textId="77777777" w:rsidR="008D74A4" w:rsidRPr="00F039BA" w:rsidRDefault="008D74A4" w:rsidP="009D37A4">
            <w:pPr>
              <w:spacing w:after="160" w:line="259" w:lineRule="auto"/>
              <w:rPr>
                <w:i/>
                <w:iCs/>
                <w:color w:val="0070C0"/>
                <w:lang w:val="fr-FR"/>
              </w:rPr>
            </w:pPr>
          </w:p>
          <w:p w14:paraId="3A5D2DB9" w14:textId="77777777" w:rsidR="008D74A4" w:rsidRPr="00F039BA" w:rsidRDefault="008D74A4" w:rsidP="009D37A4">
            <w:pPr>
              <w:spacing w:after="160" w:line="259" w:lineRule="auto"/>
              <w:rPr>
                <w:i/>
                <w:iCs/>
                <w:color w:val="0070C0"/>
                <w:lang w:val="fr-FR"/>
              </w:rPr>
            </w:pPr>
          </w:p>
          <w:p w14:paraId="2B4DA495" w14:textId="77777777" w:rsidR="008D74A4" w:rsidRPr="00F039BA" w:rsidRDefault="008D74A4" w:rsidP="009D37A4">
            <w:pPr>
              <w:spacing w:after="160" w:line="259" w:lineRule="auto"/>
              <w:rPr>
                <w:i/>
                <w:iCs/>
                <w:lang w:val="fr-FR"/>
              </w:rPr>
            </w:pPr>
          </w:p>
          <w:p w14:paraId="59D72520" w14:textId="77777777" w:rsidR="008D74A4" w:rsidRPr="00F039BA" w:rsidRDefault="008D74A4" w:rsidP="009D37A4">
            <w:pPr>
              <w:spacing w:after="160" w:line="259" w:lineRule="auto"/>
              <w:rPr>
                <w:i/>
                <w:iCs/>
                <w:lang w:val="fr-FR"/>
              </w:rPr>
            </w:pPr>
          </w:p>
          <w:p w14:paraId="7785A542" w14:textId="5CAFA844" w:rsidR="008D74A4" w:rsidRPr="00F039BA" w:rsidRDefault="008D74A4" w:rsidP="009D37A4">
            <w:pPr>
              <w:spacing w:after="160" w:line="259" w:lineRule="auto"/>
              <w:rPr>
                <w:i/>
                <w:iCs/>
                <w:lang w:val="fr-FR"/>
              </w:rPr>
            </w:pPr>
          </w:p>
        </w:tc>
      </w:tr>
    </w:tbl>
    <w:p w14:paraId="737554A1" w14:textId="5ABF32D4" w:rsidR="00FF3F28" w:rsidRPr="00F039BA" w:rsidRDefault="00FF3F28" w:rsidP="00FF3F28">
      <w:pPr>
        <w:rPr>
          <w:lang w:val="fr-FR"/>
        </w:rPr>
      </w:pPr>
    </w:p>
    <w:p w14:paraId="740DCC60" w14:textId="550BE1AC" w:rsidR="009D438E" w:rsidRPr="00F039BA" w:rsidRDefault="009D438E" w:rsidP="00FF3F28">
      <w:pPr>
        <w:rPr>
          <w:lang w:val="fr-FR"/>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F039BA" w14:paraId="69C6ABCE" w14:textId="77777777" w:rsidTr="002A7E54">
        <w:tc>
          <w:tcPr>
            <w:tcW w:w="9060" w:type="dxa"/>
            <w:shd w:val="clear" w:color="auto" w:fill="auto"/>
          </w:tcPr>
          <w:p w14:paraId="773C9255" w14:textId="55253F25" w:rsidR="00FF3F28" w:rsidRPr="00F039BA" w:rsidRDefault="00FF3F28" w:rsidP="00372879">
            <w:pPr>
              <w:rPr>
                <w:szCs w:val="24"/>
                <w:lang w:val="fr-FR"/>
              </w:rPr>
            </w:pPr>
            <w:r w:rsidRPr="00F039BA">
              <w:rPr>
                <w:b/>
                <w:bCs w:val="0"/>
                <w:iCs/>
                <w:color w:val="000000" w:themeColor="text1"/>
                <w:sz w:val="32"/>
                <w:szCs w:val="28"/>
                <w:lang w:val="fr-FR"/>
              </w:rPr>
              <w:t>Exerci</w:t>
            </w:r>
            <w:r w:rsidR="00372879">
              <w:rPr>
                <w:b/>
                <w:bCs w:val="0"/>
                <w:iCs/>
                <w:color w:val="000000" w:themeColor="text1"/>
                <w:sz w:val="32"/>
                <w:szCs w:val="28"/>
                <w:lang w:val="fr-FR"/>
              </w:rPr>
              <w:t>c</w:t>
            </w:r>
            <w:r w:rsidRPr="00F039BA">
              <w:rPr>
                <w:b/>
                <w:bCs w:val="0"/>
                <w:iCs/>
                <w:color w:val="000000" w:themeColor="text1"/>
                <w:sz w:val="32"/>
                <w:szCs w:val="28"/>
                <w:lang w:val="fr-FR"/>
              </w:rPr>
              <w:t xml:space="preserve">e 3: </w:t>
            </w:r>
            <w:r w:rsidR="002B3405" w:rsidRPr="00F039BA">
              <w:rPr>
                <w:b/>
                <w:bCs w:val="0"/>
                <w:iCs/>
                <w:color w:val="000000" w:themeColor="text1"/>
                <w:sz w:val="32"/>
                <w:szCs w:val="28"/>
                <w:lang w:val="fr-FR"/>
              </w:rPr>
              <w:t>Incompatible</w:t>
            </w:r>
            <w:r w:rsidRPr="00F039BA">
              <w:rPr>
                <w:b/>
                <w:bCs w:val="0"/>
                <w:iCs/>
                <w:color w:val="000000" w:themeColor="text1"/>
                <w:sz w:val="32"/>
                <w:szCs w:val="28"/>
                <w:lang w:val="fr-FR"/>
              </w:rPr>
              <w:t>?</w:t>
            </w:r>
          </w:p>
        </w:tc>
      </w:tr>
      <w:tr w:rsidR="00FF3F28" w:rsidRPr="00C15B1B" w14:paraId="71705FBA" w14:textId="77777777" w:rsidTr="002A7E54">
        <w:tc>
          <w:tcPr>
            <w:tcW w:w="9060" w:type="dxa"/>
            <w:shd w:val="clear" w:color="auto" w:fill="F2F2F2" w:themeFill="background1" w:themeFillShade="F2"/>
          </w:tcPr>
          <w:p w14:paraId="05B9F174" w14:textId="70C92161" w:rsidR="00FF3F28" w:rsidRPr="00F039BA" w:rsidRDefault="009D438E" w:rsidP="009D37A4">
            <w:pPr>
              <w:rPr>
                <w:lang w:val="fr-FR"/>
              </w:rPr>
            </w:pPr>
            <w:r w:rsidRPr="00F039BA">
              <w:rPr>
                <w:noProof/>
                <w:lang w:val="el-GR" w:eastAsia="el-GR"/>
              </w:rPr>
              <w:drawing>
                <wp:anchor distT="0" distB="0" distL="114300" distR="114300" simplePos="0" relativeHeight="251969536" behindDoc="1" locked="0" layoutInCell="1" allowOverlap="1" wp14:anchorId="034360C3" wp14:editId="33E7ECA6">
                  <wp:simplePos x="0" y="0"/>
                  <wp:positionH relativeFrom="margin">
                    <wp:posOffset>-656546</wp:posOffset>
                  </wp:positionH>
                  <wp:positionV relativeFrom="paragraph">
                    <wp:posOffset>-467936</wp:posOffset>
                  </wp:positionV>
                  <wp:extent cx="6911163" cy="594995"/>
                  <wp:effectExtent l="0" t="0" r="4445" b="0"/>
                  <wp:wrapNone/>
                  <wp:docPr id="1033" name="Grafik 1033"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3405" w:rsidRPr="00F039BA">
              <w:rPr>
                <w:lang w:val="fr-FR"/>
              </w:rPr>
              <w:t xml:space="preserve"> </w:t>
            </w:r>
            <w:r w:rsidR="002B3405" w:rsidRPr="00F039BA">
              <w:rPr>
                <w:noProof/>
                <w:lang w:val="fr-FR" w:eastAsia="el-GR"/>
              </w:rPr>
              <w:t>Parfois, nous nous trouvons dans des situations où deux besoins semblent incompatibles</w:t>
            </w:r>
            <w:r w:rsidR="00FF3F28" w:rsidRPr="00F039BA">
              <w:rPr>
                <w:lang w:val="fr-FR"/>
              </w:rPr>
              <w:t>.</w:t>
            </w:r>
          </w:p>
          <w:p w14:paraId="610BA8B5" w14:textId="77777777" w:rsidR="002B3405" w:rsidRPr="00F039BA" w:rsidRDefault="002B3405" w:rsidP="002B3405">
            <w:pPr>
              <w:rPr>
                <w:lang w:val="fr-FR"/>
              </w:rPr>
            </w:pPr>
            <w:r w:rsidRPr="00F039BA">
              <w:rPr>
                <w:lang w:val="fr-FR"/>
              </w:rPr>
              <w:t>Sigrid est dans une classe où il y a beaucoup plus de garçons que de filles. Par conséquent, parmi ces cinq filles, il existe une loi non écrite selon laquelle tout le monde doit se serrer les coudes pour ne pas être négligé. La plupart du temps, c'est Wilma qui détermine ce qui est considéré comme une opinion dans ce groupe et ce qui doit être fait. Sigrid s'y plie et ne dit rien lorsqu'elle a une opinion différente, car elle a peur d'être mise à l'écart et de rester seule.</w:t>
            </w:r>
          </w:p>
          <w:p w14:paraId="02AAE719" w14:textId="1753FF59" w:rsidR="00FF3F28" w:rsidRPr="00F039BA" w:rsidRDefault="002B3405" w:rsidP="002B3405">
            <w:pPr>
              <w:rPr>
                <w:lang w:val="fr-FR"/>
              </w:rPr>
            </w:pPr>
            <w:r w:rsidRPr="00F039BA">
              <w:rPr>
                <w:lang w:val="fr-FR"/>
              </w:rPr>
              <w:t>Quels sont les besoins de Sigrid qui sont affectés</w:t>
            </w:r>
            <w:r w:rsidR="00FF3F28" w:rsidRPr="00F039BA">
              <w:rPr>
                <w:lang w:val="fr-FR"/>
              </w:rPr>
              <w:t>?</w:t>
            </w:r>
          </w:p>
        </w:tc>
      </w:tr>
      <w:tr w:rsidR="00FF3F28" w:rsidRPr="00F039BA" w14:paraId="72CBAAFB" w14:textId="77777777" w:rsidTr="002A7E54">
        <w:trPr>
          <w:trHeight w:val="2425"/>
        </w:trPr>
        <w:tc>
          <w:tcPr>
            <w:tcW w:w="9060" w:type="dxa"/>
            <w:shd w:val="clear" w:color="auto" w:fill="auto"/>
          </w:tcPr>
          <w:p w14:paraId="7F1564DF" w14:textId="2D3EE6F3" w:rsidR="00FF3F28" w:rsidRPr="00F039BA" w:rsidRDefault="00B01982" w:rsidP="009D37A4">
            <w:pPr>
              <w:rPr>
                <w:i/>
                <w:iCs/>
                <w:lang w:val="fr-FR"/>
              </w:rPr>
            </w:pPr>
            <w:bookmarkStart w:id="3" w:name="_17dp8vu" w:colFirst="0" w:colLast="0"/>
            <w:bookmarkEnd w:id="3"/>
            <w:r w:rsidRPr="00F039BA">
              <w:rPr>
                <w:i/>
                <w:iCs/>
                <w:color w:val="0070C0"/>
                <w:lang w:val="fr-FR"/>
              </w:rPr>
              <w:t>Vos notes</w:t>
            </w:r>
          </w:p>
        </w:tc>
      </w:tr>
      <w:tr w:rsidR="00FF3F28" w:rsidRPr="00F039BA" w14:paraId="52C17B86" w14:textId="77777777" w:rsidTr="009D37A4">
        <w:trPr>
          <w:trHeight w:val="1296"/>
        </w:trPr>
        <w:tc>
          <w:tcPr>
            <w:tcW w:w="9060" w:type="dxa"/>
          </w:tcPr>
          <w:p w14:paraId="0A6B55A6" w14:textId="1BD8A519" w:rsidR="00FF3F28" w:rsidRPr="00F039BA" w:rsidRDefault="00FF3F28" w:rsidP="009D37A4">
            <w:pPr>
              <w:rPr>
                <w:lang w:val="fr-FR"/>
              </w:rPr>
            </w:pPr>
            <w:r w:rsidRPr="00F039BA">
              <w:rPr>
                <w:lang w:val="fr-FR"/>
              </w:rPr>
              <w:t xml:space="preserve">Solution: </w:t>
            </w:r>
            <w:r w:rsidR="002B3405" w:rsidRPr="00F039BA">
              <w:rPr>
                <w:lang w:val="fr-FR"/>
              </w:rPr>
              <w:t>Les besoins de liberté et d'appartenance sont avant tout concernés. Sigrid met en danger son besoin de liberté (avoir sa propre opinion, pouvoir prendre ses propres décisions) pour que son besoin d'appartenance soit satisfait. Voir aussi la partie 2 de cette brochure</w:t>
            </w:r>
            <w:r w:rsidRPr="00F039BA">
              <w:rPr>
                <w:lang w:val="fr-FR"/>
              </w:rPr>
              <w:t>.</w:t>
            </w:r>
          </w:p>
        </w:tc>
      </w:tr>
    </w:tbl>
    <w:p w14:paraId="63ACA2B0" w14:textId="6006E9E0" w:rsidR="00FF3F28" w:rsidRPr="00F039BA" w:rsidRDefault="00FF3F28" w:rsidP="00FF3F28">
      <w:pPr>
        <w:rPr>
          <w:lang w:val="fr-FR"/>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F039BA" w14:paraId="60DCF5C1" w14:textId="77777777" w:rsidTr="00966BA9">
        <w:tc>
          <w:tcPr>
            <w:tcW w:w="9060" w:type="dxa"/>
            <w:shd w:val="clear" w:color="auto" w:fill="auto"/>
          </w:tcPr>
          <w:p w14:paraId="70EA2010" w14:textId="750781F7" w:rsidR="00FF3F28" w:rsidRPr="00F039BA" w:rsidRDefault="00FF3F28" w:rsidP="00372879">
            <w:pPr>
              <w:rPr>
                <w:b/>
                <w:bCs w:val="0"/>
                <w:iCs/>
                <w:color w:val="ED7D31" w:themeColor="accent2"/>
                <w:sz w:val="32"/>
                <w:szCs w:val="28"/>
                <w:lang w:val="fr-FR"/>
              </w:rPr>
            </w:pPr>
            <w:r w:rsidRPr="00F039BA">
              <w:rPr>
                <w:b/>
                <w:bCs w:val="0"/>
                <w:iCs/>
                <w:color w:val="000000" w:themeColor="text1"/>
                <w:sz w:val="32"/>
                <w:szCs w:val="28"/>
                <w:lang w:val="fr-FR"/>
              </w:rPr>
              <w:lastRenderedPageBreak/>
              <w:t>Exerci</w:t>
            </w:r>
            <w:r w:rsidR="00372879">
              <w:rPr>
                <w:b/>
                <w:bCs w:val="0"/>
                <w:iCs/>
                <w:color w:val="000000" w:themeColor="text1"/>
                <w:sz w:val="32"/>
                <w:szCs w:val="28"/>
                <w:lang w:val="fr-FR"/>
              </w:rPr>
              <w:t>c</w:t>
            </w:r>
            <w:r w:rsidRPr="00F039BA">
              <w:rPr>
                <w:b/>
                <w:bCs w:val="0"/>
                <w:iCs/>
                <w:color w:val="000000" w:themeColor="text1"/>
                <w:sz w:val="32"/>
                <w:szCs w:val="28"/>
                <w:lang w:val="fr-FR"/>
              </w:rPr>
              <w:t xml:space="preserve">e 4: </w:t>
            </w:r>
            <w:r w:rsidR="002B3405" w:rsidRPr="00F039BA">
              <w:rPr>
                <w:b/>
                <w:bCs w:val="0"/>
                <w:iCs/>
                <w:color w:val="000000" w:themeColor="text1"/>
                <w:sz w:val="32"/>
                <w:szCs w:val="28"/>
                <w:lang w:val="fr-FR"/>
              </w:rPr>
              <w:t>Les mondes virtuels</w:t>
            </w:r>
          </w:p>
        </w:tc>
      </w:tr>
      <w:tr w:rsidR="00FF3F28" w:rsidRPr="00C15B1B" w14:paraId="7CCCD3BA" w14:textId="77777777" w:rsidTr="00966BA9">
        <w:tc>
          <w:tcPr>
            <w:tcW w:w="9060" w:type="dxa"/>
            <w:shd w:val="clear" w:color="auto" w:fill="F2F2F2" w:themeFill="background1" w:themeFillShade="F2"/>
          </w:tcPr>
          <w:p w14:paraId="17CCD557" w14:textId="7021FA43" w:rsidR="00FF3F28" w:rsidRPr="00F039BA" w:rsidRDefault="009D438E" w:rsidP="009D37A4">
            <w:pPr>
              <w:rPr>
                <w:lang w:val="fr-FR"/>
              </w:rPr>
            </w:pPr>
            <w:r w:rsidRPr="00F039BA">
              <w:rPr>
                <w:noProof/>
                <w:lang w:val="el-GR" w:eastAsia="el-GR"/>
              </w:rPr>
              <w:drawing>
                <wp:anchor distT="0" distB="0" distL="114300" distR="114300" simplePos="0" relativeHeight="251971584" behindDoc="1" locked="0" layoutInCell="1" allowOverlap="1" wp14:anchorId="2941280A" wp14:editId="08B90DAC">
                  <wp:simplePos x="0" y="0"/>
                  <wp:positionH relativeFrom="margin">
                    <wp:posOffset>-337569</wp:posOffset>
                  </wp:positionH>
                  <wp:positionV relativeFrom="paragraph">
                    <wp:posOffset>-411820</wp:posOffset>
                  </wp:positionV>
                  <wp:extent cx="6911163" cy="594995"/>
                  <wp:effectExtent l="0" t="0" r="4445" b="0"/>
                  <wp:wrapNone/>
                  <wp:docPr id="1034" name="Grafik 1034"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3405" w:rsidRPr="00F039BA">
              <w:rPr>
                <w:lang w:val="fr-FR"/>
              </w:rPr>
              <w:t xml:space="preserve"> </w:t>
            </w:r>
            <w:r w:rsidR="002B3405" w:rsidRPr="00F039BA">
              <w:rPr>
                <w:noProof/>
                <w:lang w:val="fr-FR" w:eastAsia="el-GR"/>
              </w:rPr>
              <w:t>Felix, un de tes camarades de classe, est un joueur. Il a peu de temps à consacrer à l'école ou à ses amis car il passe beaucoup de temps sur son ordinateur portable. Quels sont les besoins qu'il satisfait par ce comportement</w:t>
            </w:r>
            <w:r w:rsidR="00FF3F28" w:rsidRPr="00F039BA">
              <w:rPr>
                <w:lang w:val="fr-FR"/>
              </w:rPr>
              <w:t>?</w:t>
            </w:r>
          </w:p>
          <w:p w14:paraId="249F7381" w14:textId="77777777" w:rsidR="002B3405" w:rsidRPr="00F039BA" w:rsidRDefault="002B3405" w:rsidP="00505481">
            <w:pPr>
              <w:pStyle w:val="a"/>
              <w:numPr>
                <w:ilvl w:val="0"/>
                <w:numId w:val="9"/>
              </w:numPr>
              <w:rPr>
                <w:lang w:val="fr-FR"/>
              </w:rPr>
            </w:pPr>
            <w:r w:rsidRPr="00F039BA">
              <w:rPr>
                <w:lang w:val="fr-FR"/>
              </w:rPr>
              <w:t>Qu'est-ce que cela a à voir avec le besoin de s'amuser ?</w:t>
            </w:r>
          </w:p>
          <w:p w14:paraId="141EE3CC" w14:textId="77777777" w:rsidR="002B3405" w:rsidRPr="00F039BA" w:rsidRDefault="002B3405" w:rsidP="00505481">
            <w:pPr>
              <w:pStyle w:val="a"/>
              <w:numPr>
                <w:ilvl w:val="0"/>
                <w:numId w:val="9"/>
              </w:numPr>
              <w:rPr>
                <w:lang w:val="fr-FR"/>
              </w:rPr>
            </w:pPr>
            <w:r w:rsidRPr="00F039BA">
              <w:rPr>
                <w:lang w:val="fr-FR"/>
              </w:rPr>
              <w:t>Quel est le rapport avec le besoin de pouvoir ?</w:t>
            </w:r>
          </w:p>
          <w:p w14:paraId="0015CAFA" w14:textId="77777777" w:rsidR="002B3405" w:rsidRPr="00F039BA" w:rsidRDefault="002B3405" w:rsidP="00505481">
            <w:pPr>
              <w:pStyle w:val="a"/>
              <w:numPr>
                <w:ilvl w:val="0"/>
                <w:numId w:val="9"/>
              </w:numPr>
              <w:rPr>
                <w:lang w:val="fr-FR"/>
              </w:rPr>
            </w:pPr>
            <w:r w:rsidRPr="00F039BA">
              <w:rPr>
                <w:lang w:val="fr-FR"/>
              </w:rPr>
              <w:t>Qu'est-ce que cela a à voir avec le besoin d'amour et d'appartenance ?</w:t>
            </w:r>
          </w:p>
          <w:p w14:paraId="5F187F55" w14:textId="77777777" w:rsidR="002B3405" w:rsidRPr="00F039BA" w:rsidRDefault="002B3405" w:rsidP="00505481">
            <w:pPr>
              <w:pStyle w:val="a"/>
              <w:numPr>
                <w:ilvl w:val="0"/>
                <w:numId w:val="9"/>
              </w:numPr>
              <w:rPr>
                <w:lang w:val="fr-FR"/>
              </w:rPr>
            </w:pPr>
            <w:r w:rsidRPr="00F039BA">
              <w:rPr>
                <w:lang w:val="fr-FR"/>
              </w:rPr>
              <w:t>Qu'est-ce que cela a à voir avec le besoin de liberté ?</w:t>
            </w:r>
          </w:p>
          <w:p w14:paraId="429582EF" w14:textId="49D9C7A8" w:rsidR="00FF3F28" w:rsidRPr="00F039BA" w:rsidRDefault="002B3405" w:rsidP="00505481">
            <w:pPr>
              <w:pStyle w:val="a"/>
              <w:numPr>
                <w:ilvl w:val="0"/>
                <w:numId w:val="9"/>
              </w:numPr>
              <w:rPr>
                <w:lang w:val="fr-FR"/>
              </w:rPr>
            </w:pPr>
            <w:r w:rsidRPr="00F039BA">
              <w:rPr>
                <w:lang w:val="fr-FR"/>
              </w:rPr>
              <w:t>Qu'est-ce que cela a à voir avec le besoin de sécurité et de survie</w:t>
            </w:r>
            <w:r w:rsidR="00FF3F28" w:rsidRPr="00F039BA">
              <w:rPr>
                <w:lang w:val="fr-FR"/>
              </w:rPr>
              <w:t>?</w:t>
            </w:r>
          </w:p>
        </w:tc>
      </w:tr>
      <w:tr w:rsidR="00FF3F28" w:rsidRPr="00F039BA" w14:paraId="2A321D10" w14:textId="77777777" w:rsidTr="00966BA9">
        <w:trPr>
          <w:trHeight w:val="2184"/>
        </w:trPr>
        <w:tc>
          <w:tcPr>
            <w:tcW w:w="9060" w:type="dxa"/>
            <w:shd w:val="clear" w:color="auto" w:fill="auto"/>
          </w:tcPr>
          <w:p w14:paraId="58E37CA8" w14:textId="2C03D089" w:rsidR="00FF3F28" w:rsidRPr="00F039BA" w:rsidRDefault="00B01982" w:rsidP="009D37A4">
            <w:pPr>
              <w:rPr>
                <w:i/>
                <w:iCs/>
                <w:lang w:val="fr-FR"/>
              </w:rPr>
            </w:pPr>
            <w:r w:rsidRPr="00F039BA">
              <w:rPr>
                <w:i/>
                <w:iCs/>
                <w:color w:val="0070C0"/>
                <w:lang w:val="fr-FR"/>
              </w:rPr>
              <w:t>Vos notes</w:t>
            </w:r>
          </w:p>
        </w:tc>
      </w:tr>
      <w:tr w:rsidR="00FF3F28" w:rsidRPr="00C15B1B" w14:paraId="34F834A0" w14:textId="77777777" w:rsidTr="009D37A4">
        <w:tc>
          <w:tcPr>
            <w:tcW w:w="9060" w:type="dxa"/>
            <w:shd w:val="clear" w:color="auto" w:fill="auto"/>
          </w:tcPr>
          <w:p w14:paraId="5F91B518" w14:textId="3EE6E0B7" w:rsidR="00FF3F28" w:rsidRPr="00F039BA" w:rsidRDefault="00FF3F28" w:rsidP="009D37A4">
            <w:pPr>
              <w:rPr>
                <w:lang w:val="fr-FR"/>
              </w:rPr>
            </w:pPr>
            <w:r w:rsidRPr="00F039BA">
              <w:rPr>
                <w:lang w:val="fr-FR"/>
              </w:rPr>
              <w:t>Solution:</w:t>
            </w:r>
          </w:p>
          <w:p w14:paraId="15A6DA02" w14:textId="1AD974F3" w:rsidR="002B3405" w:rsidRPr="00F039BA" w:rsidRDefault="002B3405" w:rsidP="00505481">
            <w:pPr>
              <w:pStyle w:val="BulletHeader"/>
              <w:rPr>
                <w:lang w:val="fr-FR"/>
              </w:rPr>
            </w:pPr>
            <w:r w:rsidRPr="00F039BA">
              <w:rPr>
                <w:lang w:val="fr-FR"/>
              </w:rPr>
              <w:t>Joie : colorier, découvrir de nouvelles choses, oublier le temps et tout ce qui vous entoure.</w:t>
            </w:r>
          </w:p>
          <w:p w14:paraId="3D062DEF" w14:textId="77777777" w:rsidR="002B3405" w:rsidRPr="00F039BA" w:rsidRDefault="002B3405" w:rsidP="00505481">
            <w:pPr>
              <w:pStyle w:val="BulletHeader"/>
              <w:rPr>
                <w:lang w:val="fr-FR"/>
              </w:rPr>
            </w:pPr>
            <w:r w:rsidRPr="00F039BA">
              <w:rPr>
                <w:lang w:val="fr-FR"/>
              </w:rPr>
              <w:t>Pouvoir : capacités et pouvoirs que vous n'avez pas en tant qu'être humain.</w:t>
            </w:r>
          </w:p>
          <w:p w14:paraId="311CEDEF" w14:textId="77777777" w:rsidR="002B3405" w:rsidRPr="00F039BA" w:rsidRDefault="002B3405" w:rsidP="00505481">
            <w:pPr>
              <w:pStyle w:val="BulletHeader"/>
              <w:rPr>
                <w:lang w:val="fr-FR"/>
              </w:rPr>
            </w:pPr>
            <w:r w:rsidRPr="00F039BA">
              <w:rPr>
                <w:lang w:val="fr-FR"/>
              </w:rPr>
              <w:t>Amour et appartenance : enthousiasme, joie</w:t>
            </w:r>
          </w:p>
          <w:p w14:paraId="3DE0C7EF" w14:textId="77777777" w:rsidR="002B3405" w:rsidRPr="00F039BA" w:rsidRDefault="002B3405" w:rsidP="00505481">
            <w:pPr>
              <w:pStyle w:val="BulletHeader"/>
              <w:rPr>
                <w:lang w:val="fr-FR"/>
              </w:rPr>
            </w:pPr>
            <w:r w:rsidRPr="00F039BA">
              <w:rPr>
                <w:lang w:val="fr-FR"/>
              </w:rPr>
              <w:t>Liberté : décider par soi-même</w:t>
            </w:r>
          </w:p>
          <w:p w14:paraId="5EED252D" w14:textId="7362FB0E" w:rsidR="00FF3F28" w:rsidRPr="00F039BA" w:rsidRDefault="002B3405" w:rsidP="00505481">
            <w:pPr>
              <w:pStyle w:val="BulletHeader"/>
              <w:rPr>
                <w:lang w:val="fr-FR"/>
              </w:rPr>
            </w:pPr>
            <w:r w:rsidRPr="00F039BA">
              <w:rPr>
                <w:lang w:val="fr-FR"/>
              </w:rPr>
              <w:t>Sécurité et survie : sensations fortes, mais rien ne peut vraiment arriver</w:t>
            </w:r>
          </w:p>
          <w:p w14:paraId="15E2B2F6" w14:textId="74B36146" w:rsidR="00FF3F28" w:rsidRPr="00F039BA" w:rsidRDefault="002B3405" w:rsidP="009D37A4">
            <w:pPr>
              <w:spacing w:after="160" w:line="259" w:lineRule="auto"/>
              <w:rPr>
                <w:lang w:val="fr-FR"/>
              </w:rPr>
            </w:pPr>
            <w:r w:rsidRPr="00F039BA">
              <w:rPr>
                <w:lang w:val="fr-FR"/>
              </w:rPr>
              <w:t>Aussi excitant et tentant que cela puisse être de se plonger dans des mondes de jeux virtuels, Félix ne doit pas oublier ses besoins fondamentaux dans le monde réel. Si vous en faites trop avec les jeux, vous perdez la liberté de décider vous-même de l'utilisation de votre temps, ainsi qu'un bon contact avec vous-même et vos semblables</w:t>
            </w:r>
            <w:r w:rsidR="00FF3F28" w:rsidRPr="00F039BA">
              <w:rPr>
                <w:lang w:val="fr-FR"/>
              </w:rPr>
              <w:t>.</w:t>
            </w:r>
          </w:p>
        </w:tc>
      </w:tr>
    </w:tbl>
    <w:p w14:paraId="3107ACE0" w14:textId="3FAA1D8C" w:rsidR="00FF3F28" w:rsidRPr="00F039BA" w:rsidRDefault="00FF3F28" w:rsidP="00FF3F28">
      <w:pPr>
        <w:rPr>
          <w:lang w:val="fr-FR"/>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C15B1B" w14:paraId="5B4920FD" w14:textId="77777777" w:rsidTr="00C774FD">
        <w:tc>
          <w:tcPr>
            <w:tcW w:w="9060" w:type="dxa"/>
            <w:shd w:val="clear" w:color="auto" w:fill="auto"/>
          </w:tcPr>
          <w:p w14:paraId="0E7FE38C" w14:textId="759215B0" w:rsidR="00FF3F28" w:rsidRPr="00F039BA" w:rsidRDefault="009D438E" w:rsidP="00372879">
            <w:pPr>
              <w:rPr>
                <w:szCs w:val="24"/>
                <w:lang w:val="fr-FR"/>
              </w:rPr>
            </w:pPr>
            <w:r w:rsidRPr="00F039BA">
              <w:rPr>
                <w:noProof/>
                <w:lang w:val="el-GR" w:eastAsia="el-GR"/>
              </w:rPr>
              <w:drawing>
                <wp:anchor distT="0" distB="0" distL="114300" distR="114300" simplePos="0" relativeHeight="251973632" behindDoc="1" locked="0" layoutInCell="1" allowOverlap="1" wp14:anchorId="03BCA1E1" wp14:editId="729E43F9">
                  <wp:simplePos x="0" y="0"/>
                  <wp:positionH relativeFrom="margin">
                    <wp:posOffset>-656546</wp:posOffset>
                  </wp:positionH>
                  <wp:positionV relativeFrom="paragraph">
                    <wp:posOffset>-200483</wp:posOffset>
                  </wp:positionV>
                  <wp:extent cx="6911163" cy="594995"/>
                  <wp:effectExtent l="0" t="0" r="4445" b="0"/>
                  <wp:wrapNone/>
                  <wp:docPr id="1035" name="Grafik 1035"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28" w:rsidRPr="00F039BA">
              <w:rPr>
                <w:b/>
                <w:bCs w:val="0"/>
                <w:iCs/>
                <w:color w:val="000000" w:themeColor="text1"/>
                <w:sz w:val="32"/>
                <w:szCs w:val="28"/>
                <w:lang w:val="fr-FR"/>
              </w:rPr>
              <w:t>Exerci</w:t>
            </w:r>
            <w:r w:rsidR="00372879">
              <w:rPr>
                <w:b/>
                <w:bCs w:val="0"/>
                <w:iCs/>
                <w:color w:val="000000" w:themeColor="text1"/>
                <w:sz w:val="32"/>
                <w:szCs w:val="28"/>
                <w:lang w:val="fr-FR"/>
              </w:rPr>
              <w:t>c</w:t>
            </w:r>
            <w:r w:rsidR="00FF3F28" w:rsidRPr="00F039BA">
              <w:rPr>
                <w:b/>
                <w:bCs w:val="0"/>
                <w:iCs/>
                <w:color w:val="000000" w:themeColor="text1"/>
                <w:sz w:val="32"/>
                <w:szCs w:val="28"/>
                <w:lang w:val="fr-FR"/>
              </w:rPr>
              <w:t xml:space="preserve">e 5: </w:t>
            </w:r>
            <w:r w:rsidR="002B3405" w:rsidRPr="00F039BA">
              <w:rPr>
                <w:b/>
                <w:bCs w:val="0"/>
                <w:iCs/>
                <w:color w:val="000000" w:themeColor="text1"/>
                <w:sz w:val="32"/>
                <w:szCs w:val="28"/>
                <w:lang w:val="fr-FR"/>
              </w:rPr>
              <w:t>Vos besoins fondamentaux sont-ils satisfaits</w:t>
            </w:r>
            <w:r w:rsidR="00FF3F28" w:rsidRPr="00F039BA">
              <w:rPr>
                <w:b/>
                <w:bCs w:val="0"/>
                <w:iCs/>
                <w:color w:val="000000" w:themeColor="text1"/>
                <w:sz w:val="32"/>
                <w:szCs w:val="28"/>
                <w:lang w:val="fr-FR"/>
              </w:rPr>
              <w:t>?</w:t>
            </w:r>
          </w:p>
        </w:tc>
      </w:tr>
      <w:tr w:rsidR="00FF3F28" w:rsidRPr="00C15B1B" w14:paraId="6E65BF3C" w14:textId="77777777" w:rsidTr="00C0730E">
        <w:tc>
          <w:tcPr>
            <w:tcW w:w="9060" w:type="dxa"/>
            <w:shd w:val="clear" w:color="auto" w:fill="E7E6E6" w:themeFill="background2"/>
          </w:tcPr>
          <w:p w14:paraId="1F836D6B" w14:textId="6C438327" w:rsidR="00FF3F28" w:rsidRPr="00F039BA" w:rsidRDefault="002B3405" w:rsidP="009D37A4">
            <w:pPr>
              <w:rPr>
                <w:lang w:val="fr-FR"/>
              </w:rPr>
            </w:pPr>
            <w:r w:rsidRPr="00F039BA">
              <w:rPr>
                <w:lang w:val="fr-FR"/>
              </w:rPr>
              <w:lastRenderedPageBreak/>
              <w:t>Pouvez-vous être d'accord avec chacun de ces éléments</w:t>
            </w:r>
            <w:r w:rsidR="00FF3F28" w:rsidRPr="00F039BA">
              <w:rPr>
                <w:lang w:val="fr-FR"/>
              </w:rPr>
              <w:t>?</w:t>
            </w:r>
          </w:p>
          <w:p w14:paraId="52255083" w14:textId="77777777" w:rsidR="002B3405" w:rsidRPr="00F039BA" w:rsidRDefault="002B3405" w:rsidP="002B3405">
            <w:pPr>
              <w:numPr>
                <w:ilvl w:val="0"/>
                <w:numId w:val="10"/>
              </w:numPr>
              <w:pBdr>
                <w:top w:val="nil"/>
                <w:left w:val="nil"/>
                <w:bottom w:val="nil"/>
                <w:right w:val="nil"/>
                <w:between w:val="nil"/>
              </w:pBdr>
              <w:spacing w:before="0" w:beforeAutospacing="0" w:after="0" w:afterAutospacing="0" w:line="259" w:lineRule="auto"/>
              <w:jc w:val="left"/>
              <w:rPr>
                <w:color w:val="000000"/>
                <w:lang w:val="fr-FR"/>
              </w:rPr>
            </w:pPr>
            <w:r w:rsidRPr="00F039BA">
              <w:rPr>
                <w:color w:val="000000"/>
                <w:lang w:val="fr-FR"/>
              </w:rPr>
              <w:t>Ma survie est assurée (j'ai à manger et à boire, un endroit où dormir, je me sens en bonne santé et bien portant) ; et je me sens en sécurité.</w:t>
            </w:r>
          </w:p>
          <w:p w14:paraId="7C8E825C" w14:textId="2BD87308" w:rsidR="002B3405" w:rsidRPr="00F039BA" w:rsidRDefault="002B3405" w:rsidP="002B3405">
            <w:pPr>
              <w:numPr>
                <w:ilvl w:val="0"/>
                <w:numId w:val="10"/>
              </w:numPr>
              <w:pBdr>
                <w:top w:val="nil"/>
                <w:left w:val="nil"/>
                <w:bottom w:val="nil"/>
                <w:right w:val="nil"/>
                <w:between w:val="nil"/>
              </w:pBdr>
              <w:spacing w:before="0" w:beforeAutospacing="0" w:after="0" w:afterAutospacing="0" w:line="259" w:lineRule="auto"/>
              <w:jc w:val="left"/>
              <w:rPr>
                <w:color w:val="000000"/>
                <w:lang w:val="fr-FR"/>
              </w:rPr>
            </w:pPr>
            <w:r w:rsidRPr="00F039BA">
              <w:rPr>
                <w:color w:val="000000"/>
                <w:lang w:val="fr-FR"/>
              </w:rPr>
              <w:t>J'ai au moins une personne que j'aime et qui se soucie également de moi. Il y a au moins une personne dans ma vie sur laquelle je peux compter lorsque j'ai besoin de quelque chose. J'ai également quelqu'un avec qui j'aime passer du temps et avec qui je me sens bien.</w:t>
            </w:r>
          </w:p>
          <w:p w14:paraId="022BFC49" w14:textId="07E5F9C6" w:rsidR="002B3405" w:rsidRPr="00F039BA" w:rsidRDefault="002B3405" w:rsidP="002B3405">
            <w:pPr>
              <w:numPr>
                <w:ilvl w:val="0"/>
                <w:numId w:val="10"/>
              </w:numPr>
              <w:pBdr>
                <w:top w:val="nil"/>
                <w:left w:val="nil"/>
                <w:bottom w:val="nil"/>
                <w:right w:val="nil"/>
                <w:between w:val="nil"/>
              </w:pBdr>
              <w:spacing w:before="0" w:beforeAutospacing="0" w:after="0" w:afterAutospacing="0" w:line="259" w:lineRule="auto"/>
              <w:jc w:val="left"/>
              <w:rPr>
                <w:color w:val="000000"/>
                <w:lang w:val="fr-FR"/>
              </w:rPr>
            </w:pPr>
            <w:r w:rsidRPr="00F039BA">
              <w:rPr>
                <w:color w:val="000000"/>
                <w:lang w:val="fr-FR"/>
              </w:rPr>
              <w:t>Je peux prendre mes propres décisions dans ma vie et j'ai des domaines dans ma vie, appropriés à mon âge, dont je suis autorisé à prendre la responsabilité. (Par exemple : ma chambre, la façon dont j'organise mes devoirs, les amis que je rencontre, la façon dont je dépense mon argent de poche, etc.)</w:t>
            </w:r>
          </w:p>
          <w:p w14:paraId="6C7A2F8B" w14:textId="1A19CB68" w:rsidR="002B3405" w:rsidRPr="00F039BA" w:rsidRDefault="002B3405" w:rsidP="002B3405">
            <w:pPr>
              <w:numPr>
                <w:ilvl w:val="0"/>
                <w:numId w:val="10"/>
              </w:numPr>
              <w:pBdr>
                <w:top w:val="nil"/>
                <w:left w:val="nil"/>
                <w:bottom w:val="nil"/>
                <w:right w:val="nil"/>
                <w:between w:val="nil"/>
              </w:pBdr>
              <w:spacing w:before="0" w:beforeAutospacing="0" w:after="0" w:afterAutospacing="0" w:line="259" w:lineRule="auto"/>
              <w:jc w:val="left"/>
              <w:rPr>
                <w:color w:val="000000"/>
                <w:lang w:val="fr-FR"/>
              </w:rPr>
            </w:pPr>
            <w:r w:rsidRPr="00F039BA">
              <w:rPr>
                <w:color w:val="000000"/>
                <w:lang w:val="fr-FR"/>
              </w:rPr>
              <w:t>Je m'amuse suffisamment dans ma vie et j'ai aussi suffisamment d'occasions de découvrir de nouvelles choses.</w:t>
            </w:r>
          </w:p>
          <w:p w14:paraId="0F4804B0" w14:textId="5CA01886" w:rsidR="00FF3F28" w:rsidRPr="00F039BA" w:rsidRDefault="002B3405" w:rsidP="002B3405">
            <w:pPr>
              <w:numPr>
                <w:ilvl w:val="0"/>
                <w:numId w:val="10"/>
              </w:numPr>
              <w:pBdr>
                <w:top w:val="nil"/>
                <w:left w:val="nil"/>
                <w:bottom w:val="nil"/>
                <w:right w:val="nil"/>
                <w:between w:val="nil"/>
              </w:pBdr>
              <w:spacing w:before="0" w:beforeAutospacing="0" w:after="160" w:afterAutospacing="0" w:line="259" w:lineRule="auto"/>
              <w:jc w:val="left"/>
              <w:rPr>
                <w:color w:val="000000"/>
                <w:lang w:val="fr-FR"/>
              </w:rPr>
            </w:pPr>
            <w:r w:rsidRPr="00F039BA">
              <w:rPr>
                <w:color w:val="000000"/>
                <w:lang w:val="fr-FR"/>
              </w:rPr>
              <w:t>Je me sens respecté par mes pairs et je peux apporter mes opinions et mes idées</w:t>
            </w:r>
            <w:r w:rsidR="00FF3F28" w:rsidRPr="00F039BA">
              <w:rPr>
                <w:color w:val="000000"/>
                <w:lang w:val="fr-FR"/>
              </w:rPr>
              <w:t>.</w:t>
            </w:r>
          </w:p>
          <w:p w14:paraId="58E899EB" w14:textId="7E077D5B" w:rsidR="00FF3F28" w:rsidRPr="00F039BA" w:rsidRDefault="002B3405" w:rsidP="009D37A4">
            <w:pPr>
              <w:rPr>
                <w:lang w:val="fr-FR"/>
              </w:rPr>
            </w:pPr>
            <w:r w:rsidRPr="00F039BA">
              <w:rPr>
                <w:lang w:val="fr-FR"/>
              </w:rPr>
              <w:t>C'est ainsi que l'on pourrait décrire l'état de base souhaitable. Dans la plupart des cas, du moins dans notre société, c'est le cas</w:t>
            </w:r>
            <w:r w:rsidR="00FF3F28" w:rsidRPr="00F039BA">
              <w:rPr>
                <w:lang w:val="fr-FR"/>
              </w:rPr>
              <w:t>.</w:t>
            </w:r>
          </w:p>
        </w:tc>
      </w:tr>
      <w:tr w:rsidR="00FF3F28" w:rsidRPr="00F039BA" w14:paraId="7F8212C0" w14:textId="77777777" w:rsidTr="00C774FD">
        <w:trPr>
          <w:trHeight w:val="3645"/>
        </w:trPr>
        <w:tc>
          <w:tcPr>
            <w:tcW w:w="9060" w:type="dxa"/>
            <w:shd w:val="clear" w:color="auto" w:fill="auto"/>
          </w:tcPr>
          <w:p w14:paraId="50664C18" w14:textId="564E5614" w:rsidR="00FF3F28" w:rsidRPr="00F039BA" w:rsidRDefault="00B01982" w:rsidP="009D37A4">
            <w:pPr>
              <w:tabs>
                <w:tab w:val="left" w:pos="3546"/>
              </w:tabs>
              <w:rPr>
                <w:i/>
                <w:iCs/>
                <w:lang w:val="fr-FR"/>
              </w:rPr>
            </w:pPr>
            <w:r w:rsidRPr="00F039BA">
              <w:rPr>
                <w:i/>
                <w:iCs/>
                <w:color w:val="0070C0"/>
                <w:lang w:val="fr-FR"/>
              </w:rPr>
              <w:t>Vos notes</w:t>
            </w:r>
          </w:p>
        </w:tc>
      </w:tr>
    </w:tbl>
    <w:p w14:paraId="3C164E61" w14:textId="7F51B89F" w:rsidR="00FF3F28" w:rsidRPr="00F039BA" w:rsidRDefault="00FF3F28" w:rsidP="00FF3F28">
      <w:pPr>
        <w:rPr>
          <w:lang w:val="fr-FR"/>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C15B1B" w14:paraId="5BAB877D" w14:textId="77777777" w:rsidTr="00C774FD">
        <w:tc>
          <w:tcPr>
            <w:tcW w:w="9060" w:type="dxa"/>
            <w:shd w:val="clear" w:color="auto" w:fill="auto"/>
          </w:tcPr>
          <w:p w14:paraId="3EC9B82E" w14:textId="3D011492" w:rsidR="00FF3F28" w:rsidRPr="00F039BA" w:rsidRDefault="009D438E" w:rsidP="00372879">
            <w:pPr>
              <w:rPr>
                <w:szCs w:val="24"/>
                <w:lang w:val="fr-FR"/>
              </w:rPr>
            </w:pPr>
            <w:r w:rsidRPr="00F039BA">
              <w:rPr>
                <w:noProof/>
                <w:lang w:val="el-GR" w:eastAsia="el-GR"/>
              </w:rPr>
              <w:drawing>
                <wp:anchor distT="0" distB="0" distL="114300" distR="114300" simplePos="0" relativeHeight="251975680" behindDoc="1" locked="0" layoutInCell="1" allowOverlap="1" wp14:anchorId="79A8CBF1" wp14:editId="2515E467">
                  <wp:simplePos x="0" y="0"/>
                  <wp:positionH relativeFrom="margin">
                    <wp:posOffset>-656545</wp:posOffset>
                  </wp:positionH>
                  <wp:positionV relativeFrom="paragraph">
                    <wp:posOffset>-157952</wp:posOffset>
                  </wp:positionV>
                  <wp:extent cx="6911163" cy="594995"/>
                  <wp:effectExtent l="0" t="0" r="4445" b="0"/>
                  <wp:wrapNone/>
                  <wp:docPr id="1036" name="Grafik 1036"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28" w:rsidRPr="00F039BA">
              <w:rPr>
                <w:b/>
                <w:bCs w:val="0"/>
                <w:iCs/>
                <w:color w:val="000000" w:themeColor="text1"/>
                <w:sz w:val="32"/>
                <w:szCs w:val="28"/>
                <w:lang w:val="fr-FR"/>
              </w:rPr>
              <w:t>Exerci</w:t>
            </w:r>
            <w:r w:rsidR="00372879">
              <w:rPr>
                <w:b/>
                <w:bCs w:val="0"/>
                <w:iCs/>
                <w:color w:val="000000" w:themeColor="text1"/>
                <w:sz w:val="32"/>
                <w:szCs w:val="28"/>
                <w:lang w:val="fr-FR"/>
              </w:rPr>
              <w:t>c</w:t>
            </w:r>
            <w:r w:rsidR="00FF3F28" w:rsidRPr="00F039BA">
              <w:rPr>
                <w:b/>
                <w:bCs w:val="0"/>
                <w:iCs/>
                <w:color w:val="000000" w:themeColor="text1"/>
                <w:sz w:val="32"/>
                <w:szCs w:val="28"/>
                <w:lang w:val="fr-FR"/>
              </w:rPr>
              <w:t xml:space="preserve">e 6: </w:t>
            </w:r>
            <w:r w:rsidR="00D9714D" w:rsidRPr="00F039BA">
              <w:rPr>
                <w:b/>
                <w:bCs w:val="0"/>
                <w:iCs/>
                <w:color w:val="000000" w:themeColor="text1"/>
                <w:sz w:val="32"/>
                <w:szCs w:val="28"/>
                <w:lang w:val="fr-FR"/>
              </w:rPr>
              <w:t xml:space="preserve">De quoi </w:t>
            </w:r>
            <w:proofErr w:type="spellStart"/>
            <w:r w:rsidR="00D9714D" w:rsidRPr="00F039BA">
              <w:rPr>
                <w:b/>
                <w:bCs w:val="0"/>
                <w:iCs/>
                <w:color w:val="000000" w:themeColor="text1"/>
                <w:sz w:val="32"/>
                <w:szCs w:val="28"/>
                <w:lang w:val="fr-FR"/>
              </w:rPr>
              <w:t>avez vous</w:t>
            </w:r>
            <w:proofErr w:type="spellEnd"/>
            <w:r w:rsidR="00D9714D" w:rsidRPr="00F039BA">
              <w:rPr>
                <w:b/>
                <w:bCs w:val="0"/>
                <w:iCs/>
                <w:color w:val="000000" w:themeColor="text1"/>
                <w:sz w:val="32"/>
                <w:szCs w:val="28"/>
                <w:lang w:val="fr-FR"/>
              </w:rPr>
              <w:t xml:space="preserve"> besoin à cet instant</w:t>
            </w:r>
            <w:r w:rsidR="00FF3F28" w:rsidRPr="00F039BA">
              <w:rPr>
                <w:b/>
                <w:bCs w:val="0"/>
                <w:iCs/>
                <w:color w:val="000000" w:themeColor="text1"/>
                <w:sz w:val="32"/>
                <w:szCs w:val="28"/>
                <w:lang w:val="fr-FR"/>
              </w:rPr>
              <w:t>?</w:t>
            </w:r>
          </w:p>
        </w:tc>
      </w:tr>
      <w:tr w:rsidR="00FF3F28" w:rsidRPr="00F039BA" w14:paraId="39EC46E0" w14:textId="77777777" w:rsidTr="00C774FD">
        <w:tc>
          <w:tcPr>
            <w:tcW w:w="9060" w:type="dxa"/>
            <w:shd w:val="clear" w:color="auto" w:fill="F2F2F2" w:themeFill="background1" w:themeFillShade="F2"/>
          </w:tcPr>
          <w:p w14:paraId="5247088D" w14:textId="77777777" w:rsidR="00D9714D" w:rsidRPr="00F039BA" w:rsidRDefault="00D9714D" w:rsidP="00D9714D">
            <w:pPr>
              <w:rPr>
                <w:lang w:val="fr-FR"/>
              </w:rPr>
            </w:pPr>
            <w:r w:rsidRPr="00F039BA">
              <w:rPr>
                <w:lang w:val="fr-FR"/>
              </w:rPr>
              <w:t xml:space="preserve">Imaginez la situation suivante : Vous êtes assis depuis plusieurs heures à étudier pour l'examen du lendemain. Vous remarquez une agitation et un sentiment de malaise qui montent en vous. </w:t>
            </w:r>
          </w:p>
          <w:p w14:paraId="7C9DB68E" w14:textId="323BF54C" w:rsidR="00FF3F28" w:rsidRPr="00F039BA" w:rsidRDefault="00D9714D" w:rsidP="009D37A4">
            <w:pPr>
              <w:rPr>
                <w:lang w:val="fr-FR"/>
              </w:rPr>
            </w:pPr>
            <w:r w:rsidRPr="00F039BA">
              <w:rPr>
                <w:lang w:val="fr-FR"/>
              </w:rPr>
              <w:t>Imaginez comment vous percevez cette agitation et ce sentiment de malaise - que veulent-ils vous dire</w:t>
            </w:r>
            <w:r w:rsidR="00FF3F28" w:rsidRPr="00F039BA">
              <w:rPr>
                <w:lang w:val="fr-FR"/>
              </w:rPr>
              <w:t>?</w:t>
            </w:r>
          </w:p>
          <w:p w14:paraId="5CE05A4E" w14:textId="77777777" w:rsidR="00D9714D" w:rsidRPr="00F039BA" w:rsidRDefault="00D9714D" w:rsidP="00505481">
            <w:pPr>
              <w:pStyle w:val="a"/>
              <w:numPr>
                <w:ilvl w:val="0"/>
                <w:numId w:val="11"/>
              </w:numPr>
              <w:rPr>
                <w:lang w:val="fr-FR"/>
              </w:rPr>
            </w:pPr>
            <w:r w:rsidRPr="00F039BA">
              <w:rPr>
                <w:lang w:val="fr-FR"/>
              </w:rPr>
              <w:lastRenderedPageBreak/>
              <w:t>Peut-être avez-vous besoin de faire de l'exercice pour relancer votre circulation, peut-être avez-vous soif ou faim ? (De quel besoin fondamental parlons-nous ici).</w:t>
            </w:r>
          </w:p>
          <w:p w14:paraId="25F539DB" w14:textId="07547999" w:rsidR="00D9714D" w:rsidRPr="00F039BA" w:rsidRDefault="00D9714D" w:rsidP="00505481">
            <w:pPr>
              <w:pStyle w:val="a"/>
              <w:numPr>
                <w:ilvl w:val="0"/>
                <w:numId w:val="11"/>
              </w:numPr>
              <w:rPr>
                <w:lang w:val="fr-FR"/>
              </w:rPr>
            </w:pPr>
            <w:r w:rsidRPr="00F039BA">
              <w:rPr>
                <w:lang w:val="fr-FR"/>
              </w:rPr>
              <w:t>Vous avez peut-être peur de ne pas réussir l'examen et d'échouer ? (De quel besoin fondamental parlons-nous ici ?)</w:t>
            </w:r>
          </w:p>
          <w:p w14:paraId="4BB94007" w14:textId="79E4B656" w:rsidR="00D9714D" w:rsidRPr="00F039BA" w:rsidRDefault="00D9714D" w:rsidP="00505481">
            <w:pPr>
              <w:pStyle w:val="a"/>
              <w:numPr>
                <w:ilvl w:val="0"/>
                <w:numId w:val="11"/>
              </w:numPr>
              <w:rPr>
                <w:lang w:val="fr-FR"/>
              </w:rPr>
            </w:pPr>
            <w:r w:rsidRPr="00F039BA">
              <w:rPr>
                <w:lang w:val="fr-FR"/>
              </w:rPr>
              <w:t>Peut-être préférez-vous être avec d'autres personnes plutôt que d'étudier seul ? (De quel besoin fondamental s'agit-il ici ?)</w:t>
            </w:r>
          </w:p>
          <w:p w14:paraId="1CDA3299" w14:textId="501C6D77" w:rsidR="00D9714D" w:rsidRPr="00F039BA" w:rsidRDefault="00D9714D" w:rsidP="00505481">
            <w:pPr>
              <w:pStyle w:val="a"/>
              <w:numPr>
                <w:ilvl w:val="0"/>
                <w:numId w:val="11"/>
              </w:numPr>
              <w:rPr>
                <w:lang w:val="fr-FR"/>
              </w:rPr>
            </w:pPr>
            <w:r w:rsidRPr="00F039BA">
              <w:rPr>
                <w:lang w:val="fr-FR"/>
              </w:rPr>
              <w:t xml:space="preserve">Peut-être vous sentez-vous obligé d'apprendre et préféreriez-vous faire quelque chose de complètement différent ? (De quel besoin fondamental s'agit-il ici ?) </w:t>
            </w:r>
          </w:p>
          <w:p w14:paraId="2BB0D51B" w14:textId="6202CD41" w:rsidR="00FF3F28" w:rsidRPr="00F039BA" w:rsidRDefault="00D9714D" w:rsidP="00505481">
            <w:pPr>
              <w:pStyle w:val="a"/>
              <w:numPr>
                <w:ilvl w:val="0"/>
                <w:numId w:val="11"/>
              </w:numPr>
              <w:rPr>
                <w:lang w:val="fr-FR"/>
              </w:rPr>
            </w:pPr>
            <w:r w:rsidRPr="00F039BA">
              <w:rPr>
                <w:lang w:val="fr-FR"/>
              </w:rPr>
              <w:t>Peut-être trouvez-vous le matériel totalement inintéressant et ne savez-vous pas à quoi il vous servira un jour dans votre vie ? (De quel besoin fondamental s'agit-il ?)</w:t>
            </w:r>
            <w:r w:rsidR="00FF3F28" w:rsidRPr="00F039BA">
              <w:rPr>
                <w:lang w:val="fr-FR"/>
              </w:rPr>
              <w:t>.</w:t>
            </w:r>
          </w:p>
        </w:tc>
      </w:tr>
      <w:tr w:rsidR="00FF3F28" w:rsidRPr="00F039BA" w14:paraId="7F2DD0E1" w14:textId="77777777" w:rsidTr="00C774FD">
        <w:trPr>
          <w:trHeight w:val="2459"/>
        </w:trPr>
        <w:tc>
          <w:tcPr>
            <w:tcW w:w="9060" w:type="dxa"/>
            <w:shd w:val="clear" w:color="auto" w:fill="auto"/>
          </w:tcPr>
          <w:p w14:paraId="3867BF97" w14:textId="08F6E719" w:rsidR="00FF3F28" w:rsidRPr="00F039BA" w:rsidRDefault="00B01982" w:rsidP="009D37A4">
            <w:pPr>
              <w:rPr>
                <w:i/>
                <w:iCs/>
                <w:lang w:val="fr-FR"/>
              </w:rPr>
            </w:pPr>
            <w:r w:rsidRPr="00F039BA">
              <w:rPr>
                <w:i/>
                <w:iCs/>
                <w:color w:val="0070C0"/>
                <w:lang w:val="fr-FR"/>
              </w:rPr>
              <w:lastRenderedPageBreak/>
              <w:t>Vos notes</w:t>
            </w:r>
            <w:r w:rsidR="00FF3F28" w:rsidRPr="00F039BA">
              <w:rPr>
                <w:i/>
                <w:iCs/>
                <w:color w:val="0070C0"/>
                <w:lang w:val="fr-FR"/>
              </w:rPr>
              <w:t>:</w:t>
            </w:r>
          </w:p>
        </w:tc>
      </w:tr>
      <w:tr w:rsidR="00FF3F28" w:rsidRPr="00F039BA" w14:paraId="700B0C10" w14:textId="77777777" w:rsidTr="009D37A4">
        <w:tc>
          <w:tcPr>
            <w:tcW w:w="9060" w:type="dxa"/>
            <w:shd w:val="clear" w:color="auto" w:fill="auto"/>
          </w:tcPr>
          <w:p w14:paraId="1BB33D74" w14:textId="77777777" w:rsidR="00FF3F28" w:rsidRPr="00F039BA" w:rsidRDefault="00FF3F28" w:rsidP="009D37A4">
            <w:pPr>
              <w:rPr>
                <w:lang w:val="fr-FR"/>
              </w:rPr>
            </w:pPr>
            <w:r w:rsidRPr="00F039BA">
              <w:rPr>
                <w:lang w:val="fr-FR"/>
              </w:rPr>
              <w:t>Solutions:</w:t>
            </w:r>
          </w:p>
          <w:p w14:paraId="48DC1316" w14:textId="77777777" w:rsidR="00D9714D" w:rsidRPr="00F039BA" w:rsidRDefault="00FF3F28" w:rsidP="00D9714D">
            <w:pPr>
              <w:rPr>
                <w:lang w:val="fr-FR"/>
              </w:rPr>
            </w:pPr>
            <w:r w:rsidRPr="00F039BA">
              <w:rPr>
                <w:lang w:val="fr-FR"/>
              </w:rPr>
              <w:t xml:space="preserve">1. </w:t>
            </w:r>
            <w:r w:rsidR="00D9714D" w:rsidRPr="00F039BA">
              <w:rPr>
                <w:lang w:val="fr-FR"/>
              </w:rPr>
              <w:t>sécurité et survie</w:t>
            </w:r>
          </w:p>
          <w:p w14:paraId="3DD5203D" w14:textId="77777777" w:rsidR="00D9714D" w:rsidRPr="00F039BA" w:rsidRDefault="00D9714D" w:rsidP="00D9714D">
            <w:pPr>
              <w:rPr>
                <w:lang w:val="fr-FR"/>
              </w:rPr>
            </w:pPr>
            <w:r w:rsidRPr="00F039BA">
              <w:rPr>
                <w:lang w:val="fr-FR"/>
              </w:rPr>
              <w:t>2. le pouvoir</w:t>
            </w:r>
          </w:p>
          <w:p w14:paraId="3442978E" w14:textId="77777777" w:rsidR="00D9714D" w:rsidRPr="00F039BA" w:rsidRDefault="00D9714D" w:rsidP="00D9714D">
            <w:pPr>
              <w:rPr>
                <w:lang w:val="fr-FR"/>
              </w:rPr>
            </w:pPr>
            <w:r w:rsidRPr="00F039BA">
              <w:rPr>
                <w:lang w:val="fr-FR"/>
              </w:rPr>
              <w:t>3. amour et appartenance</w:t>
            </w:r>
          </w:p>
          <w:p w14:paraId="79BD02CA" w14:textId="77777777" w:rsidR="00D9714D" w:rsidRPr="00F039BA" w:rsidRDefault="00D9714D" w:rsidP="00D9714D">
            <w:pPr>
              <w:rPr>
                <w:lang w:val="fr-FR"/>
              </w:rPr>
            </w:pPr>
            <w:r w:rsidRPr="00F039BA">
              <w:rPr>
                <w:lang w:val="fr-FR"/>
              </w:rPr>
              <w:t>4. la liberté</w:t>
            </w:r>
          </w:p>
          <w:p w14:paraId="30ACCB96" w14:textId="63210846" w:rsidR="00FF3F28" w:rsidRPr="00F039BA" w:rsidRDefault="00D9714D" w:rsidP="00D9714D">
            <w:pPr>
              <w:spacing w:after="160" w:line="259" w:lineRule="auto"/>
              <w:rPr>
                <w:lang w:val="fr-FR"/>
              </w:rPr>
            </w:pPr>
            <w:r w:rsidRPr="00F039BA">
              <w:rPr>
                <w:lang w:val="fr-FR"/>
              </w:rPr>
              <w:t>5. le plaisir</w:t>
            </w:r>
          </w:p>
        </w:tc>
      </w:tr>
      <w:bookmarkEnd w:id="1"/>
      <w:bookmarkEnd w:id="2"/>
    </w:tbl>
    <w:p w14:paraId="3CE6B40F" w14:textId="77777777" w:rsidR="00706952" w:rsidRPr="00706952" w:rsidRDefault="00706952" w:rsidP="00706952">
      <w:pPr>
        <w:rPr>
          <w:lang w:val="fr-FR"/>
        </w:rPr>
      </w:pPr>
    </w:p>
    <w:sectPr w:rsidR="00706952" w:rsidRPr="00706952"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6E547" w14:textId="77777777" w:rsidR="009B080E" w:rsidRDefault="009B080E" w:rsidP="00776DC9">
      <w:r>
        <w:separator/>
      </w:r>
    </w:p>
  </w:endnote>
  <w:endnote w:type="continuationSeparator" w:id="0">
    <w:p w14:paraId="0EFFDC7E" w14:textId="77777777" w:rsidR="009B080E" w:rsidRDefault="009B080E" w:rsidP="00776DC9">
      <w:r>
        <w:continuationSeparator/>
      </w:r>
    </w:p>
  </w:endnote>
  <w:endnote w:type="continuationNotice" w:id="1">
    <w:p w14:paraId="79615EDD" w14:textId="77777777" w:rsidR="009B080E" w:rsidRDefault="009B08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100BD789" w:rsidR="005B1C07" w:rsidRPr="001D0565" w:rsidRDefault="005B1C07">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C15B1B" w:rsidRPr="00C15B1B">
          <w:rPr>
            <w:i/>
            <w:iCs/>
            <w:noProof/>
            <w:color w:val="0070C0"/>
            <w:lang w:val="el-GR"/>
          </w:rPr>
          <w:t>20</w:t>
        </w:r>
        <w:r w:rsidRPr="001D0565">
          <w:rPr>
            <w:i/>
            <w:iCs/>
            <w:color w:val="0070C0"/>
          </w:rPr>
          <w:fldChar w:fldCharType="end"/>
        </w:r>
      </w:p>
    </w:sdtContent>
  </w:sdt>
  <w:p w14:paraId="4257552F" w14:textId="2479C325" w:rsidR="005B1C07" w:rsidRDefault="005B1C0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9D9B" w14:textId="77777777" w:rsidR="009B080E" w:rsidRDefault="009B080E" w:rsidP="00776DC9">
      <w:bookmarkStart w:id="0" w:name="_Hlk84071642"/>
      <w:bookmarkEnd w:id="0"/>
      <w:r>
        <w:separator/>
      </w:r>
    </w:p>
  </w:footnote>
  <w:footnote w:type="continuationSeparator" w:id="0">
    <w:p w14:paraId="19B5A2B9" w14:textId="77777777" w:rsidR="009B080E" w:rsidRDefault="009B080E" w:rsidP="00776DC9">
      <w:r>
        <w:continuationSeparator/>
      </w:r>
    </w:p>
  </w:footnote>
  <w:footnote w:type="continuationNotice" w:id="1">
    <w:p w14:paraId="21C09A78" w14:textId="77777777" w:rsidR="009B080E" w:rsidRDefault="009B080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34FAE882" w:rsidR="005B1C07" w:rsidRPr="00F039BA" w:rsidRDefault="005B1C07" w:rsidP="002600B4">
    <w:pPr>
      <w:pStyle w:val="a4"/>
      <w:rPr>
        <w:color w:val="0070C0"/>
        <w:lang w:val="fr-FR"/>
      </w:rPr>
    </w:pPr>
    <w:r w:rsidRPr="00F039BA">
      <w:rPr>
        <w:color w:val="0070C0"/>
        <w:lang w:val="fr-FR"/>
      </w:rPr>
      <w:t xml:space="preserve">Besoins humains fondamentaux </w:t>
    </w:r>
    <w:r w:rsidRPr="00F039BA">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F039BA">
      <w:rPr>
        <w:color w:val="0070C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37449FE8"/>
    <w:lvl w:ilvl="0" w:tplc="30245F24">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885945">
    <w:abstractNumId w:val="8"/>
  </w:num>
  <w:num w:numId="2" w16cid:durableId="841504986">
    <w:abstractNumId w:val="14"/>
  </w:num>
  <w:num w:numId="3" w16cid:durableId="503013715">
    <w:abstractNumId w:val="3"/>
  </w:num>
  <w:num w:numId="4" w16cid:durableId="2091460624">
    <w:abstractNumId w:val="13"/>
  </w:num>
  <w:num w:numId="5" w16cid:durableId="1048410356">
    <w:abstractNumId w:val="5"/>
  </w:num>
  <w:num w:numId="6" w16cid:durableId="640158538">
    <w:abstractNumId w:val="4"/>
  </w:num>
  <w:num w:numId="7" w16cid:durableId="1664236020">
    <w:abstractNumId w:val="15"/>
  </w:num>
  <w:num w:numId="8" w16cid:durableId="2026321150">
    <w:abstractNumId w:val="9"/>
  </w:num>
  <w:num w:numId="9" w16cid:durableId="677583437">
    <w:abstractNumId w:val="10"/>
  </w:num>
  <w:num w:numId="10" w16cid:durableId="495805929">
    <w:abstractNumId w:val="6"/>
  </w:num>
  <w:num w:numId="11" w16cid:durableId="471337867">
    <w:abstractNumId w:val="20"/>
  </w:num>
  <w:num w:numId="12" w16cid:durableId="1129125297">
    <w:abstractNumId w:val="2"/>
  </w:num>
  <w:num w:numId="13" w16cid:durableId="1643999825">
    <w:abstractNumId w:val="11"/>
  </w:num>
  <w:num w:numId="14" w16cid:durableId="764763458">
    <w:abstractNumId w:val="19"/>
  </w:num>
  <w:num w:numId="15" w16cid:durableId="1134908308">
    <w:abstractNumId w:val="18"/>
  </w:num>
  <w:num w:numId="16" w16cid:durableId="2106537199">
    <w:abstractNumId w:val="13"/>
  </w:num>
  <w:num w:numId="17" w16cid:durableId="719549489">
    <w:abstractNumId w:val="13"/>
  </w:num>
  <w:num w:numId="18" w16cid:durableId="1821535652">
    <w:abstractNumId w:val="13"/>
  </w:num>
  <w:num w:numId="19" w16cid:durableId="745221832">
    <w:abstractNumId w:val="5"/>
  </w:num>
  <w:num w:numId="20" w16cid:durableId="649604337">
    <w:abstractNumId w:val="5"/>
  </w:num>
  <w:num w:numId="21" w16cid:durableId="1248269393">
    <w:abstractNumId w:val="5"/>
  </w:num>
  <w:num w:numId="22" w16cid:durableId="1580367544">
    <w:abstractNumId w:val="12"/>
  </w:num>
  <w:num w:numId="23" w16cid:durableId="1166089883">
    <w:abstractNumId w:val="16"/>
  </w:num>
  <w:num w:numId="24" w16cid:durableId="602763400">
    <w:abstractNumId w:val="5"/>
  </w:num>
  <w:num w:numId="25" w16cid:durableId="844632929">
    <w:abstractNumId w:val="0"/>
  </w:num>
  <w:num w:numId="26" w16cid:durableId="861238877">
    <w:abstractNumId w:val="5"/>
  </w:num>
  <w:num w:numId="27" w16cid:durableId="428308259">
    <w:abstractNumId w:val="12"/>
  </w:num>
  <w:num w:numId="28" w16cid:durableId="496114379">
    <w:abstractNumId w:val="12"/>
  </w:num>
  <w:num w:numId="29" w16cid:durableId="146172663">
    <w:abstractNumId w:val="7"/>
  </w:num>
  <w:num w:numId="30" w16cid:durableId="1278220462">
    <w:abstractNumId w:val="12"/>
  </w:num>
  <w:num w:numId="31" w16cid:durableId="2080665305">
    <w:abstractNumId w:val="12"/>
  </w:num>
  <w:num w:numId="32" w16cid:durableId="1593660844">
    <w:abstractNumId w:val="12"/>
  </w:num>
  <w:num w:numId="33" w16cid:durableId="826550454">
    <w:abstractNumId w:val="12"/>
  </w:num>
  <w:num w:numId="34" w16cid:durableId="2015188352">
    <w:abstractNumId w:val="12"/>
  </w:num>
  <w:num w:numId="35" w16cid:durableId="988948713">
    <w:abstractNumId w:val="12"/>
  </w:num>
  <w:num w:numId="36" w16cid:durableId="737631545">
    <w:abstractNumId w:val="17"/>
  </w:num>
  <w:num w:numId="37" w16cid:durableId="1667048657">
    <w:abstractNumId w:val="12"/>
  </w:num>
  <w:num w:numId="38" w16cid:durableId="784927194">
    <w:abstractNumId w:val="12"/>
  </w:num>
  <w:num w:numId="39" w16cid:durableId="1222134869">
    <w:abstractNumId w:val="1"/>
  </w:num>
  <w:num w:numId="40" w16cid:durableId="37624328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47BD3"/>
    <w:rsid w:val="00053AB9"/>
    <w:rsid w:val="00054427"/>
    <w:rsid w:val="0005504A"/>
    <w:rsid w:val="000570A2"/>
    <w:rsid w:val="000626CA"/>
    <w:rsid w:val="000632DA"/>
    <w:rsid w:val="00064769"/>
    <w:rsid w:val="00067A4A"/>
    <w:rsid w:val="00067EFB"/>
    <w:rsid w:val="0007132B"/>
    <w:rsid w:val="00075914"/>
    <w:rsid w:val="00076129"/>
    <w:rsid w:val="000761CC"/>
    <w:rsid w:val="000807C0"/>
    <w:rsid w:val="00082B85"/>
    <w:rsid w:val="0008663B"/>
    <w:rsid w:val="00092FBF"/>
    <w:rsid w:val="0009773C"/>
    <w:rsid w:val="00097DF6"/>
    <w:rsid w:val="000A012F"/>
    <w:rsid w:val="000A1987"/>
    <w:rsid w:val="000A1B30"/>
    <w:rsid w:val="000A32B8"/>
    <w:rsid w:val="000A44EF"/>
    <w:rsid w:val="000A56F5"/>
    <w:rsid w:val="000A6DF5"/>
    <w:rsid w:val="000A77D6"/>
    <w:rsid w:val="000A7BB8"/>
    <w:rsid w:val="000B1255"/>
    <w:rsid w:val="000B2C2D"/>
    <w:rsid w:val="000B2DB8"/>
    <w:rsid w:val="000B64C9"/>
    <w:rsid w:val="000B6B49"/>
    <w:rsid w:val="000B7B88"/>
    <w:rsid w:val="000B7F67"/>
    <w:rsid w:val="000C0061"/>
    <w:rsid w:val="000C02A7"/>
    <w:rsid w:val="000C1471"/>
    <w:rsid w:val="000C4847"/>
    <w:rsid w:val="000C6FAA"/>
    <w:rsid w:val="000C772F"/>
    <w:rsid w:val="000D1341"/>
    <w:rsid w:val="000D364A"/>
    <w:rsid w:val="000D62B4"/>
    <w:rsid w:val="000D7341"/>
    <w:rsid w:val="000D7B3E"/>
    <w:rsid w:val="000E320B"/>
    <w:rsid w:val="000E3882"/>
    <w:rsid w:val="000E5BC7"/>
    <w:rsid w:val="000E7F8A"/>
    <w:rsid w:val="000F5F57"/>
    <w:rsid w:val="000F6EF1"/>
    <w:rsid w:val="000F7184"/>
    <w:rsid w:val="001013BF"/>
    <w:rsid w:val="0010711D"/>
    <w:rsid w:val="001122AA"/>
    <w:rsid w:val="001129A1"/>
    <w:rsid w:val="0011445F"/>
    <w:rsid w:val="00121B1B"/>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50419"/>
    <w:rsid w:val="001511DC"/>
    <w:rsid w:val="001513E1"/>
    <w:rsid w:val="0015336C"/>
    <w:rsid w:val="00154B21"/>
    <w:rsid w:val="00156B07"/>
    <w:rsid w:val="00156C33"/>
    <w:rsid w:val="001571A8"/>
    <w:rsid w:val="00157259"/>
    <w:rsid w:val="0016317A"/>
    <w:rsid w:val="00163BBF"/>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1855"/>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572E6"/>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56DF"/>
    <w:rsid w:val="00295DEF"/>
    <w:rsid w:val="00296835"/>
    <w:rsid w:val="002A0C7D"/>
    <w:rsid w:val="002A1B72"/>
    <w:rsid w:val="002A1D2F"/>
    <w:rsid w:val="002A33B3"/>
    <w:rsid w:val="002A7E54"/>
    <w:rsid w:val="002B035E"/>
    <w:rsid w:val="002B07B0"/>
    <w:rsid w:val="002B0988"/>
    <w:rsid w:val="002B3405"/>
    <w:rsid w:val="002B4F3F"/>
    <w:rsid w:val="002B6798"/>
    <w:rsid w:val="002C0858"/>
    <w:rsid w:val="002C0B0D"/>
    <w:rsid w:val="002C162B"/>
    <w:rsid w:val="002C2305"/>
    <w:rsid w:val="002C4693"/>
    <w:rsid w:val="002C5628"/>
    <w:rsid w:val="002D2AAE"/>
    <w:rsid w:val="002D7540"/>
    <w:rsid w:val="002D7F3E"/>
    <w:rsid w:val="002E3272"/>
    <w:rsid w:val="002E7942"/>
    <w:rsid w:val="002F22EA"/>
    <w:rsid w:val="002F2858"/>
    <w:rsid w:val="002F2ED1"/>
    <w:rsid w:val="002F321C"/>
    <w:rsid w:val="002F3F91"/>
    <w:rsid w:val="002F5734"/>
    <w:rsid w:val="002F5AA8"/>
    <w:rsid w:val="003010C1"/>
    <w:rsid w:val="00303574"/>
    <w:rsid w:val="00303C48"/>
    <w:rsid w:val="00304558"/>
    <w:rsid w:val="0030505C"/>
    <w:rsid w:val="003051BB"/>
    <w:rsid w:val="003054E9"/>
    <w:rsid w:val="003072DE"/>
    <w:rsid w:val="00310474"/>
    <w:rsid w:val="00312B3B"/>
    <w:rsid w:val="00313940"/>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2879"/>
    <w:rsid w:val="00373A09"/>
    <w:rsid w:val="00375C8B"/>
    <w:rsid w:val="003762A6"/>
    <w:rsid w:val="0037686C"/>
    <w:rsid w:val="00376C4E"/>
    <w:rsid w:val="003822C1"/>
    <w:rsid w:val="00384790"/>
    <w:rsid w:val="003853B2"/>
    <w:rsid w:val="00385D77"/>
    <w:rsid w:val="00386B8F"/>
    <w:rsid w:val="00387975"/>
    <w:rsid w:val="00387DD1"/>
    <w:rsid w:val="0039069A"/>
    <w:rsid w:val="003A28DD"/>
    <w:rsid w:val="003A348D"/>
    <w:rsid w:val="003A4064"/>
    <w:rsid w:val="003A40DE"/>
    <w:rsid w:val="003A5F58"/>
    <w:rsid w:val="003A5FDA"/>
    <w:rsid w:val="003A63A1"/>
    <w:rsid w:val="003A6F37"/>
    <w:rsid w:val="003B3744"/>
    <w:rsid w:val="003B6AD7"/>
    <w:rsid w:val="003B7B19"/>
    <w:rsid w:val="003C00E4"/>
    <w:rsid w:val="003C13BD"/>
    <w:rsid w:val="003C2C23"/>
    <w:rsid w:val="003C6550"/>
    <w:rsid w:val="003C6819"/>
    <w:rsid w:val="003C6A5C"/>
    <w:rsid w:val="003C7046"/>
    <w:rsid w:val="003D220F"/>
    <w:rsid w:val="003D2ADA"/>
    <w:rsid w:val="003D437F"/>
    <w:rsid w:val="003D5EE6"/>
    <w:rsid w:val="003D6B1E"/>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0065"/>
    <w:rsid w:val="00412955"/>
    <w:rsid w:val="0041300D"/>
    <w:rsid w:val="00413694"/>
    <w:rsid w:val="00416F9C"/>
    <w:rsid w:val="00425E8C"/>
    <w:rsid w:val="0042716A"/>
    <w:rsid w:val="00430353"/>
    <w:rsid w:val="00433A76"/>
    <w:rsid w:val="00434332"/>
    <w:rsid w:val="004429B9"/>
    <w:rsid w:val="00442E71"/>
    <w:rsid w:val="00444464"/>
    <w:rsid w:val="00444B7A"/>
    <w:rsid w:val="00444FA1"/>
    <w:rsid w:val="00445278"/>
    <w:rsid w:val="00452807"/>
    <w:rsid w:val="004542FB"/>
    <w:rsid w:val="004567E9"/>
    <w:rsid w:val="00456899"/>
    <w:rsid w:val="00461DC9"/>
    <w:rsid w:val="00464DBC"/>
    <w:rsid w:val="00465F7F"/>
    <w:rsid w:val="004713B2"/>
    <w:rsid w:val="00472CFC"/>
    <w:rsid w:val="00476FCE"/>
    <w:rsid w:val="00480401"/>
    <w:rsid w:val="0048049B"/>
    <w:rsid w:val="00480D22"/>
    <w:rsid w:val="00485676"/>
    <w:rsid w:val="0048794C"/>
    <w:rsid w:val="00495A0F"/>
    <w:rsid w:val="004979AC"/>
    <w:rsid w:val="00497FC5"/>
    <w:rsid w:val="004A2B89"/>
    <w:rsid w:val="004A3814"/>
    <w:rsid w:val="004A5510"/>
    <w:rsid w:val="004A5C1D"/>
    <w:rsid w:val="004A5E45"/>
    <w:rsid w:val="004B2794"/>
    <w:rsid w:val="004B4930"/>
    <w:rsid w:val="004B6605"/>
    <w:rsid w:val="004B68D3"/>
    <w:rsid w:val="004C0E1A"/>
    <w:rsid w:val="004C122C"/>
    <w:rsid w:val="004C1B90"/>
    <w:rsid w:val="004C295D"/>
    <w:rsid w:val="004C3B14"/>
    <w:rsid w:val="004C493D"/>
    <w:rsid w:val="004C55AC"/>
    <w:rsid w:val="004C6BE3"/>
    <w:rsid w:val="004D49BD"/>
    <w:rsid w:val="004D4D31"/>
    <w:rsid w:val="004D614F"/>
    <w:rsid w:val="004D617A"/>
    <w:rsid w:val="004E0292"/>
    <w:rsid w:val="004E24DB"/>
    <w:rsid w:val="004E4AF1"/>
    <w:rsid w:val="004F150B"/>
    <w:rsid w:val="004F1BDA"/>
    <w:rsid w:val="00500F04"/>
    <w:rsid w:val="0050301A"/>
    <w:rsid w:val="00503293"/>
    <w:rsid w:val="00503696"/>
    <w:rsid w:val="00503997"/>
    <w:rsid w:val="00505481"/>
    <w:rsid w:val="00507375"/>
    <w:rsid w:val="00511120"/>
    <w:rsid w:val="00511A47"/>
    <w:rsid w:val="00512808"/>
    <w:rsid w:val="00513C2D"/>
    <w:rsid w:val="00514434"/>
    <w:rsid w:val="0051490D"/>
    <w:rsid w:val="00517DF7"/>
    <w:rsid w:val="00521816"/>
    <w:rsid w:val="00521A2C"/>
    <w:rsid w:val="00527417"/>
    <w:rsid w:val="00530A9A"/>
    <w:rsid w:val="00536170"/>
    <w:rsid w:val="00536CBE"/>
    <w:rsid w:val="00537C1D"/>
    <w:rsid w:val="00537CE2"/>
    <w:rsid w:val="00537FFE"/>
    <w:rsid w:val="005405C4"/>
    <w:rsid w:val="0054093D"/>
    <w:rsid w:val="005409A0"/>
    <w:rsid w:val="005414E9"/>
    <w:rsid w:val="005437BC"/>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75F9D"/>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1C07"/>
    <w:rsid w:val="005C3E80"/>
    <w:rsid w:val="005C5AD5"/>
    <w:rsid w:val="005C6084"/>
    <w:rsid w:val="005C6A70"/>
    <w:rsid w:val="005D0B37"/>
    <w:rsid w:val="005D19D7"/>
    <w:rsid w:val="005D1C25"/>
    <w:rsid w:val="005D44C1"/>
    <w:rsid w:val="005D4689"/>
    <w:rsid w:val="005D5642"/>
    <w:rsid w:val="005D667F"/>
    <w:rsid w:val="005D75FF"/>
    <w:rsid w:val="005E15F9"/>
    <w:rsid w:val="005E27BB"/>
    <w:rsid w:val="005E424E"/>
    <w:rsid w:val="005E4717"/>
    <w:rsid w:val="005E5559"/>
    <w:rsid w:val="005E7148"/>
    <w:rsid w:val="005F088C"/>
    <w:rsid w:val="005F21B1"/>
    <w:rsid w:val="005F2C4E"/>
    <w:rsid w:val="005F2F66"/>
    <w:rsid w:val="005F3240"/>
    <w:rsid w:val="005F3EEA"/>
    <w:rsid w:val="005F6BBD"/>
    <w:rsid w:val="00601001"/>
    <w:rsid w:val="006015B0"/>
    <w:rsid w:val="00604E67"/>
    <w:rsid w:val="006060EB"/>
    <w:rsid w:val="0060625E"/>
    <w:rsid w:val="00606735"/>
    <w:rsid w:val="006103B5"/>
    <w:rsid w:val="006116AD"/>
    <w:rsid w:val="00612783"/>
    <w:rsid w:val="0061278F"/>
    <w:rsid w:val="00614BF0"/>
    <w:rsid w:val="00615659"/>
    <w:rsid w:val="006235D7"/>
    <w:rsid w:val="00624329"/>
    <w:rsid w:val="006249D9"/>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401"/>
    <w:rsid w:val="00697CB4"/>
    <w:rsid w:val="006A0BD5"/>
    <w:rsid w:val="006A0F36"/>
    <w:rsid w:val="006A118F"/>
    <w:rsid w:val="006A2A29"/>
    <w:rsid w:val="006A3594"/>
    <w:rsid w:val="006A4F8C"/>
    <w:rsid w:val="006A5E58"/>
    <w:rsid w:val="006B29FB"/>
    <w:rsid w:val="006B3541"/>
    <w:rsid w:val="006B6DBE"/>
    <w:rsid w:val="006B794E"/>
    <w:rsid w:val="006C2B5A"/>
    <w:rsid w:val="006C68A1"/>
    <w:rsid w:val="006D20D0"/>
    <w:rsid w:val="006D286A"/>
    <w:rsid w:val="006D2B74"/>
    <w:rsid w:val="006D5A69"/>
    <w:rsid w:val="006E08B5"/>
    <w:rsid w:val="006E0A32"/>
    <w:rsid w:val="006E1315"/>
    <w:rsid w:val="006E3096"/>
    <w:rsid w:val="006F0471"/>
    <w:rsid w:val="006F2FB7"/>
    <w:rsid w:val="006F31D5"/>
    <w:rsid w:val="006F3DF0"/>
    <w:rsid w:val="006F7EBB"/>
    <w:rsid w:val="0070245C"/>
    <w:rsid w:val="007036CD"/>
    <w:rsid w:val="00704B46"/>
    <w:rsid w:val="00706952"/>
    <w:rsid w:val="007101B4"/>
    <w:rsid w:val="007103A0"/>
    <w:rsid w:val="00711019"/>
    <w:rsid w:val="007111BE"/>
    <w:rsid w:val="007113A3"/>
    <w:rsid w:val="00711A23"/>
    <w:rsid w:val="0071510B"/>
    <w:rsid w:val="007153B7"/>
    <w:rsid w:val="00715FD4"/>
    <w:rsid w:val="00716436"/>
    <w:rsid w:val="00716B67"/>
    <w:rsid w:val="00723F52"/>
    <w:rsid w:val="00724345"/>
    <w:rsid w:val="007245B0"/>
    <w:rsid w:val="007247FC"/>
    <w:rsid w:val="007269FA"/>
    <w:rsid w:val="00726A18"/>
    <w:rsid w:val="00727B23"/>
    <w:rsid w:val="00731EE8"/>
    <w:rsid w:val="00735762"/>
    <w:rsid w:val="007364D9"/>
    <w:rsid w:val="0074125B"/>
    <w:rsid w:val="00743E9C"/>
    <w:rsid w:val="0074526F"/>
    <w:rsid w:val="00746EEF"/>
    <w:rsid w:val="007470A0"/>
    <w:rsid w:val="00747F20"/>
    <w:rsid w:val="00753173"/>
    <w:rsid w:val="00753689"/>
    <w:rsid w:val="00753725"/>
    <w:rsid w:val="00754778"/>
    <w:rsid w:val="0075508D"/>
    <w:rsid w:val="007560AE"/>
    <w:rsid w:val="00760054"/>
    <w:rsid w:val="00760C81"/>
    <w:rsid w:val="00763E17"/>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1F3A"/>
    <w:rsid w:val="007B6069"/>
    <w:rsid w:val="007C0098"/>
    <w:rsid w:val="007C0214"/>
    <w:rsid w:val="007C0AE6"/>
    <w:rsid w:val="007C0BF7"/>
    <w:rsid w:val="007C106B"/>
    <w:rsid w:val="007C128B"/>
    <w:rsid w:val="007C3F05"/>
    <w:rsid w:val="007D0474"/>
    <w:rsid w:val="007D1D18"/>
    <w:rsid w:val="007D1D1B"/>
    <w:rsid w:val="007D2F48"/>
    <w:rsid w:val="007D30EF"/>
    <w:rsid w:val="007D4000"/>
    <w:rsid w:val="007D5596"/>
    <w:rsid w:val="007D6C12"/>
    <w:rsid w:val="007E0CCE"/>
    <w:rsid w:val="007E1845"/>
    <w:rsid w:val="007E738A"/>
    <w:rsid w:val="007F1031"/>
    <w:rsid w:val="007F12BB"/>
    <w:rsid w:val="007F2A69"/>
    <w:rsid w:val="007F481E"/>
    <w:rsid w:val="007F5B88"/>
    <w:rsid w:val="007F7180"/>
    <w:rsid w:val="008019AF"/>
    <w:rsid w:val="00801A4E"/>
    <w:rsid w:val="00802A42"/>
    <w:rsid w:val="00803ACE"/>
    <w:rsid w:val="008065F0"/>
    <w:rsid w:val="00806EE8"/>
    <w:rsid w:val="00812572"/>
    <w:rsid w:val="00812A07"/>
    <w:rsid w:val="00816F44"/>
    <w:rsid w:val="008206A0"/>
    <w:rsid w:val="008240F1"/>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74A4"/>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5BA"/>
    <w:rsid w:val="00906B61"/>
    <w:rsid w:val="00907B34"/>
    <w:rsid w:val="00912B01"/>
    <w:rsid w:val="00913267"/>
    <w:rsid w:val="00913706"/>
    <w:rsid w:val="009145A5"/>
    <w:rsid w:val="009154F3"/>
    <w:rsid w:val="009155D2"/>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425E0"/>
    <w:rsid w:val="009455E7"/>
    <w:rsid w:val="00946C2B"/>
    <w:rsid w:val="00950DF4"/>
    <w:rsid w:val="00953C7C"/>
    <w:rsid w:val="00954CD8"/>
    <w:rsid w:val="00954D48"/>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080E"/>
    <w:rsid w:val="009B723C"/>
    <w:rsid w:val="009B7AAC"/>
    <w:rsid w:val="009C1A72"/>
    <w:rsid w:val="009C1E04"/>
    <w:rsid w:val="009C1F71"/>
    <w:rsid w:val="009C5A4D"/>
    <w:rsid w:val="009C61D1"/>
    <w:rsid w:val="009C67AE"/>
    <w:rsid w:val="009C79F6"/>
    <w:rsid w:val="009D1B8C"/>
    <w:rsid w:val="009D23A2"/>
    <w:rsid w:val="009D255A"/>
    <w:rsid w:val="009D2D89"/>
    <w:rsid w:val="009D37A4"/>
    <w:rsid w:val="009D438E"/>
    <w:rsid w:val="009E1372"/>
    <w:rsid w:val="009E566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4050"/>
    <w:rsid w:val="00A050A9"/>
    <w:rsid w:val="00A0526B"/>
    <w:rsid w:val="00A067F6"/>
    <w:rsid w:val="00A11C89"/>
    <w:rsid w:val="00A13CD5"/>
    <w:rsid w:val="00A166C4"/>
    <w:rsid w:val="00A16CE5"/>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57F4A"/>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1025"/>
    <w:rsid w:val="00AA1AB1"/>
    <w:rsid w:val="00AA3525"/>
    <w:rsid w:val="00AA5DD1"/>
    <w:rsid w:val="00AA601B"/>
    <w:rsid w:val="00AA66D8"/>
    <w:rsid w:val="00AB3F14"/>
    <w:rsid w:val="00AB68D2"/>
    <w:rsid w:val="00AC26C2"/>
    <w:rsid w:val="00AC4639"/>
    <w:rsid w:val="00AC741F"/>
    <w:rsid w:val="00AD1C70"/>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82"/>
    <w:rsid w:val="00B019E8"/>
    <w:rsid w:val="00B01F06"/>
    <w:rsid w:val="00B02A6A"/>
    <w:rsid w:val="00B046E6"/>
    <w:rsid w:val="00B05B05"/>
    <w:rsid w:val="00B062D0"/>
    <w:rsid w:val="00B140FB"/>
    <w:rsid w:val="00B14EDD"/>
    <w:rsid w:val="00B20435"/>
    <w:rsid w:val="00B20593"/>
    <w:rsid w:val="00B218E5"/>
    <w:rsid w:val="00B21CF4"/>
    <w:rsid w:val="00B224A9"/>
    <w:rsid w:val="00B22722"/>
    <w:rsid w:val="00B2473A"/>
    <w:rsid w:val="00B27281"/>
    <w:rsid w:val="00B27BAD"/>
    <w:rsid w:val="00B30454"/>
    <w:rsid w:val="00B351E2"/>
    <w:rsid w:val="00B356BF"/>
    <w:rsid w:val="00B35ABD"/>
    <w:rsid w:val="00B3647D"/>
    <w:rsid w:val="00B371DA"/>
    <w:rsid w:val="00B45AF8"/>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E7AB7"/>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5B1B"/>
    <w:rsid w:val="00C16C4C"/>
    <w:rsid w:val="00C20846"/>
    <w:rsid w:val="00C20E4E"/>
    <w:rsid w:val="00C210B6"/>
    <w:rsid w:val="00C218FB"/>
    <w:rsid w:val="00C21B18"/>
    <w:rsid w:val="00C22DF6"/>
    <w:rsid w:val="00C23578"/>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F09"/>
    <w:rsid w:val="00C74DC4"/>
    <w:rsid w:val="00C7504D"/>
    <w:rsid w:val="00C75F93"/>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E27CB"/>
    <w:rsid w:val="00CE27CF"/>
    <w:rsid w:val="00CE35DF"/>
    <w:rsid w:val="00CE579C"/>
    <w:rsid w:val="00CF5CD0"/>
    <w:rsid w:val="00D01AAD"/>
    <w:rsid w:val="00D02930"/>
    <w:rsid w:val="00D03392"/>
    <w:rsid w:val="00D04282"/>
    <w:rsid w:val="00D057EB"/>
    <w:rsid w:val="00D1031A"/>
    <w:rsid w:val="00D12FCF"/>
    <w:rsid w:val="00D13158"/>
    <w:rsid w:val="00D15A9D"/>
    <w:rsid w:val="00D166C6"/>
    <w:rsid w:val="00D16AEE"/>
    <w:rsid w:val="00D17126"/>
    <w:rsid w:val="00D25886"/>
    <w:rsid w:val="00D262B6"/>
    <w:rsid w:val="00D265AE"/>
    <w:rsid w:val="00D33B26"/>
    <w:rsid w:val="00D42520"/>
    <w:rsid w:val="00D46425"/>
    <w:rsid w:val="00D504C3"/>
    <w:rsid w:val="00D514CC"/>
    <w:rsid w:val="00D57B63"/>
    <w:rsid w:val="00D61027"/>
    <w:rsid w:val="00D6380D"/>
    <w:rsid w:val="00D63B12"/>
    <w:rsid w:val="00D646CE"/>
    <w:rsid w:val="00D6767A"/>
    <w:rsid w:val="00D67D61"/>
    <w:rsid w:val="00D7300E"/>
    <w:rsid w:val="00D7485F"/>
    <w:rsid w:val="00D76204"/>
    <w:rsid w:val="00D765A1"/>
    <w:rsid w:val="00D776B6"/>
    <w:rsid w:val="00D8069E"/>
    <w:rsid w:val="00D83C21"/>
    <w:rsid w:val="00D84422"/>
    <w:rsid w:val="00D84903"/>
    <w:rsid w:val="00D84F79"/>
    <w:rsid w:val="00D87516"/>
    <w:rsid w:val="00D92B2B"/>
    <w:rsid w:val="00D93EA0"/>
    <w:rsid w:val="00D953FD"/>
    <w:rsid w:val="00D9714D"/>
    <w:rsid w:val="00DA04AC"/>
    <w:rsid w:val="00DA22FB"/>
    <w:rsid w:val="00DA38FE"/>
    <w:rsid w:val="00DA3C19"/>
    <w:rsid w:val="00DA565D"/>
    <w:rsid w:val="00DA652A"/>
    <w:rsid w:val="00DA7AA4"/>
    <w:rsid w:val="00DB0712"/>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D42"/>
    <w:rsid w:val="00DF52F9"/>
    <w:rsid w:val="00DF69B4"/>
    <w:rsid w:val="00DF6F90"/>
    <w:rsid w:val="00E0032B"/>
    <w:rsid w:val="00E003CC"/>
    <w:rsid w:val="00E00B96"/>
    <w:rsid w:val="00E0194C"/>
    <w:rsid w:val="00E07702"/>
    <w:rsid w:val="00E10768"/>
    <w:rsid w:val="00E1209D"/>
    <w:rsid w:val="00E129C4"/>
    <w:rsid w:val="00E13111"/>
    <w:rsid w:val="00E177C4"/>
    <w:rsid w:val="00E21238"/>
    <w:rsid w:val="00E2654E"/>
    <w:rsid w:val="00E273D9"/>
    <w:rsid w:val="00E31426"/>
    <w:rsid w:val="00E33B44"/>
    <w:rsid w:val="00E34FEE"/>
    <w:rsid w:val="00E377D0"/>
    <w:rsid w:val="00E37DCE"/>
    <w:rsid w:val="00E40E90"/>
    <w:rsid w:val="00E50D09"/>
    <w:rsid w:val="00E52709"/>
    <w:rsid w:val="00E53623"/>
    <w:rsid w:val="00E563A2"/>
    <w:rsid w:val="00E62B36"/>
    <w:rsid w:val="00E6490E"/>
    <w:rsid w:val="00E65C41"/>
    <w:rsid w:val="00E729CD"/>
    <w:rsid w:val="00E7783C"/>
    <w:rsid w:val="00E814BD"/>
    <w:rsid w:val="00E8295C"/>
    <w:rsid w:val="00E82966"/>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5798"/>
    <w:rsid w:val="00EA62B9"/>
    <w:rsid w:val="00EA6825"/>
    <w:rsid w:val="00EB0737"/>
    <w:rsid w:val="00EB0CC8"/>
    <w:rsid w:val="00EB3CCB"/>
    <w:rsid w:val="00EB40EA"/>
    <w:rsid w:val="00EB4C28"/>
    <w:rsid w:val="00EC08A0"/>
    <w:rsid w:val="00EC17DD"/>
    <w:rsid w:val="00EC1E46"/>
    <w:rsid w:val="00EC42BA"/>
    <w:rsid w:val="00EC48AE"/>
    <w:rsid w:val="00EC6E6F"/>
    <w:rsid w:val="00ED0AC1"/>
    <w:rsid w:val="00ED2CBE"/>
    <w:rsid w:val="00ED3AFB"/>
    <w:rsid w:val="00ED4A55"/>
    <w:rsid w:val="00ED5324"/>
    <w:rsid w:val="00ED6BC6"/>
    <w:rsid w:val="00ED70D9"/>
    <w:rsid w:val="00ED78EB"/>
    <w:rsid w:val="00EE02E7"/>
    <w:rsid w:val="00EE3718"/>
    <w:rsid w:val="00EE467D"/>
    <w:rsid w:val="00EE49F4"/>
    <w:rsid w:val="00EE4D5D"/>
    <w:rsid w:val="00EF14F3"/>
    <w:rsid w:val="00EF30C8"/>
    <w:rsid w:val="00EF56E4"/>
    <w:rsid w:val="00EF74E7"/>
    <w:rsid w:val="00EF7833"/>
    <w:rsid w:val="00F00F23"/>
    <w:rsid w:val="00F039BA"/>
    <w:rsid w:val="00F04839"/>
    <w:rsid w:val="00F064CB"/>
    <w:rsid w:val="00F06534"/>
    <w:rsid w:val="00F06CEB"/>
    <w:rsid w:val="00F071ED"/>
    <w:rsid w:val="00F15313"/>
    <w:rsid w:val="00F155D6"/>
    <w:rsid w:val="00F163A4"/>
    <w:rsid w:val="00F173BA"/>
    <w:rsid w:val="00F1785F"/>
    <w:rsid w:val="00F2133C"/>
    <w:rsid w:val="00F21727"/>
    <w:rsid w:val="00F31D61"/>
    <w:rsid w:val="00F335D1"/>
    <w:rsid w:val="00F345FE"/>
    <w:rsid w:val="00F34831"/>
    <w:rsid w:val="00F34A5F"/>
    <w:rsid w:val="00F3570A"/>
    <w:rsid w:val="00F36B60"/>
    <w:rsid w:val="00F36E35"/>
    <w:rsid w:val="00F4045E"/>
    <w:rsid w:val="00F40E85"/>
    <w:rsid w:val="00F455C1"/>
    <w:rsid w:val="00F46587"/>
    <w:rsid w:val="00F4658D"/>
    <w:rsid w:val="00F46F99"/>
    <w:rsid w:val="00F50102"/>
    <w:rsid w:val="00F50AEE"/>
    <w:rsid w:val="00F52870"/>
    <w:rsid w:val="00F56BE3"/>
    <w:rsid w:val="00F56FDE"/>
    <w:rsid w:val="00F61DA0"/>
    <w:rsid w:val="00F63305"/>
    <w:rsid w:val="00F65567"/>
    <w:rsid w:val="00F7145F"/>
    <w:rsid w:val="00F7356E"/>
    <w:rsid w:val="00F75F95"/>
    <w:rsid w:val="00F77843"/>
    <w:rsid w:val="00F8049A"/>
    <w:rsid w:val="00F826EE"/>
    <w:rsid w:val="00F82B81"/>
    <w:rsid w:val="00F84CBE"/>
    <w:rsid w:val="00F8595E"/>
    <w:rsid w:val="00F860FD"/>
    <w:rsid w:val="00F90638"/>
    <w:rsid w:val="00F94CA8"/>
    <w:rsid w:val="00F95922"/>
    <w:rsid w:val="00F96181"/>
    <w:rsid w:val="00F97270"/>
    <w:rsid w:val="00F975A8"/>
    <w:rsid w:val="00F97D47"/>
    <w:rsid w:val="00FA1C59"/>
    <w:rsid w:val="00FA75EF"/>
    <w:rsid w:val="00FA767B"/>
    <w:rsid w:val="00FB529D"/>
    <w:rsid w:val="00FB79CE"/>
    <w:rsid w:val="00FC18FD"/>
    <w:rsid w:val="00FC307E"/>
    <w:rsid w:val="00FC383A"/>
    <w:rsid w:val="00FC6544"/>
    <w:rsid w:val="00FC6954"/>
    <w:rsid w:val="00FD1C0A"/>
    <w:rsid w:val="00FD23CD"/>
    <w:rsid w:val="00FD408F"/>
    <w:rsid w:val="00FD6001"/>
    <w:rsid w:val="00FD7FE2"/>
    <w:rsid w:val="00FE0E6C"/>
    <w:rsid w:val="00FE10ED"/>
    <w:rsid w:val="00FE1877"/>
    <w:rsid w:val="00FE3804"/>
    <w:rsid w:val="00FE4F20"/>
    <w:rsid w:val="00FE5736"/>
    <w:rsid w:val="00FF37BB"/>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3594"/>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505481"/>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505481"/>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C35E98-355D-4B52-8ABC-D0899AA0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955</Words>
  <Characters>5449</Characters>
  <Application>Microsoft Office Word</Application>
  <DocSecurity>0</DocSecurity>
  <Lines>45</Lines>
  <Paragraphs>12</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3</cp:revision>
  <cp:lastPrinted>2019-11-29T16:28:00Z</cp:lastPrinted>
  <dcterms:created xsi:type="dcterms:W3CDTF">2022-06-06T15:06:00Z</dcterms:created>
  <dcterms:modified xsi:type="dcterms:W3CDTF">2022-06-06T15:08:00Z</dcterms:modified>
  <cp:category>……</cp:category>
</cp:coreProperties>
</file>