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1" w:name="_Hlk97659371"/>
    <w:bookmarkEnd w:id="1"/>
    <w:p w14:paraId="0AF1977A" w14:textId="3F3DAD56" w:rsidR="001513E1" w:rsidRPr="00DD7CF1" w:rsidRDefault="006E08B5" w:rsidP="00776DC9">
      <w:pPr>
        <w:rPr>
          <w:lang w:val="fr-FR" w:eastAsia="en-GB"/>
        </w:rPr>
      </w:pPr>
      <w:r w:rsidRPr="00DD7CF1">
        <w:rPr>
          <w:noProof/>
          <w:lang w:val="fr-FR"/>
        </w:rPr>
        <mc:AlternateContent>
          <mc:Choice Requires="wps">
            <w:drawing>
              <wp:anchor distT="0" distB="0" distL="114300" distR="114300" simplePos="0" relativeHeight="251638783" behindDoc="1" locked="0" layoutInCell="1" allowOverlap="1" wp14:anchorId="189F544C" wp14:editId="34E8668A">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F1DD595" id="Freeform: Shape 10" o:spid="_x0000_s1026" style="position:absolute;margin-left:-1in;margin-top:-142.7pt;width:594.75pt;height:180.35pt;z-index:-2516776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" path="m,l12192000,r,5462319l12016697,5499119v-179778,40967,-359556,88434,-539335,142682c10039134,6075786,8600906,6943755,7162679,6509770,5724453,6075786,4286224,4339847,2847996,3615635,1949104,3169783,1050211,3108542,151319,3304106l,3341278,,xe" fillcolor="#0170b3" stroked="f" strokeweight="1pt">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DD7CF1">
        <w:rPr>
          <w:noProof/>
          <w:lang w:val="fr-FR"/>
        </w:rPr>
        <mc:AlternateContent>
          <mc:Choice Requires="wpg">
            <w:drawing>
              <wp:anchor distT="0" distB="0" distL="114300" distR="114300" simplePos="0" relativeHeight="251660288" behindDoc="0" locked="0" layoutInCell="1" allowOverlap="1" wp14:anchorId="2B87C7F0" wp14:editId="243F5086">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570333B" id="Group 45" o:spid="_x0000_s1026" style="position:absolute;margin-left:261.85pt;margin-top:-358.65pt;width:317pt;height:374.05pt;z-index:251660288;mso-width-relative:margin;mso-height-relative:margin" coordsize="15466,1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6" o:spid="_x0000_s1027" type="#_x0000_t23" style="position:absolute;width:15466;height:15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adj="2420" filled="f" stroked="f" strokeweight="1pt">
                  <v:stroke joinstyle="miter"/>
                </v:shape>
                <v:shape id="Circle: Hollow 47" o:spid="_x0000_s1028" type="#_x0000_t23" style="position:absolute;left:3164;top:3164;width:9137;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adj="2420" filled="f" stroked="f" strokeweight="1pt">
                  <v:stroke joinstyle="miter"/>
                </v:shape>
              </v:group>
            </w:pict>
          </mc:Fallback>
        </mc:AlternateContent>
      </w:r>
      <w:bookmarkStart w:id="2" w:name="_Hlk96344858"/>
      <w:bookmarkEnd w:id="2"/>
    </w:p>
    <w:p w14:paraId="19EA2B48" w14:textId="37210396" w:rsidR="001513E1" w:rsidRPr="00DD7CF1" w:rsidRDefault="001513E1" w:rsidP="00776DC9">
      <w:pPr>
        <w:rPr>
          <w:lang w:val="fr-FR" w:eastAsia="en-GB"/>
        </w:rPr>
      </w:pPr>
    </w:p>
    <w:p w14:paraId="5EEDBD71" w14:textId="61897B8E" w:rsidR="00537FFE" w:rsidRPr="00DD7CF1" w:rsidRDefault="00537FFE" w:rsidP="00537FFE">
      <w:pPr>
        <w:rPr>
          <w:lang w:val="fr-FR"/>
        </w:rPr>
      </w:pPr>
    </w:p>
    <w:p w14:paraId="7255D8D0" w14:textId="705FF9CF" w:rsidR="00537FFE" w:rsidRPr="00DD7CF1" w:rsidRDefault="006E08B5" w:rsidP="00537FFE">
      <w:pPr>
        <w:rPr>
          <w:lang w:val="fr-FR"/>
        </w:rPr>
      </w:pPr>
      <w:r w:rsidRPr="00DD7CF1">
        <w:rPr>
          <w:noProof/>
          <w:color w:val="F68121"/>
          <w:lang w:val="fr-FR"/>
        </w:rPr>
        <w:drawing>
          <wp:anchor distT="0" distB="0" distL="114300" distR="114300" simplePos="0" relativeHeight="251640832" behindDoc="0" locked="0" layoutInCell="1" allowOverlap="1" wp14:anchorId="24A42528" wp14:editId="52B27BAC">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p>
    <w:p w14:paraId="1FBD676C" w14:textId="77777777" w:rsidR="00DD7CF1" w:rsidRPr="00DD7CF1" w:rsidRDefault="00810A64" w:rsidP="00DD7CF1">
      <w:pPr>
        <w:pStyle w:val="Title"/>
        <w:spacing w:before="960" w:beforeAutospacing="0" w:after="120" w:afterAutospacing="0"/>
        <w:contextualSpacing w:val="0"/>
        <w:rPr>
          <w:rFonts w:cstheme="majorHAnsi"/>
          <w:color w:val="F68121"/>
          <w:sz w:val="96"/>
          <w:szCs w:val="96"/>
          <w:lang w:val="fr-FR"/>
        </w:rPr>
      </w:pPr>
      <w:bookmarkStart w:id="3" w:name="_Hlk114498097"/>
      <w:r w:rsidRPr="00DD7CF1">
        <w:rPr>
          <w:rFonts w:cstheme="majorHAnsi"/>
          <w:color w:val="F68121"/>
          <w:sz w:val="96"/>
          <w:szCs w:val="96"/>
          <w:lang w:val="fr-FR"/>
        </w:rPr>
        <w:t>ACT-Game</w:t>
      </w:r>
      <w:bookmarkStart w:id="4" w:name="_Hlk96361576"/>
      <w:bookmarkStart w:id="5" w:name="_Hlk113637886"/>
      <w:bookmarkEnd w:id="3"/>
    </w:p>
    <w:p w14:paraId="18ADA39E" w14:textId="3724F450" w:rsidR="00DD7CF1" w:rsidRPr="00DD7CF1" w:rsidRDefault="00DD7CF1" w:rsidP="00DD7CF1">
      <w:pPr>
        <w:pStyle w:val="Title"/>
        <w:spacing w:before="960" w:beforeAutospacing="0" w:after="120" w:afterAutospacing="0"/>
        <w:contextualSpacing w:val="0"/>
        <w:rPr>
          <w:rFonts w:cstheme="majorHAnsi"/>
          <w:color w:val="F68121"/>
          <w:sz w:val="40"/>
          <w:szCs w:val="40"/>
          <w:lang w:val="fr-FR"/>
        </w:rPr>
      </w:pPr>
      <w:r w:rsidRPr="00DD7CF1">
        <w:rPr>
          <w:color w:val="ED7D31" w:themeColor="accent2"/>
          <w:sz w:val="40"/>
          <w:szCs w:val="40"/>
          <w:lang w:val="fr-FR"/>
        </w:rPr>
        <w:t>Le jeu d'équipe du citoyen actif</w:t>
      </w:r>
    </w:p>
    <w:p w14:paraId="19B2B7AB" w14:textId="57C7F7A8" w:rsidR="000C678E" w:rsidRPr="00DD7CF1" w:rsidRDefault="006A6334" w:rsidP="00DD7CF1">
      <w:pPr>
        <w:ind w:left="720" w:hanging="360"/>
        <w:jc w:val="center"/>
        <w:rPr>
          <w:b/>
          <w:bCs w:val="0"/>
          <w:color w:val="ED7D31" w:themeColor="accent2"/>
          <w:sz w:val="40"/>
          <w:szCs w:val="40"/>
          <w:lang w:val="fr-FR"/>
        </w:rPr>
      </w:pPr>
      <w:r w:rsidRPr="00DD7CF1">
        <w:rPr>
          <w:b/>
          <w:bCs w:val="0"/>
          <w:color w:val="ED7D31" w:themeColor="accent2"/>
          <w:sz w:val="40"/>
          <w:szCs w:val="40"/>
          <w:lang w:val="fr-FR"/>
        </w:rPr>
        <w:t xml:space="preserve">Guide de </w:t>
      </w:r>
      <w:r w:rsidR="00DD7CF1" w:rsidRPr="00DD7CF1">
        <w:rPr>
          <w:b/>
          <w:bCs w:val="0"/>
          <w:color w:val="ED7D31" w:themeColor="accent2"/>
          <w:sz w:val="40"/>
          <w:szCs w:val="40"/>
          <w:lang w:val="fr-FR"/>
        </w:rPr>
        <w:t>l’</w:t>
      </w:r>
      <w:r w:rsidRPr="00DD7CF1">
        <w:rPr>
          <w:b/>
          <w:bCs w:val="0"/>
          <w:color w:val="ED7D31" w:themeColor="accent2"/>
          <w:sz w:val="40"/>
          <w:szCs w:val="40"/>
          <w:lang w:val="fr-FR"/>
        </w:rPr>
        <w:t>enseignant</w:t>
      </w:r>
    </w:p>
    <w:bookmarkEnd w:id="4"/>
    <w:bookmarkEnd w:id="5"/>
    <w:p w14:paraId="39273BDC" w14:textId="13DBA20B" w:rsidR="00A335EA" w:rsidRPr="00DD7CF1" w:rsidRDefault="00812572" w:rsidP="0069423F">
      <w:pPr>
        <w:spacing w:before="120" w:beforeAutospacing="0" w:after="0" w:afterAutospacing="0" w:line="240" w:lineRule="auto"/>
        <w:rPr>
          <w:b/>
          <w:bCs w:val="0"/>
          <w:color w:val="0070C0"/>
          <w:sz w:val="32"/>
          <w:szCs w:val="32"/>
          <w:lang w:val="fr-FR" w:eastAsia="en-GB"/>
        </w:rPr>
      </w:pPr>
      <w:r w:rsidRPr="00DD7CF1">
        <w:rPr>
          <w:b/>
          <w:bCs w:val="0"/>
          <w:color w:val="0070C0"/>
          <w:sz w:val="32"/>
          <w:szCs w:val="32"/>
          <w:lang w:val="fr-FR" w:eastAsia="en-GB"/>
        </w:rPr>
        <w:t>Aut</w:t>
      </w:r>
      <w:r w:rsidR="0027522A" w:rsidRPr="00DD7CF1">
        <w:rPr>
          <w:b/>
          <w:bCs w:val="0"/>
          <w:color w:val="0070C0"/>
          <w:sz w:val="32"/>
          <w:szCs w:val="32"/>
          <w:lang w:val="fr-FR" w:eastAsia="en-GB"/>
        </w:rPr>
        <w:t>eu</w:t>
      </w:r>
      <w:r w:rsidRPr="00DD7CF1">
        <w:rPr>
          <w:b/>
          <w:bCs w:val="0"/>
          <w:color w:val="0070C0"/>
          <w:sz w:val="32"/>
          <w:szCs w:val="32"/>
          <w:lang w:val="fr-FR" w:eastAsia="en-GB"/>
        </w:rPr>
        <w:t>rs</w:t>
      </w:r>
    </w:p>
    <w:p w14:paraId="02B04765" w14:textId="37C1CA2F" w:rsidR="00372611" w:rsidRPr="00DD7CF1" w:rsidRDefault="00810A64" w:rsidP="00372611">
      <w:pPr>
        <w:spacing w:before="0" w:beforeAutospacing="0" w:after="120" w:afterAutospacing="0"/>
        <w:rPr>
          <w:sz w:val="28"/>
          <w:szCs w:val="28"/>
          <w:lang w:val="fr-FR" w:eastAsia="en-GB"/>
        </w:rPr>
      </w:pPr>
      <w:r w:rsidRPr="00DD7CF1">
        <w:rPr>
          <w:sz w:val="28"/>
          <w:szCs w:val="28"/>
          <w:lang w:val="fr-FR" w:eastAsia="en-GB"/>
        </w:rPr>
        <w:t>Susanne Linde</w:t>
      </w:r>
      <w:r w:rsidR="00322C4D" w:rsidRPr="00DD7CF1">
        <w:rPr>
          <w:sz w:val="28"/>
          <w:szCs w:val="28"/>
          <w:lang w:val="fr-FR" w:eastAsia="en-GB"/>
        </w:rPr>
        <w:t xml:space="preserve"> &amp; Klaus Linde-</w:t>
      </w:r>
      <w:proofErr w:type="spellStart"/>
      <w:r w:rsidR="00322C4D" w:rsidRPr="00DD7CF1">
        <w:rPr>
          <w:sz w:val="28"/>
          <w:szCs w:val="28"/>
          <w:lang w:val="fr-FR" w:eastAsia="en-GB"/>
        </w:rPr>
        <w:t>Leimer</w:t>
      </w:r>
      <w:proofErr w:type="spellEnd"/>
      <w:r w:rsidRPr="00DD7CF1">
        <w:rPr>
          <w:sz w:val="28"/>
          <w:szCs w:val="28"/>
          <w:lang w:val="fr-FR" w:eastAsia="en-GB"/>
        </w:rPr>
        <w:t xml:space="preserve">, </w:t>
      </w:r>
      <w:proofErr w:type="spellStart"/>
      <w:r w:rsidRPr="00DD7CF1">
        <w:rPr>
          <w:sz w:val="28"/>
          <w:szCs w:val="28"/>
          <w:lang w:val="fr-FR" w:eastAsia="en-GB"/>
        </w:rPr>
        <w:t>Blickpunkt</w:t>
      </w:r>
      <w:proofErr w:type="spellEnd"/>
      <w:r w:rsidRPr="00DD7CF1">
        <w:rPr>
          <w:sz w:val="28"/>
          <w:szCs w:val="28"/>
          <w:lang w:val="fr-FR" w:eastAsia="en-GB"/>
        </w:rPr>
        <w:t xml:space="preserve"> </w:t>
      </w:r>
      <w:proofErr w:type="spellStart"/>
      <w:r w:rsidRPr="00DD7CF1">
        <w:rPr>
          <w:sz w:val="28"/>
          <w:szCs w:val="28"/>
          <w:lang w:val="fr-FR" w:eastAsia="en-GB"/>
        </w:rPr>
        <w:t>Identität</w:t>
      </w:r>
      <w:proofErr w:type="spellEnd"/>
    </w:p>
    <w:p w14:paraId="321E9D30" w14:textId="1C0D0460" w:rsidR="002A0C7D" w:rsidRPr="00DD7CF1" w:rsidRDefault="0027522A" w:rsidP="0069423F">
      <w:pPr>
        <w:spacing w:before="120" w:beforeAutospacing="0" w:after="0" w:afterAutospacing="0" w:line="240" w:lineRule="auto"/>
        <w:rPr>
          <w:b/>
          <w:bCs w:val="0"/>
          <w:color w:val="0070C0"/>
          <w:sz w:val="32"/>
          <w:szCs w:val="32"/>
          <w:lang w:val="fr-FR" w:eastAsia="en-GB"/>
        </w:rPr>
      </w:pPr>
      <w:r w:rsidRPr="00DD7CF1">
        <w:rPr>
          <w:b/>
          <w:bCs w:val="0"/>
          <w:color w:val="0070C0"/>
          <w:sz w:val="32"/>
          <w:szCs w:val="32"/>
          <w:lang w:val="fr-FR" w:eastAsia="en-GB"/>
        </w:rPr>
        <w:t>Graphisme</w:t>
      </w:r>
    </w:p>
    <w:p w14:paraId="4C7677E5" w14:textId="27185A57" w:rsidR="00812572" w:rsidRPr="00DD7CF1" w:rsidRDefault="00812572" w:rsidP="000C40B7">
      <w:pPr>
        <w:spacing w:before="0" w:beforeAutospacing="0" w:after="120" w:afterAutospacing="0"/>
        <w:rPr>
          <w:sz w:val="28"/>
          <w:szCs w:val="28"/>
          <w:lang w:val="fr-FR" w:eastAsia="en-GB"/>
        </w:rPr>
      </w:pPr>
      <w:r w:rsidRPr="00DD7CF1">
        <w:rPr>
          <w:sz w:val="28"/>
          <w:szCs w:val="28"/>
          <w:lang w:val="fr-FR" w:eastAsia="en-GB"/>
        </w:rPr>
        <w:t>Pantelis Balaouras, GUnet</w:t>
      </w:r>
      <w:r w:rsidR="00372611" w:rsidRPr="00DD7CF1">
        <w:rPr>
          <w:sz w:val="28"/>
          <w:szCs w:val="28"/>
          <w:lang w:val="fr-FR" w:eastAsia="en-GB"/>
        </w:rPr>
        <w:t>, Klaus Linde-</w:t>
      </w:r>
      <w:proofErr w:type="spellStart"/>
      <w:r w:rsidR="00372611" w:rsidRPr="00DD7CF1">
        <w:rPr>
          <w:sz w:val="28"/>
          <w:szCs w:val="28"/>
          <w:lang w:val="fr-FR" w:eastAsia="en-GB"/>
        </w:rPr>
        <w:t>Leimer</w:t>
      </w:r>
      <w:proofErr w:type="spellEnd"/>
      <w:r w:rsidR="00372611" w:rsidRPr="00DD7CF1">
        <w:rPr>
          <w:sz w:val="28"/>
          <w:szCs w:val="28"/>
          <w:lang w:val="fr-FR" w:eastAsia="en-GB"/>
        </w:rPr>
        <w:t xml:space="preserve">, </w:t>
      </w:r>
      <w:proofErr w:type="spellStart"/>
      <w:r w:rsidR="00372611" w:rsidRPr="00DD7CF1">
        <w:rPr>
          <w:sz w:val="28"/>
          <w:szCs w:val="28"/>
          <w:lang w:val="fr-FR" w:eastAsia="en-GB"/>
        </w:rPr>
        <w:t>Blickpunkt</w:t>
      </w:r>
      <w:proofErr w:type="spellEnd"/>
      <w:r w:rsidR="00372611" w:rsidRPr="00DD7CF1">
        <w:rPr>
          <w:sz w:val="28"/>
          <w:szCs w:val="28"/>
          <w:lang w:val="fr-FR" w:eastAsia="en-GB"/>
        </w:rPr>
        <w:t xml:space="preserve"> </w:t>
      </w:r>
      <w:proofErr w:type="spellStart"/>
      <w:r w:rsidR="00372611" w:rsidRPr="00DD7CF1">
        <w:rPr>
          <w:sz w:val="28"/>
          <w:szCs w:val="28"/>
          <w:lang w:val="fr-FR" w:eastAsia="en-GB"/>
        </w:rPr>
        <w:t>Identit</w:t>
      </w:r>
      <w:r w:rsidR="007759D9" w:rsidRPr="00DD7CF1">
        <w:rPr>
          <w:sz w:val="28"/>
          <w:szCs w:val="28"/>
          <w:lang w:val="fr-FR" w:eastAsia="en-GB"/>
        </w:rPr>
        <w:t>ä</w:t>
      </w:r>
      <w:r w:rsidR="00372611" w:rsidRPr="00DD7CF1">
        <w:rPr>
          <w:sz w:val="28"/>
          <w:szCs w:val="28"/>
          <w:lang w:val="fr-FR" w:eastAsia="en-GB"/>
        </w:rPr>
        <w:t>t</w:t>
      </w:r>
      <w:proofErr w:type="spellEnd"/>
    </w:p>
    <w:p w14:paraId="12082E65" w14:textId="3B8DCCA0" w:rsidR="00476FCE" w:rsidRPr="00DD7CF1" w:rsidRDefault="0027522A" w:rsidP="0069423F">
      <w:pPr>
        <w:spacing w:before="120" w:beforeAutospacing="0" w:after="0" w:afterAutospacing="0" w:line="240" w:lineRule="auto"/>
        <w:rPr>
          <w:b/>
          <w:bCs w:val="0"/>
          <w:color w:val="0070C0"/>
          <w:sz w:val="32"/>
          <w:szCs w:val="32"/>
          <w:lang w:val="fr-FR" w:eastAsia="en-GB"/>
        </w:rPr>
      </w:pPr>
      <w:r w:rsidRPr="00DD7CF1">
        <w:rPr>
          <w:b/>
          <w:bCs w:val="0"/>
          <w:color w:val="0070C0"/>
          <w:sz w:val="32"/>
          <w:szCs w:val="32"/>
          <w:lang w:val="fr-FR" w:eastAsia="en-GB"/>
        </w:rPr>
        <w:t>Traduction</w:t>
      </w:r>
    </w:p>
    <w:p w14:paraId="6003C0A8" w14:textId="7A842C78" w:rsidR="007D30EF" w:rsidRPr="00DD7CF1" w:rsidRDefault="0027522A" w:rsidP="000C40B7">
      <w:pPr>
        <w:spacing w:before="0" w:beforeAutospacing="0" w:after="120" w:afterAutospacing="0"/>
        <w:rPr>
          <w:sz w:val="28"/>
          <w:szCs w:val="28"/>
          <w:lang w:val="fr-FR" w:eastAsia="en-GB"/>
        </w:rPr>
      </w:pPr>
      <w:bookmarkStart w:id="6" w:name="_Hlk113891036"/>
      <w:r w:rsidRPr="00DD7CF1">
        <w:rPr>
          <w:sz w:val="28"/>
          <w:szCs w:val="28"/>
          <w:lang w:val="fr-FR" w:eastAsia="en-GB"/>
        </w:rPr>
        <w:t>Catherine Fleury-Payeur</w:t>
      </w:r>
    </w:p>
    <w:p w14:paraId="470DEE8D" w14:textId="772FF1CB" w:rsidR="003920CA" w:rsidRDefault="008105EA">
      <w:pPr>
        <w:spacing w:before="0" w:beforeAutospacing="0" w:after="160" w:afterAutospacing="0" w:line="259" w:lineRule="auto"/>
        <w:jc w:val="left"/>
        <w:rPr>
          <w:lang w:val="fr-FR" w:eastAsia="en-GB"/>
        </w:rPr>
      </w:pPr>
      <w:bookmarkStart w:id="7" w:name="_Hlk13583558"/>
      <w:bookmarkEnd w:id="6"/>
      <w:r w:rsidRPr="00DD7CF1">
        <w:rPr>
          <w:noProof/>
          <w:sz w:val="16"/>
          <w:szCs w:val="16"/>
          <w:lang w:val="fr-FR" w:eastAsia="en-GB"/>
        </w:rPr>
        <w:drawing>
          <wp:anchor distT="0" distB="0" distL="114300" distR="114300" simplePos="0" relativeHeight="251665408" behindDoc="0" locked="0" layoutInCell="1" allowOverlap="1" wp14:anchorId="05AE509D" wp14:editId="7B90A376">
            <wp:simplePos x="0" y="0"/>
            <wp:positionH relativeFrom="column">
              <wp:posOffset>-808875</wp:posOffset>
            </wp:positionH>
            <wp:positionV relativeFrom="paragraph">
              <wp:posOffset>873587</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Pr="00DD7CF1">
        <w:rPr>
          <w:noProof/>
          <w:sz w:val="16"/>
          <w:szCs w:val="16"/>
          <w:lang w:val="fr-FR" w:eastAsia="en-GB"/>
        </w:rPr>
        <mc:AlternateContent>
          <mc:Choice Requires="wps">
            <w:drawing>
              <wp:anchor distT="0" distB="0" distL="114300" distR="114300" simplePos="0" relativeHeight="251664384" behindDoc="0" locked="0" layoutInCell="1" allowOverlap="1" wp14:anchorId="2867E53F" wp14:editId="3B6DBA4B">
                <wp:simplePos x="0" y="0"/>
                <wp:positionH relativeFrom="column">
                  <wp:posOffset>790402</wp:posOffset>
                </wp:positionH>
                <wp:positionV relativeFrom="paragraph">
                  <wp:posOffset>907068</wp:posOffset>
                </wp:positionV>
                <wp:extent cx="5678888" cy="632422"/>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88" cy="632422"/>
                        </a:xfrm>
                        <a:prstGeom prst="rect">
                          <a:avLst/>
                        </a:prstGeom>
                      </wps:spPr>
                      <wps:txbx>
                        <w:txbxContent>
                          <w:p w14:paraId="7283F501" w14:textId="16042E69" w:rsidR="005461F4" w:rsidRPr="007D6C12" w:rsidRDefault="006C2E21" w:rsidP="007D6C12">
                            <w:pPr>
                              <w:spacing w:after="120" w:line="216" w:lineRule="auto"/>
                              <w:rPr>
                                <w:rFonts w:asciiTheme="majorHAnsi" w:hAnsi="Calibri Light" w:cstheme="minorBidi"/>
                                <w:color w:val="FFFFFF" w:themeColor="background1"/>
                                <w:kern w:val="24"/>
                                <w:sz w:val="18"/>
                                <w:szCs w:val="18"/>
                                <w:lang w:val="en-US"/>
                              </w:rPr>
                            </w:pPr>
                            <w:r w:rsidRPr="006C2E21">
                              <w:rPr>
                                <w:rFonts w:asciiTheme="majorHAnsi" w:hAnsi="Calibri Light" w:cstheme="minorBidi"/>
                                <w:color w:val="FFFFFF" w:themeColor="background1"/>
                                <w:kern w:val="24"/>
                                <w:sz w:val="18"/>
                                <w:szCs w:val="18"/>
                                <w:lang w:val="en-US"/>
                              </w:rPr>
                              <w:t xml:space="preserve">Le </w:t>
                            </w:r>
                            <w:proofErr w:type="spellStart"/>
                            <w:r w:rsidRPr="006C2E21">
                              <w:rPr>
                                <w:rFonts w:asciiTheme="majorHAnsi" w:hAnsi="Calibri Light" w:cstheme="minorBidi"/>
                                <w:color w:val="FFFFFF" w:themeColor="background1"/>
                                <w:kern w:val="24"/>
                                <w:sz w:val="18"/>
                                <w:szCs w:val="18"/>
                                <w:lang w:val="en-US"/>
                              </w:rPr>
                              <w:t>soutien</w:t>
                            </w:r>
                            <w:proofErr w:type="spellEnd"/>
                            <w:r w:rsidRPr="006C2E21">
                              <w:rPr>
                                <w:rFonts w:asciiTheme="majorHAnsi" w:hAnsi="Calibri Light" w:cstheme="minorBidi"/>
                                <w:color w:val="FFFFFF" w:themeColor="background1"/>
                                <w:kern w:val="24"/>
                                <w:sz w:val="18"/>
                                <w:szCs w:val="18"/>
                                <w:lang w:val="en-US"/>
                              </w:rPr>
                              <w:t xml:space="preserve"> de la Commission </w:t>
                            </w:r>
                            <w:proofErr w:type="spellStart"/>
                            <w:r w:rsidRPr="006C2E21">
                              <w:rPr>
                                <w:rFonts w:asciiTheme="majorHAnsi" w:hAnsi="Calibri Light" w:cstheme="minorBidi"/>
                                <w:color w:val="FFFFFF" w:themeColor="background1"/>
                                <w:kern w:val="24"/>
                                <w:sz w:val="18"/>
                                <w:szCs w:val="18"/>
                                <w:lang w:val="en-US"/>
                              </w:rPr>
                              <w:t>européenne</w:t>
                            </w:r>
                            <w:proofErr w:type="spellEnd"/>
                            <w:r w:rsidRPr="006C2E21">
                              <w:rPr>
                                <w:rFonts w:asciiTheme="majorHAnsi" w:hAnsi="Calibri Light" w:cstheme="minorBidi"/>
                                <w:color w:val="FFFFFF" w:themeColor="background1"/>
                                <w:kern w:val="24"/>
                                <w:sz w:val="18"/>
                                <w:szCs w:val="18"/>
                                <w:lang w:val="en-US"/>
                              </w:rPr>
                              <w:t xml:space="preserve"> à la production de </w:t>
                            </w:r>
                            <w:proofErr w:type="spellStart"/>
                            <w:r w:rsidRPr="006C2E21">
                              <w:rPr>
                                <w:rFonts w:asciiTheme="majorHAnsi" w:hAnsi="Calibri Light" w:cstheme="minorBidi"/>
                                <w:color w:val="FFFFFF" w:themeColor="background1"/>
                                <w:kern w:val="24"/>
                                <w:sz w:val="18"/>
                                <w:szCs w:val="18"/>
                                <w:lang w:val="en-US"/>
                              </w:rPr>
                              <w:t>cette</w:t>
                            </w:r>
                            <w:proofErr w:type="spellEnd"/>
                            <w:r w:rsidRPr="006C2E21">
                              <w:rPr>
                                <w:rFonts w:asciiTheme="majorHAnsi" w:hAnsi="Calibri Light" w:cstheme="minorBidi"/>
                                <w:color w:val="FFFFFF" w:themeColor="background1"/>
                                <w:kern w:val="24"/>
                                <w:sz w:val="18"/>
                                <w:szCs w:val="18"/>
                                <w:lang w:val="en-US"/>
                              </w:rPr>
                              <w:t xml:space="preserve"> publication ne </w:t>
                            </w:r>
                            <w:proofErr w:type="spellStart"/>
                            <w:r w:rsidRPr="006C2E21">
                              <w:rPr>
                                <w:rFonts w:asciiTheme="majorHAnsi" w:hAnsi="Calibri Light" w:cstheme="minorBidi"/>
                                <w:color w:val="FFFFFF" w:themeColor="background1"/>
                                <w:kern w:val="24"/>
                                <w:sz w:val="18"/>
                                <w:szCs w:val="18"/>
                                <w:lang w:val="en-US"/>
                              </w:rPr>
                              <w:t>constitue</w:t>
                            </w:r>
                            <w:proofErr w:type="spellEnd"/>
                            <w:r w:rsidRPr="006C2E21">
                              <w:rPr>
                                <w:rFonts w:asciiTheme="majorHAnsi" w:hAnsi="Calibri Light" w:cstheme="minorBidi"/>
                                <w:color w:val="FFFFFF" w:themeColor="background1"/>
                                <w:kern w:val="24"/>
                                <w:sz w:val="18"/>
                                <w:szCs w:val="18"/>
                                <w:lang w:val="en-US"/>
                              </w:rPr>
                              <w:t xml:space="preserve"> pas </w:t>
                            </w:r>
                            <w:proofErr w:type="spellStart"/>
                            <w:r w:rsidRPr="006C2E21">
                              <w:rPr>
                                <w:rFonts w:asciiTheme="majorHAnsi" w:hAnsi="Calibri Light" w:cstheme="minorBidi"/>
                                <w:color w:val="FFFFFF" w:themeColor="background1"/>
                                <w:kern w:val="24"/>
                                <w:sz w:val="18"/>
                                <w:szCs w:val="18"/>
                                <w:lang w:val="en-US"/>
                              </w:rPr>
                              <w:t>une</w:t>
                            </w:r>
                            <w:proofErr w:type="spellEnd"/>
                            <w:r w:rsidRPr="006C2E21">
                              <w:rPr>
                                <w:rFonts w:asciiTheme="majorHAnsi" w:hAnsi="Calibri Light" w:cstheme="minorBidi"/>
                                <w:color w:val="FFFFFF" w:themeColor="background1"/>
                                <w:kern w:val="24"/>
                                <w:sz w:val="18"/>
                                <w:szCs w:val="18"/>
                                <w:lang w:val="en-US"/>
                              </w:rPr>
                              <w:t xml:space="preserve"> approbation du </w:t>
                            </w:r>
                            <w:proofErr w:type="spellStart"/>
                            <w:r w:rsidRPr="006C2E21">
                              <w:rPr>
                                <w:rFonts w:asciiTheme="majorHAnsi" w:hAnsi="Calibri Light" w:cstheme="minorBidi"/>
                                <w:color w:val="FFFFFF" w:themeColor="background1"/>
                                <w:kern w:val="24"/>
                                <w:sz w:val="18"/>
                                <w:szCs w:val="18"/>
                                <w:lang w:val="en-US"/>
                              </w:rPr>
                              <w:t>contenu</w:t>
                            </w:r>
                            <w:proofErr w:type="spellEnd"/>
                            <w:r w:rsidRPr="006C2E21">
                              <w:rPr>
                                <w:rFonts w:asciiTheme="majorHAnsi" w:hAnsi="Calibri Light" w:cstheme="minorBidi"/>
                                <w:color w:val="FFFFFF" w:themeColor="background1"/>
                                <w:kern w:val="24"/>
                                <w:sz w:val="18"/>
                                <w:szCs w:val="18"/>
                                <w:lang w:val="en-US"/>
                              </w:rPr>
                              <w:t xml:space="preserve">, qui </w:t>
                            </w:r>
                            <w:proofErr w:type="spellStart"/>
                            <w:r w:rsidRPr="006C2E21">
                              <w:rPr>
                                <w:rFonts w:asciiTheme="majorHAnsi" w:hAnsi="Calibri Light" w:cstheme="minorBidi"/>
                                <w:color w:val="FFFFFF" w:themeColor="background1"/>
                                <w:kern w:val="24"/>
                                <w:sz w:val="18"/>
                                <w:szCs w:val="18"/>
                                <w:lang w:val="en-US"/>
                              </w:rPr>
                              <w:t>reflète</w:t>
                            </w:r>
                            <w:proofErr w:type="spellEnd"/>
                            <w:r w:rsidRPr="006C2E21">
                              <w:rPr>
                                <w:rFonts w:asciiTheme="majorHAnsi" w:hAnsi="Calibri Light" w:cstheme="minorBidi"/>
                                <w:color w:val="FFFFFF" w:themeColor="background1"/>
                                <w:kern w:val="24"/>
                                <w:sz w:val="18"/>
                                <w:szCs w:val="18"/>
                                <w:lang w:val="en-US"/>
                              </w:rPr>
                              <w:t xml:space="preserve"> </w:t>
                            </w:r>
                            <w:proofErr w:type="spellStart"/>
                            <w:r w:rsidRPr="006C2E21">
                              <w:rPr>
                                <w:rFonts w:asciiTheme="majorHAnsi" w:hAnsi="Calibri Light" w:cstheme="minorBidi"/>
                                <w:color w:val="FFFFFF" w:themeColor="background1"/>
                                <w:kern w:val="24"/>
                                <w:sz w:val="18"/>
                                <w:szCs w:val="18"/>
                                <w:lang w:val="en-US"/>
                              </w:rPr>
                              <w:t>uniquement</w:t>
                            </w:r>
                            <w:proofErr w:type="spellEnd"/>
                            <w:r w:rsidRPr="006C2E21">
                              <w:rPr>
                                <w:rFonts w:asciiTheme="majorHAnsi" w:hAnsi="Calibri Light" w:cstheme="minorBidi"/>
                                <w:color w:val="FFFFFF" w:themeColor="background1"/>
                                <w:kern w:val="24"/>
                                <w:sz w:val="18"/>
                                <w:szCs w:val="18"/>
                                <w:lang w:val="en-US"/>
                              </w:rPr>
                              <w:t xml:space="preserve"> le point de </w:t>
                            </w:r>
                            <w:proofErr w:type="spellStart"/>
                            <w:r w:rsidRPr="006C2E21">
                              <w:rPr>
                                <w:rFonts w:asciiTheme="majorHAnsi" w:hAnsi="Calibri Light" w:cstheme="minorBidi"/>
                                <w:color w:val="FFFFFF" w:themeColor="background1"/>
                                <w:kern w:val="24"/>
                                <w:sz w:val="18"/>
                                <w:szCs w:val="18"/>
                                <w:lang w:val="en-US"/>
                              </w:rPr>
                              <w:t>vue</w:t>
                            </w:r>
                            <w:proofErr w:type="spellEnd"/>
                            <w:r w:rsidRPr="006C2E21">
                              <w:rPr>
                                <w:rFonts w:asciiTheme="majorHAnsi" w:hAnsi="Calibri Light" w:cstheme="minorBidi"/>
                                <w:color w:val="FFFFFF" w:themeColor="background1"/>
                                <w:kern w:val="24"/>
                                <w:sz w:val="18"/>
                                <w:szCs w:val="18"/>
                                <w:lang w:val="en-US"/>
                              </w:rPr>
                              <w:t xml:space="preserve"> des auteurs, et la Commission ne </w:t>
                            </w:r>
                            <w:proofErr w:type="spellStart"/>
                            <w:r w:rsidRPr="006C2E21">
                              <w:rPr>
                                <w:rFonts w:asciiTheme="majorHAnsi" w:hAnsi="Calibri Light" w:cstheme="minorBidi"/>
                                <w:color w:val="FFFFFF" w:themeColor="background1"/>
                                <w:kern w:val="24"/>
                                <w:sz w:val="18"/>
                                <w:szCs w:val="18"/>
                                <w:lang w:val="en-US"/>
                              </w:rPr>
                              <w:t>peut</w:t>
                            </w:r>
                            <w:proofErr w:type="spellEnd"/>
                            <w:r w:rsidRPr="006C2E21">
                              <w:rPr>
                                <w:rFonts w:asciiTheme="majorHAnsi" w:hAnsi="Calibri Light" w:cstheme="minorBidi"/>
                                <w:color w:val="FFFFFF" w:themeColor="background1"/>
                                <w:kern w:val="24"/>
                                <w:sz w:val="18"/>
                                <w:szCs w:val="18"/>
                                <w:lang w:val="en-US"/>
                              </w:rPr>
                              <w:t xml:space="preserve"> pas </w:t>
                            </w:r>
                            <w:proofErr w:type="spellStart"/>
                            <w:r w:rsidRPr="006C2E21">
                              <w:rPr>
                                <w:rFonts w:asciiTheme="majorHAnsi" w:hAnsi="Calibri Light" w:cstheme="minorBidi"/>
                                <w:color w:val="FFFFFF" w:themeColor="background1"/>
                                <w:kern w:val="24"/>
                                <w:sz w:val="18"/>
                                <w:szCs w:val="18"/>
                                <w:lang w:val="en-US"/>
                              </w:rPr>
                              <w:t>être</w:t>
                            </w:r>
                            <w:proofErr w:type="spellEnd"/>
                            <w:r w:rsidRPr="006C2E21">
                              <w:rPr>
                                <w:rFonts w:asciiTheme="majorHAnsi" w:hAnsi="Calibri Light" w:cstheme="minorBidi"/>
                                <w:color w:val="FFFFFF" w:themeColor="background1"/>
                                <w:kern w:val="24"/>
                                <w:sz w:val="18"/>
                                <w:szCs w:val="18"/>
                                <w:lang w:val="en-US"/>
                              </w:rPr>
                              <w:t xml:space="preserve"> tenue </w:t>
                            </w:r>
                            <w:proofErr w:type="spellStart"/>
                            <w:r w:rsidRPr="006C2E21">
                              <w:rPr>
                                <w:rFonts w:asciiTheme="majorHAnsi" w:hAnsi="Calibri Light" w:cstheme="minorBidi"/>
                                <w:color w:val="FFFFFF" w:themeColor="background1"/>
                                <w:kern w:val="24"/>
                                <w:sz w:val="18"/>
                                <w:szCs w:val="18"/>
                                <w:lang w:val="en-US"/>
                              </w:rPr>
                              <w:t>responsable</w:t>
                            </w:r>
                            <w:proofErr w:type="spellEnd"/>
                            <w:r w:rsidRPr="006C2E21">
                              <w:rPr>
                                <w:rFonts w:asciiTheme="majorHAnsi" w:hAnsi="Calibri Light" w:cstheme="minorBidi"/>
                                <w:color w:val="FFFFFF" w:themeColor="background1"/>
                                <w:kern w:val="24"/>
                                <w:sz w:val="18"/>
                                <w:szCs w:val="18"/>
                                <w:lang w:val="en-US"/>
                              </w:rPr>
                              <w:t xml:space="preserve"> de </w:t>
                            </w:r>
                            <w:proofErr w:type="spellStart"/>
                            <w:r w:rsidRPr="006C2E21">
                              <w:rPr>
                                <w:rFonts w:asciiTheme="majorHAnsi" w:hAnsi="Calibri Light" w:cstheme="minorBidi"/>
                                <w:color w:val="FFFFFF" w:themeColor="background1"/>
                                <w:kern w:val="24"/>
                                <w:sz w:val="18"/>
                                <w:szCs w:val="18"/>
                                <w:lang w:val="en-US"/>
                              </w:rPr>
                              <w:t>toute</w:t>
                            </w:r>
                            <w:proofErr w:type="spellEnd"/>
                            <w:r w:rsidRPr="006C2E21">
                              <w:rPr>
                                <w:rFonts w:asciiTheme="majorHAnsi" w:hAnsi="Calibri Light" w:cstheme="minorBidi"/>
                                <w:color w:val="FFFFFF" w:themeColor="background1"/>
                                <w:kern w:val="24"/>
                                <w:sz w:val="18"/>
                                <w:szCs w:val="18"/>
                                <w:lang w:val="en-US"/>
                              </w:rPr>
                              <w:t xml:space="preserve"> </w:t>
                            </w:r>
                            <w:proofErr w:type="spellStart"/>
                            <w:r w:rsidRPr="006C2E21">
                              <w:rPr>
                                <w:rFonts w:asciiTheme="majorHAnsi" w:hAnsi="Calibri Light" w:cstheme="minorBidi"/>
                                <w:color w:val="FFFFFF" w:themeColor="background1"/>
                                <w:kern w:val="24"/>
                                <w:sz w:val="18"/>
                                <w:szCs w:val="18"/>
                                <w:lang w:val="en-US"/>
                              </w:rPr>
                              <w:t>utilisation</w:t>
                            </w:r>
                            <w:proofErr w:type="spellEnd"/>
                            <w:r w:rsidRPr="006C2E21">
                              <w:rPr>
                                <w:rFonts w:asciiTheme="majorHAnsi" w:hAnsi="Calibri Light" w:cstheme="minorBidi"/>
                                <w:color w:val="FFFFFF" w:themeColor="background1"/>
                                <w:kern w:val="24"/>
                                <w:sz w:val="18"/>
                                <w:szCs w:val="18"/>
                                <w:lang w:val="en-US"/>
                              </w:rPr>
                              <w:t xml:space="preserve"> qui </w:t>
                            </w:r>
                            <w:proofErr w:type="spellStart"/>
                            <w:r w:rsidRPr="006C2E21">
                              <w:rPr>
                                <w:rFonts w:asciiTheme="majorHAnsi" w:hAnsi="Calibri Light" w:cstheme="minorBidi"/>
                                <w:color w:val="FFFFFF" w:themeColor="background1"/>
                                <w:kern w:val="24"/>
                                <w:sz w:val="18"/>
                                <w:szCs w:val="18"/>
                                <w:lang w:val="en-US"/>
                              </w:rPr>
                              <w:t>pourrait</w:t>
                            </w:r>
                            <w:proofErr w:type="spellEnd"/>
                            <w:r w:rsidRPr="006C2E21">
                              <w:rPr>
                                <w:rFonts w:asciiTheme="majorHAnsi" w:hAnsi="Calibri Light" w:cstheme="minorBidi"/>
                                <w:color w:val="FFFFFF" w:themeColor="background1"/>
                                <w:kern w:val="24"/>
                                <w:sz w:val="18"/>
                                <w:szCs w:val="18"/>
                                <w:lang w:val="en-US"/>
                              </w:rPr>
                              <w:t xml:space="preserve"> </w:t>
                            </w:r>
                            <w:proofErr w:type="spellStart"/>
                            <w:r w:rsidRPr="006C2E21">
                              <w:rPr>
                                <w:rFonts w:asciiTheme="majorHAnsi" w:hAnsi="Calibri Light" w:cstheme="minorBidi"/>
                                <w:color w:val="FFFFFF" w:themeColor="background1"/>
                                <w:kern w:val="24"/>
                                <w:sz w:val="18"/>
                                <w:szCs w:val="18"/>
                                <w:lang w:val="en-US"/>
                              </w:rPr>
                              <w:t>être</w:t>
                            </w:r>
                            <w:proofErr w:type="spellEnd"/>
                            <w:r w:rsidRPr="006C2E21">
                              <w:rPr>
                                <w:rFonts w:asciiTheme="majorHAnsi" w:hAnsi="Calibri Light" w:cstheme="minorBidi"/>
                                <w:color w:val="FFFFFF" w:themeColor="background1"/>
                                <w:kern w:val="24"/>
                                <w:sz w:val="18"/>
                                <w:szCs w:val="18"/>
                                <w:lang w:val="en-US"/>
                              </w:rPr>
                              <w:t xml:space="preserve"> </w:t>
                            </w:r>
                            <w:proofErr w:type="spellStart"/>
                            <w:r w:rsidRPr="006C2E21">
                              <w:rPr>
                                <w:rFonts w:asciiTheme="majorHAnsi" w:hAnsi="Calibri Light" w:cstheme="minorBidi"/>
                                <w:color w:val="FFFFFF" w:themeColor="background1"/>
                                <w:kern w:val="24"/>
                                <w:sz w:val="18"/>
                                <w:szCs w:val="18"/>
                                <w:lang w:val="en-US"/>
                              </w:rPr>
                              <w:t>faite</w:t>
                            </w:r>
                            <w:proofErr w:type="spellEnd"/>
                            <w:r w:rsidRPr="006C2E21">
                              <w:rPr>
                                <w:rFonts w:asciiTheme="majorHAnsi" w:hAnsi="Calibri Light" w:cstheme="minorBidi"/>
                                <w:color w:val="FFFFFF" w:themeColor="background1"/>
                                <w:kern w:val="24"/>
                                <w:sz w:val="18"/>
                                <w:szCs w:val="18"/>
                                <w:lang w:val="en-US"/>
                              </w:rPr>
                              <w:t xml:space="preserve"> des </w:t>
                            </w:r>
                            <w:proofErr w:type="spellStart"/>
                            <w:proofErr w:type="gramStart"/>
                            <w:r w:rsidRPr="006C2E21">
                              <w:rPr>
                                <w:rFonts w:asciiTheme="majorHAnsi" w:hAnsi="Calibri Light" w:cstheme="minorBidi"/>
                                <w:color w:val="FFFFFF" w:themeColor="background1"/>
                                <w:kern w:val="24"/>
                                <w:sz w:val="18"/>
                                <w:szCs w:val="18"/>
                                <w:lang w:val="en-US"/>
                              </w:rPr>
                              <w:t>informations</w:t>
                            </w:r>
                            <w:proofErr w:type="spellEnd"/>
                            <w:proofErr w:type="gramEnd"/>
                            <w:r w:rsidRPr="006C2E21">
                              <w:rPr>
                                <w:rFonts w:asciiTheme="majorHAnsi" w:hAnsi="Calibri Light" w:cstheme="minorBidi"/>
                                <w:color w:val="FFFFFF" w:themeColor="background1"/>
                                <w:kern w:val="24"/>
                                <w:sz w:val="18"/>
                                <w:szCs w:val="18"/>
                                <w:lang w:val="en-US"/>
                              </w:rPr>
                              <w:t xml:space="preserve"> </w:t>
                            </w:r>
                            <w:proofErr w:type="spellStart"/>
                            <w:r w:rsidRPr="006C2E21">
                              <w:rPr>
                                <w:rFonts w:asciiTheme="majorHAnsi" w:hAnsi="Calibri Light" w:cstheme="minorBidi"/>
                                <w:color w:val="FFFFFF" w:themeColor="background1"/>
                                <w:kern w:val="24"/>
                                <w:sz w:val="18"/>
                                <w:szCs w:val="18"/>
                                <w:lang w:val="en-US"/>
                              </w:rPr>
                              <w:t>qu’elle</w:t>
                            </w:r>
                            <w:proofErr w:type="spellEnd"/>
                            <w:r w:rsidRPr="006C2E21">
                              <w:rPr>
                                <w:rFonts w:asciiTheme="majorHAnsi" w:hAnsi="Calibri Light" w:cstheme="minorBidi"/>
                                <w:color w:val="FFFFFF" w:themeColor="background1"/>
                                <w:kern w:val="24"/>
                                <w:sz w:val="18"/>
                                <w:szCs w:val="18"/>
                                <w:lang w:val="en-US"/>
                              </w:rPr>
                              <w:t xml:space="preserve"> </w:t>
                            </w:r>
                            <w:proofErr w:type="spellStart"/>
                            <w:r w:rsidRPr="006C2E21">
                              <w:rPr>
                                <w:rFonts w:asciiTheme="majorHAnsi" w:hAnsi="Calibri Light" w:cstheme="minorBidi"/>
                                <w:color w:val="FFFFFF" w:themeColor="background1"/>
                                <w:kern w:val="24"/>
                                <w:sz w:val="18"/>
                                <w:szCs w:val="18"/>
                                <w:lang w:val="en-US"/>
                              </w:rPr>
                              <w:t>contient</w:t>
                            </w:r>
                            <w:proofErr w:type="spellEnd"/>
                            <w:r w:rsidRPr="006C2E21">
                              <w:rPr>
                                <w:rFonts w:asciiTheme="majorHAnsi" w:hAnsi="Calibri Light" w:cstheme="minorBidi"/>
                                <w:color w:val="FFFFFF" w:themeColor="background1"/>
                                <w:kern w:val="24"/>
                                <w:sz w:val="18"/>
                                <w:szCs w:val="18"/>
                                <w:lang w:val="en-US"/>
                              </w:rPr>
                              <w:t>.</w:t>
                            </w:r>
                          </w:p>
                        </w:txbxContent>
                      </wps:txbx>
                      <wps:bodyPr vert="horz" wrap="square" lIns="91440" tIns="45720" rIns="91440" bIns="45720" rtlCol="0" anchor="ctr">
                        <a:normAutofit/>
                      </wps:bodyPr>
                    </wps:wsp>
                  </a:graphicData>
                </a:graphic>
                <wp14:sizeRelH relativeFrom="margin">
                  <wp14:pctWidth>0</wp14:pctWidth>
                </wp14:sizeRelH>
              </wp:anchor>
            </w:drawing>
          </mc:Choice>
          <mc:Fallback xmlns:w16du="http://schemas.microsoft.com/office/word/2023/wordml/word16du">
            <w:pict>
              <v:rect w14:anchorId="2867E53F" id="Ορθογώνιο 4" o:spid="_x0000_s1026" style="position:absolute;margin-left:62.25pt;margin-top:71.4pt;width:447.15pt;height:49.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" filled="f" stroked="f">
                <v:textbox>
                  <w:txbxContent>
                    <w:p w14:paraId="7283F501" w14:textId="16042E69" w:rsidR="005461F4" w:rsidRPr="007D6C12" w:rsidRDefault="006C2E21" w:rsidP="007D6C12">
                      <w:pPr>
                        <w:spacing w:after="120" w:line="216" w:lineRule="auto"/>
                        <w:rPr>
                          <w:rFonts w:asciiTheme="majorHAnsi" w:hAnsi="Calibri Light" w:cstheme="minorBidi"/>
                          <w:color w:val="FFFFFF" w:themeColor="background1"/>
                          <w:kern w:val="24"/>
                          <w:sz w:val="18"/>
                          <w:szCs w:val="18"/>
                          <w:lang w:val="en-US"/>
                        </w:rPr>
                      </w:pPr>
                      <w:r w:rsidRPr="006C2E21">
                        <w:rPr>
                          <w:rFonts w:asciiTheme="majorHAnsi" w:hAnsi="Calibri Light" w:cstheme="minorBidi"/>
                          <w:color w:val="FFFFFF" w:themeColor="background1"/>
                          <w:kern w:val="24"/>
                          <w:sz w:val="18"/>
                          <w:szCs w:val="18"/>
                          <w:lang w:val="en-US"/>
                        </w:rPr>
                        <w:t xml:space="preserve">Le </w:t>
                      </w:r>
                      <w:proofErr w:type="spellStart"/>
                      <w:r w:rsidRPr="006C2E21">
                        <w:rPr>
                          <w:rFonts w:asciiTheme="majorHAnsi" w:hAnsi="Calibri Light" w:cstheme="minorBidi"/>
                          <w:color w:val="FFFFFF" w:themeColor="background1"/>
                          <w:kern w:val="24"/>
                          <w:sz w:val="18"/>
                          <w:szCs w:val="18"/>
                          <w:lang w:val="en-US"/>
                        </w:rPr>
                        <w:t>soutien</w:t>
                      </w:r>
                      <w:proofErr w:type="spellEnd"/>
                      <w:r w:rsidRPr="006C2E21">
                        <w:rPr>
                          <w:rFonts w:asciiTheme="majorHAnsi" w:hAnsi="Calibri Light" w:cstheme="minorBidi"/>
                          <w:color w:val="FFFFFF" w:themeColor="background1"/>
                          <w:kern w:val="24"/>
                          <w:sz w:val="18"/>
                          <w:szCs w:val="18"/>
                          <w:lang w:val="en-US"/>
                        </w:rPr>
                        <w:t xml:space="preserve"> de la Commission </w:t>
                      </w:r>
                      <w:proofErr w:type="spellStart"/>
                      <w:r w:rsidRPr="006C2E21">
                        <w:rPr>
                          <w:rFonts w:asciiTheme="majorHAnsi" w:hAnsi="Calibri Light" w:cstheme="minorBidi"/>
                          <w:color w:val="FFFFFF" w:themeColor="background1"/>
                          <w:kern w:val="24"/>
                          <w:sz w:val="18"/>
                          <w:szCs w:val="18"/>
                          <w:lang w:val="en-US"/>
                        </w:rPr>
                        <w:t>européenne</w:t>
                      </w:r>
                      <w:proofErr w:type="spellEnd"/>
                      <w:r w:rsidRPr="006C2E21">
                        <w:rPr>
                          <w:rFonts w:asciiTheme="majorHAnsi" w:hAnsi="Calibri Light" w:cstheme="minorBidi"/>
                          <w:color w:val="FFFFFF" w:themeColor="background1"/>
                          <w:kern w:val="24"/>
                          <w:sz w:val="18"/>
                          <w:szCs w:val="18"/>
                          <w:lang w:val="en-US"/>
                        </w:rPr>
                        <w:t xml:space="preserve"> à la production de </w:t>
                      </w:r>
                      <w:proofErr w:type="spellStart"/>
                      <w:r w:rsidRPr="006C2E21">
                        <w:rPr>
                          <w:rFonts w:asciiTheme="majorHAnsi" w:hAnsi="Calibri Light" w:cstheme="minorBidi"/>
                          <w:color w:val="FFFFFF" w:themeColor="background1"/>
                          <w:kern w:val="24"/>
                          <w:sz w:val="18"/>
                          <w:szCs w:val="18"/>
                          <w:lang w:val="en-US"/>
                        </w:rPr>
                        <w:t>cette</w:t>
                      </w:r>
                      <w:proofErr w:type="spellEnd"/>
                      <w:r w:rsidRPr="006C2E21">
                        <w:rPr>
                          <w:rFonts w:asciiTheme="majorHAnsi" w:hAnsi="Calibri Light" w:cstheme="minorBidi"/>
                          <w:color w:val="FFFFFF" w:themeColor="background1"/>
                          <w:kern w:val="24"/>
                          <w:sz w:val="18"/>
                          <w:szCs w:val="18"/>
                          <w:lang w:val="en-US"/>
                        </w:rPr>
                        <w:t xml:space="preserve"> publication ne </w:t>
                      </w:r>
                      <w:proofErr w:type="spellStart"/>
                      <w:r w:rsidRPr="006C2E21">
                        <w:rPr>
                          <w:rFonts w:asciiTheme="majorHAnsi" w:hAnsi="Calibri Light" w:cstheme="minorBidi"/>
                          <w:color w:val="FFFFFF" w:themeColor="background1"/>
                          <w:kern w:val="24"/>
                          <w:sz w:val="18"/>
                          <w:szCs w:val="18"/>
                          <w:lang w:val="en-US"/>
                        </w:rPr>
                        <w:t>constitue</w:t>
                      </w:r>
                      <w:proofErr w:type="spellEnd"/>
                      <w:r w:rsidRPr="006C2E21">
                        <w:rPr>
                          <w:rFonts w:asciiTheme="majorHAnsi" w:hAnsi="Calibri Light" w:cstheme="minorBidi"/>
                          <w:color w:val="FFFFFF" w:themeColor="background1"/>
                          <w:kern w:val="24"/>
                          <w:sz w:val="18"/>
                          <w:szCs w:val="18"/>
                          <w:lang w:val="en-US"/>
                        </w:rPr>
                        <w:t xml:space="preserve"> pas </w:t>
                      </w:r>
                      <w:proofErr w:type="spellStart"/>
                      <w:r w:rsidRPr="006C2E21">
                        <w:rPr>
                          <w:rFonts w:asciiTheme="majorHAnsi" w:hAnsi="Calibri Light" w:cstheme="minorBidi"/>
                          <w:color w:val="FFFFFF" w:themeColor="background1"/>
                          <w:kern w:val="24"/>
                          <w:sz w:val="18"/>
                          <w:szCs w:val="18"/>
                          <w:lang w:val="en-US"/>
                        </w:rPr>
                        <w:t>une</w:t>
                      </w:r>
                      <w:proofErr w:type="spellEnd"/>
                      <w:r w:rsidRPr="006C2E21">
                        <w:rPr>
                          <w:rFonts w:asciiTheme="majorHAnsi" w:hAnsi="Calibri Light" w:cstheme="minorBidi"/>
                          <w:color w:val="FFFFFF" w:themeColor="background1"/>
                          <w:kern w:val="24"/>
                          <w:sz w:val="18"/>
                          <w:szCs w:val="18"/>
                          <w:lang w:val="en-US"/>
                        </w:rPr>
                        <w:t xml:space="preserve"> approbation du </w:t>
                      </w:r>
                      <w:proofErr w:type="spellStart"/>
                      <w:r w:rsidRPr="006C2E21">
                        <w:rPr>
                          <w:rFonts w:asciiTheme="majorHAnsi" w:hAnsi="Calibri Light" w:cstheme="minorBidi"/>
                          <w:color w:val="FFFFFF" w:themeColor="background1"/>
                          <w:kern w:val="24"/>
                          <w:sz w:val="18"/>
                          <w:szCs w:val="18"/>
                          <w:lang w:val="en-US"/>
                        </w:rPr>
                        <w:t>contenu</w:t>
                      </w:r>
                      <w:proofErr w:type="spellEnd"/>
                      <w:r w:rsidRPr="006C2E21">
                        <w:rPr>
                          <w:rFonts w:asciiTheme="majorHAnsi" w:hAnsi="Calibri Light" w:cstheme="minorBidi"/>
                          <w:color w:val="FFFFFF" w:themeColor="background1"/>
                          <w:kern w:val="24"/>
                          <w:sz w:val="18"/>
                          <w:szCs w:val="18"/>
                          <w:lang w:val="en-US"/>
                        </w:rPr>
                        <w:t xml:space="preserve">, qui </w:t>
                      </w:r>
                      <w:proofErr w:type="spellStart"/>
                      <w:r w:rsidRPr="006C2E21">
                        <w:rPr>
                          <w:rFonts w:asciiTheme="majorHAnsi" w:hAnsi="Calibri Light" w:cstheme="minorBidi"/>
                          <w:color w:val="FFFFFF" w:themeColor="background1"/>
                          <w:kern w:val="24"/>
                          <w:sz w:val="18"/>
                          <w:szCs w:val="18"/>
                          <w:lang w:val="en-US"/>
                        </w:rPr>
                        <w:t>reflète</w:t>
                      </w:r>
                      <w:proofErr w:type="spellEnd"/>
                      <w:r w:rsidRPr="006C2E21">
                        <w:rPr>
                          <w:rFonts w:asciiTheme="majorHAnsi" w:hAnsi="Calibri Light" w:cstheme="minorBidi"/>
                          <w:color w:val="FFFFFF" w:themeColor="background1"/>
                          <w:kern w:val="24"/>
                          <w:sz w:val="18"/>
                          <w:szCs w:val="18"/>
                          <w:lang w:val="en-US"/>
                        </w:rPr>
                        <w:t xml:space="preserve"> </w:t>
                      </w:r>
                      <w:proofErr w:type="spellStart"/>
                      <w:r w:rsidRPr="006C2E21">
                        <w:rPr>
                          <w:rFonts w:asciiTheme="majorHAnsi" w:hAnsi="Calibri Light" w:cstheme="minorBidi"/>
                          <w:color w:val="FFFFFF" w:themeColor="background1"/>
                          <w:kern w:val="24"/>
                          <w:sz w:val="18"/>
                          <w:szCs w:val="18"/>
                          <w:lang w:val="en-US"/>
                        </w:rPr>
                        <w:t>uniquement</w:t>
                      </w:r>
                      <w:proofErr w:type="spellEnd"/>
                      <w:r w:rsidRPr="006C2E21">
                        <w:rPr>
                          <w:rFonts w:asciiTheme="majorHAnsi" w:hAnsi="Calibri Light" w:cstheme="minorBidi"/>
                          <w:color w:val="FFFFFF" w:themeColor="background1"/>
                          <w:kern w:val="24"/>
                          <w:sz w:val="18"/>
                          <w:szCs w:val="18"/>
                          <w:lang w:val="en-US"/>
                        </w:rPr>
                        <w:t xml:space="preserve"> le point de </w:t>
                      </w:r>
                      <w:proofErr w:type="spellStart"/>
                      <w:r w:rsidRPr="006C2E21">
                        <w:rPr>
                          <w:rFonts w:asciiTheme="majorHAnsi" w:hAnsi="Calibri Light" w:cstheme="minorBidi"/>
                          <w:color w:val="FFFFFF" w:themeColor="background1"/>
                          <w:kern w:val="24"/>
                          <w:sz w:val="18"/>
                          <w:szCs w:val="18"/>
                          <w:lang w:val="en-US"/>
                        </w:rPr>
                        <w:t>vue</w:t>
                      </w:r>
                      <w:proofErr w:type="spellEnd"/>
                      <w:r w:rsidRPr="006C2E21">
                        <w:rPr>
                          <w:rFonts w:asciiTheme="majorHAnsi" w:hAnsi="Calibri Light" w:cstheme="minorBidi"/>
                          <w:color w:val="FFFFFF" w:themeColor="background1"/>
                          <w:kern w:val="24"/>
                          <w:sz w:val="18"/>
                          <w:szCs w:val="18"/>
                          <w:lang w:val="en-US"/>
                        </w:rPr>
                        <w:t xml:space="preserve"> des auteurs, et la Commission ne </w:t>
                      </w:r>
                      <w:proofErr w:type="spellStart"/>
                      <w:r w:rsidRPr="006C2E21">
                        <w:rPr>
                          <w:rFonts w:asciiTheme="majorHAnsi" w:hAnsi="Calibri Light" w:cstheme="minorBidi"/>
                          <w:color w:val="FFFFFF" w:themeColor="background1"/>
                          <w:kern w:val="24"/>
                          <w:sz w:val="18"/>
                          <w:szCs w:val="18"/>
                          <w:lang w:val="en-US"/>
                        </w:rPr>
                        <w:t>peut</w:t>
                      </w:r>
                      <w:proofErr w:type="spellEnd"/>
                      <w:r w:rsidRPr="006C2E21">
                        <w:rPr>
                          <w:rFonts w:asciiTheme="majorHAnsi" w:hAnsi="Calibri Light" w:cstheme="minorBidi"/>
                          <w:color w:val="FFFFFF" w:themeColor="background1"/>
                          <w:kern w:val="24"/>
                          <w:sz w:val="18"/>
                          <w:szCs w:val="18"/>
                          <w:lang w:val="en-US"/>
                        </w:rPr>
                        <w:t xml:space="preserve"> pas </w:t>
                      </w:r>
                      <w:proofErr w:type="spellStart"/>
                      <w:r w:rsidRPr="006C2E21">
                        <w:rPr>
                          <w:rFonts w:asciiTheme="majorHAnsi" w:hAnsi="Calibri Light" w:cstheme="minorBidi"/>
                          <w:color w:val="FFFFFF" w:themeColor="background1"/>
                          <w:kern w:val="24"/>
                          <w:sz w:val="18"/>
                          <w:szCs w:val="18"/>
                          <w:lang w:val="en-US"/>
                        </w:rPr>
                        <w:t>être</w:t>
                      </w:r>
                      <w:proofErr w:type="spellEnd"/>
                      <w:r w:rsidRPr="006C2E21">
                        <w:rPr>
                          <w:rFonts w:asciiTheme="majorHAnsi" w:hAnsi="Calibri Light" w:cstheme="minorBidi"/>
                          <w:color w:val="FFFFFF" w:themeColor="background1"/>
                          <w:kern w:val="24"/>
                          <w:sz w:val="18"/>
                          <w:szCs w:val="18"/>
                          <w:lang w:val="en-US"/>
                        </w:rPr>
                        <w:t xml:space="preserve"> tenue </w:t>
                      </w:r>
                      <w:proofErr w:type="spellStart"/>
                      <w:r w:rsidRPr="006C2E21">
                        <w:rPr>
                          <w:rFonts w:asciiTheme="majorHAnsi" w:hAnsi="Calibri Light" w:cstheme="minorBidi"/>
                          <w:color w:val="FFFFFF" w:themeColor="background1"/>
                          <w:kern w:val="24"/>
                          <w:sz w:val="18"/>
                          <w:szCs w:val="18"/>
                          <w:lang w:val="en-US"/>
                        </w:rPr>
                        <w:t>responsable</w:t>
                      </w:r>
                      <w:proofErr w:type="spellEnd"/>
                      <w:r w:rsidRPr="006C2E21">
                        <w:rPr>
                          <w:rFonts w:asciiTheme="majorHAnsi" w:hAnsi="Calibri Light" w:cstheme="minorBidi"/>
                          <w:color w:val="FFFFFF" w:themeColor="background1"/>
                          <w:kern w:val="24"/>
                          <w:sz w:val="18"/>
                          <w:szCs w:val="18"/>
                          <w:lang w:val="en-US"/>
                        </w:rPr>
                        <w:t xml:space="preserve"> de </w:t>
                      </w:r>
                      <w:proofErr w:type="spellStart"/>
                      <w:r w:rsidRPr="006C2E21">
                        <w:rPr>
                          <w:rFonts w:asciiTheme="majorHAnsi" w:hAnsi="Calibri Light" w:cstheme="minorBidi"/>
                          <w:color w:val="FFFFFF" w:themeColor="background1"/>
                          <w:kern w:val="24"/>
                          <w:sz w:val="18"/>
                          <w:szCs w:val="18"/>
                          <w:lang w:val="en-US"/>
                        </w:rPr>
                        <w:t>toute</w:t>
                      </w:r>
                      <w:proofErr w:type="spellEnd"/>
                      <w:r w:rsidRPr="006C2E21">
                        <w:rPr>
                          <w:rFonts w:asciiTheme="majorHAnsi" w:hAnsi="Calibri Light" w:cstheme="minorBidi"/>
                          <w:color w:val="FFFFFF" w:themeColor="background1"/>
                          <w:kern w:val="24"/>
                          <w:sz w:val="18"/>
                          <w:szCs w:val="18"/>
                          <w:lang w:val="en-US"/>
                        </w:rPr>
                        <w:t xml:space="preserve"> </w:t>
                      </w:r>
                      <w:proofErr w:type="spellStart"/>
                      <w:r w:rsidRPr="006C2E21">
                        <w:rPr>
                          <w:rFonts w:asciiTheme="majorHAnsi" w:hAnsi="Calibri Light" w:cstheme="minorBidi"/>
                          <w:color w:val="FFFFFF" w:themeColor="background1"/>
                          <w:kern w:val="24"/>
                          <w:sz w:val="18"/>
                          <w:szCs w:val="18"/>
                          <w:lang w:val="en-US"/>
                        </w:rPr>
                        <w:t>utilisation</w:t>
                      </w:r>
                      <w:proofErr w:type="spellEnd"/>
                      <w:r w:rsidRPr="006C2E21">
                        <w:rPr>
                          <w:rFonts w:asciiTheme="majorHAnsi" w:hAnsi="Calibri Light" w:cstheme="minorBidi"/>
                          <w:color w:val="FFFFFF" w:themeColor="background1"/>
                          <w:kern w:val="24"/>
                          <w:sz w:val="18"/>
                          <w:szCs w:val="18"/>
                          <w:lang w:val="en-US"/>
                        </w:rPr>
                        <w:t xml:space="preserve"> qui </w:t>
                      </w:r>
                      <w:proofErr w:type="spellStart"/>
                      <w:r w:rsidRPr="006C2E21">
                        <w:rPr>
                          <w:rFonts w:asciiTheme="majorHAnsi" w:hAnsi="Calibri Light" w:cstheme="minorBidi"/>
                          <w:color w:val="FFFFFF" w:themeColor="background1"/>
                          <w:kern w:val="24"/>
                          <w:sz w:val="18"/>
                          <w:szCs w:val="18"/>
                          <w:lang w:val="en-US"/>
                        </w:rPr>
                        <w:t>pourrait</w:t>
                      </w:r>
                      <w:proofErr w:type="spellEnd"/>
                      <w:r w:rsidRPr="006C2E21">
                        <w:rPr>
                          <w:rFonts w:asciiTheme="majorHAnsi" w:hAnsi="Calibri Light" w:cstheme="minorBidi"/>
                          <w:color w:val="FFFFFF" w:themeColor="background1"/>
                          <w:kern w:val="24"/>
                          <w:sz w:val="18"/>
                          <w:szCs w:val="18"/>
                          <w:lang w:val="en-US"/>
                        </w:rPr>
                        <w:t xml:space="preserve"> </w:t>
                      </w:r>
                      <w:proofErr w:type="spellStart"/>
                      <w:r w:rsidRPr="006C2E21">
                        <w:rPr>
                          <w:rFonts w:asciiTheme="majorHAnsi" w:hAnsi="Calibri Light" w:cstheme="minorBidi"/>
                          <w:color w:val="FFFFFF" w:themeColor="background1"/>
                          <w:kern w:val="24"/>
                          <w:sz w:val="18"/>
                          <w:szCs w:val="18"/>
                          <w:lang w:val="en-US"/>
                        </w:rPr>
                        <w:t>être</w:t>
                      </w:r>
                      <w:proofErr w:type="spellEnd"/>
                      <w:r w:rsidRPr="006C2E21">
                        <w:rPr>
                          <w:rFonts w:asciiTheme="majorHAnsi" w:hAnsi="Calibri Light" w:cstheme="minorBidi"/>
                          <w:color w:val="FFFFFF" w:themeColor="background1"/>
                          <w:kern w:val="24"/>
                          <w:sz w:val="18"/>
                          <w:szCs w:val="18"/>
                          <w:lang w:val="en-US"/>
                        </w:rPr>
                        <w:t xml:space="preserve"> </w:t>
                      </w:r>
                      <w:proofErr w:type="spellStart"/>
                      <w:r w:rsidRPr="006C2E21">
                        <w:rPr>
                          <w:rFonts w:asciiTheme="majorHAnsi" w:hAnsi="Calibri Light" w:cstheme="minorBidi"/>
                          <w:color w:val="FFFFFF" w:themeColor="background1"/>
                          <w:kern w:val="24"/>
                          <w:sz w:val="18"/>
                          <w:szCs w:val="18"/>
                          <w:lang w:val="en-US"/>
                        </w:rPr>
                        <w:t>faite</w:t>
                      </w:r>
                      <w:proofErr w:type="spellEnd"/>
                      <w:r w:rsidRPr="006C2E21">
                        <w:rPr>
                          <w:rFonts w:asciiTheme="majorHAnsi" w:hAnsi="Calibri Light" w:cstheme="minorBidi"/>
                          <w:color w:val="FFFFFF" w:themeColor="background1"/>
                          <w:kern w:val="24"/>
                          <w:sz w:val="18"/>
                          <w:szCs w:val="18"/>
                          <w:lang w:val="en-US"/>
                        </w:rPr>
                        <w:t xml:space="preserve"> des </w:t>
                      </w:r>
                      <w:proofErr w:type="spellStart"/>
                      <w:proofErr w:type="gramStart"/>
                      <w:r w:rsidRPr="006C2E21">
                        <w:rPr>
                          <w:rFonts w:asciiTheme="majorHAnsi" w:hAnsi="Calibri Light" w:cstheme="minorBidi"/>
                          <w:color w:val="FFFFFF" w:themeColor="background1"/>
                          <w:kern w:val="24"/>
                          <w:sz w:val="18"/>
                          <w:szCs w:val="18"/>
                          <w:lang w:val="en-US"/>
                        </w:rPr>
                        <w:t>informations</w:t>
                      </w:r>
                      <w:proofErr w:type="spellEnd"/>
                      <w:proofErr w:type="gramEnd"/>
                      <w:r w:rsidRPr="006C2E21">
                        <w:rPr>
                          <w:rFonts w:asciiTheme="majorHAnsi" w:hAnsi="Calibri Light" w:cstheme="minorBidi"/>
                          <w:color w:val="FFFFFF" w:themeColor="background1"/>
                          <w:kern w:val="24"/>
                          <w:sz w:val="18"/>
                          <w:szCs w:val="18"/>
                          <w:lang w:val="en-US"/>
                        </w:rPr>
                        <w:t xml:space="preserve"> </w:t>
                      </w:r>
                      <w:proofErr w:type="spellStart"/>
                      <w:r w:rsidRPr="006C2E21">
                        <w:rPr>
                          <w:rFonts w:asciiTheme="majorHAnsi" w:hAnsi="Calibri Light" w:cstheme="minorBidi"/>
                          <w:color w:val="FFFFFF" w:themeColor="background1"/>
                          <w:kern w:val="24"/>
                          <w:sz w:val="18"/>
                          <w:szCs w:val="18"/>
                          <w:lang w:val="en-US"/>
                        </w:rPr>
                        <w:t>qu’elle</w:t>
                      </w:r>
                      <w:proofErr w:type="spellEnd"/>
                      <w:r w:rsidRPr="006C2E21">
                        <w:rPr>
                          <w:rFonts w:asciiTheme="majorHAnsi" w:hAnsi="Calibri Light" w:cstheme="minorBidi"/>
                          <w:color w:val="FFFFFF" w:themeColor="background1"/>
                          <w:kern w:val="24"/>
                          <w:sz w:val="18"/>
                          <w:szCs w:val="18"/>
                          <w:lang w:val="en-US"/>
                        </w:rPr>
                        <w:t xml:space="preserve"> </w:t>
                      </w:r>
                      <w:proofErr w:type="spellStart"/>
                      <w:r w:rsidRPr="006C2E21">
                        <w:rPr>
                          <w:rFonts w:asciiTheme="majorHAnsi" w:hAnsi="Calibri Light" w:cstheme="minorBidi"/>
                          <w:color w:val="FFFFFF" w:themeColor="background1"/>
                          <w:kern w:val="24"/>
                          <w:sz w:val="18"/>
                          <w:szCs w:val="18"/>
                          <w:lang w:val="en-US"/>
                        </w:rPr>
                        <w:t>contient</w:t>
                      </w:r>
                      <w:proofErr w:type="spellEnd"/>
                      <w:r w:rsidRPr="006C2E21">
                        <w:rPr>
                          <w:rFonts w:asciiTheme="majorHAnsi" w:hAnsi="Calibri Light" w:cstheme="minorBidi"/>
                          <w:color w:val="FFFFFF" w:themeColor="background1"/>
                          <w:kern w:val="24"/>
                          <w:sz w:val="18"/>
                          <w:szCs w:val="18"/>
                          <w:lang w:val="en-US"/>
                        </w:rPr>
                        <w:t>.</w:t>
                      </w:r>
                    </w:p>
                  </w:txbxContent>
                </v:textbox>
              </v:rect>
            </w:pict>
          </mc:Fallback>
        </mc:AlternateContent>
      </w:r>
      <w:r w:rsidR="000C678E" w:rsidRPr="00DD7CF1">
        <w:rPr>
          <w:noProof/>
          <w:sz w:val="16"/>
          <w:szCs w:val="16"/>
          <w:lang w:val="fr-FR" w:eastAsia="en-GB"/>
        </w:rPr>
        <mc:AlternateContent>
          <mc:Choice Requires="wps">
            <w:drawing>
              <wp:anchor distT="0" distB="0" distL="114300" distR="114300" simplePos="0" relativeHeight="251662336" behindDoc="0" locked="0" layoutInCell="1" allowOverlap="1" wp14:anchorId="0F6A6F3F" wp14:editId="2C00F2C2">
                <wp:simplePos x="0" y="0"/>
                <wp:positionH relativeFrom="column">
                  <wp:posOffset>-1469044</wp:posOffset>
                </wp:positionH>
                <wp:positionV relativeFrom="paragraph">
                  <wp:posOffset>345844</wp:posOffset>
                </wp:positionV>
                <wp:extent cx="12192000" cy="1582515"/>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51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xmlns:w16du="http://schemas.microsoft.com/office/word/2023/wordml/word16du">
            <w:pict>
              <v:shape w14:anchorId="3D2EC992" id="Freeform: Shape 1" o:spid="_x0000_s1026" style="position:absolute;margin-left:-115.65pt;margin-top:27.25pt;width:960pt;height:124.6pt;rotation:18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" path="m,l12192000,r,5462319l12016697,5499119v-179778,40967,-359556,88434,-539335,142682c10039134,6075786,8600906,6943755,7162679,6509770,5724453,6075786,4286224,4339847,2847996,3615635,1949104,3169783,1050211,3108542,151319,3304106l,3341278,,xe" fillcolor="#1a7eba" stroked="f" strokeweight="1pt">
                <v:stroke joinstyle="miter"/>
                <v:path arrowok="t" o:connecttype="custom" o:connectlocs="0,0;12192000,0;12192000,1304185;12016697,1312971;11477362,1347038;7162679,1554275;2847996,863270;151319,788889;0,797765" o:connectangles="0,0,0,0,0,0,0,0,0"/>
              </v:shape>
            </w:pict>
          </mc:Fallback>
        </mc:AlternateContent>
      </w:r>
      <w:r w:rsidR="002600B4" w:rsidRPr="00DD7CF1">
        <w:rPr>
          <w:lang w:val="fr-FR" w:eastAsia="en-GB"/>
        </w:rPr>
        <w:br w:type="page"/>
      </w:r>
      <w:r w:rsidR="003920CA">
        <w:rPr>
          <w:lang w:val="fr-FR" w:eastAsia="en-GB"/>
        </w:rPr>
        <w:lastRenderedPageBreak/>
        <w:br w:type="page"/>
      </w:r>
    </w:p>
    <w:p w14:paraId="6530C30F" w14:textId="77777777" w:rsidR="003920CA" w:rsidRPr="0090361C" w:rsidRDefault="003920CA" w:rsidP="003920CA">
      <w:pPr>
        <w:jc w:val="center"/>
        <w:rPr>
          <w:b/>
          <w:bCs w:val="0"/>
          <w:color w:val="0070C0"/>
          <w:sz w:val="32"/>
          <w:szCs w:val="28"/>
          <w:lang w:val="fr-CA" w:eastAsia="en-GB"/>
        </w:rPr>
      </w:pPr>
      <w:r w:rsidRPr="0090361C">
        <w:rPr>
          <w:b/>
          <w:bCs w:val="0"/>
          <w:color w:val="0070C0"/>
          <w:sz w:val="32"/>
          <w:szCs w:val="28"/>
          <w:lang w:val="fr-CA" w:eastAsia="en-GB"/>
        </w:rPr>
        <w:lastRenderedPageBreak/>
        <w:t>Déclaration sur les droits d'auteur :</w:t>
      </w:r>
    </w:p>
    <w:p w14:paraId="1AB814EE" w14:textId="77777777" w:rsidR="003920CA" w:rsidRPr="0090361C" w:rsidRDefault="003920CA" w:rsidP="003920CA">
      <w:pPr>
        <w:jc w:val="center"/>
        <w:rPr>
          <w:b/>
          <w:bCs w:val="0"/>
          <w:color w:val="002060"/>
          <w:lang w:val="fr-CA" w:eastAsia="en-GB"/>
        </w:rPr>
      </w:pPr>
    </w:p>
    <w:p w14:paraId="2307B951" w14:textId="77777777" w:rsidR="003920CA" w:rsidRPr="00B479EA" w:rsidRDefault="003920CA" w:rsidP="003920CA">
      <w:pPr>
        <w:jc w:val="center"/>
        <w:rPr>
          <w:color w:val="262626" w:themeColor="text1" w:themeTint="D9"/>
          <w:lang w:val="de-DE" w:eastAsia="en-GB"/>
        </w:rPr>
      </w:pPr>
      <w:r>
        <w:rPr>
          <w:noProof/>
          <w:lang w:val="el-GR" w:eastAsia="el-GR"/>
        </w:rPr>
        <w:drawing>
          <wp:inline distT="0" distB="0" distL="0" distR="0" wp14:anchorId="3C887031" wp14:editId="5944DB58">
            <wp:extent cx="1406013" cy="492105"/>
            <wp:effectExtent l="0" t="0" r="3810" b="3810"/>
            <wp:docPr id="10"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Εικόνα που περιέχει κείμενο, clipart&#10;&#10;Περιγραφή που δημιουργήθηκε αυτόματα">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B479EA">
        <w:rPr>
          <w:lang w:val="de-DE"/>
        </w:rPr>
        <w:br/>
      </w:r>
    </w:p>
    <w:p w14:paraId="7A5D1D82" w14:textId="77777777" w:rsidR="003920CA" w:rsidRPr="0090361C" w:rsidRDefault="003920CA" w:rsidP="003920CA">
      <w:pPr>
        <w:rPr>
          <w:sz w:val="28"/>
          <w:szCs w:val="24"/>
          <w:lang w:val="fr-CA" w:eastAsia="en-GB"/>
        </w:rPr>
      </w:pPr>
      <w:r w:rsidRPr="0090361C">
        <w:rPr>
          <w:sz w:val="28"/>
          <w:szCs w:val="24"/>
          <w:lang w:val="fr-CA" w:eastAsia="en-GB"/>
        </w:rPr>
        <w:t>Cette œuvre est soumise à une licence Creative Commons Attribution-</w:t>
      </w:r>
      <w:proofErr w:type="spellStart"/>
      <w:r w:rsidRPr="0090361C">
        <w:rPr>
          <w:sz w:val="28"/>
          <w:szCs w:val="24"/>
          <w:lang w:val="fr-CA" w:eastAsia="en-GB"/>
        </w:rPr>
        <w:t>NonCommercial</w:t>
      </w:r>
      <w:proofErr w:type="spellEnd"/>
      <w:r w:rsidRPr="0090361C">
        <w:rPr>
          <w:sz w:val="28"/>
          <w:szCs w:val="24"/>
          <w:lang w:val="fr-CA" w:eastAsia="en-GB"/>
        </w:rPr>
        <w:t>-</w:t>
      </w:r>
      <w:proofErr w:type="spellStart"/>
      <w:r w:rsidRPr="0090361C">
        <w:rPr>
          <w:sz w:val="28"/>
          <w:szCs w:val="24"/>
          <w:lang w:val="fr-CA" w:eastAsia="en-GB"/>
        </w:rPr>
        <w:t>ShareAlike</w:t>
      </w:r>
      <w:proofErr w:type="spellEnd"/>
      <w:r w:rsidRPr="0090361C">
        <w:rPr>
          <w:sz w:val="28"/>
          <w:szCs w:val="24"/>
          <w:lang w:val="fr-CA" w:eastAsia="en-GB"/>
        </w:rPr>
        <w:t xml:space="preserve"> 4.0 International License. Vous êtes libre de le faire:</w:t>
      </w:r>
    </w:p>
    <w:p w14:paraId="6141F032" w14:textId="6AC7A9BC" w:rsidR="003920CA" w:rsidRPr="0090361C" w:rsidRDefault="003920CA" w:rsidP="003920CA">
      <w:pPr>
        <w:pStyle w:val="ListParagraph"/>
        <w:numPr>
          <w:ilvl w:val="0"/>
          <w:numId w:val="41"/>
        </w:numPr>
        <w:spacing w:before="100" w:beforeAutospacing="1" w:after="200" w:line="312" w:lineRule="auto"/>
        <w:contextualSpacing/>
        <w:jc w:val="both"/>
        <w:rPr>
          <w:rFonts w:asciiTheme="minorHAnsi" w:eastAsiaTheme="minorHAnsi" w:hAnsiTheme="minorHAnsi" w:cs="Arial"/>
          <w:b/>
          <w:bCs w:val="0"/>
          <w:noProof/>
          <w:color w:val="0070C0"/>
          <w:spacing w:val="0"/>
          <w:kern w:val="0"/>
          <w:sz w:val="28"/>
          <w:lang w:eastAsia="en-GB"/>
        </w:rPr>
      </w:pPr>
      <w:r w:rsidRPr="0090361C">
        <w:rPr>
          <w:rFonts w:asciiTheme="minorHAnsi" w:eastAsiaTheme="minorHAnsi" w:hAnsiTheme="minorHAnsi" w:cs="Arial"/>
          <w:noProof/>
          <w:color w:val="0070C0"/>
          <w:spacing w:val="0"/>
          <w:kern w:val="0"/>
          <w:sz w:val="28"/>
          <w:lang w:eastAsia="en-GB"/>
        </w:rPr>
        <w:t xml:space="preserve">partager - </w:t>
      </w:r>
      <w:bookmarkStart w:id="8" w:name="_Hlk142570015"/>
      <w:r w:rsidR="009A032C" w:rsidRPr="009A032C">
        <w:rPr>
          <w:rFonts w:asciiTheme="minorHAnsi" w:eastAsiaTheme="minorHAnsi" w:hAnsiTheme="minorHAnsi" w:cs="Arial"/>
          <w:noProof/>
          <w:color w:val="0070C0"/>
          <w:spacing w:val="0"/>
          <w:kern w:val="0"/>
          <w:sz w:val="28"/>
          <w:lang w:eastAsia="en-GB"/>
        </w:rPr>
        <w:t>copier et distribuer le matériel exclusivement sur le même support ou dans le même format que sur le site web et la plateforme du projet (word, excel, PDF, PPT).</w:t>
      </w:r>
      <w:bookmarkEnd w:id="8"/>
    </w:p>
    <w:p w14:paraId="39A8A4A0" w14:textId="77777777" w:rsidR="003920CA" w:rsidRPr="0090361C" w:rsidRDefault="003920CA" w:rsidP="003920CA">
      <w:pPr>
        <w:pStyle w:val="ListParagraph"/>
        <w:numPr>
          <w:ilvl w:val="0"/>
          <w:numId w:val="41"/>
        </w:numPr>
        <w:spacing w:before="100" w:beforeAutospacing="1" w:after="200" w:line="312" w:lineRule="auto"/>
        <w:contextualSpacing/>
        <w:jc w:val="both"/>
        <w:rPr>
          <w:rFonts w:asciiTheme="minorHAnsi" w:eastAsiaTheme="minorHAnsi" w:hAnsiTheme="minorHAnsi" w:cs="Arial"/>
          <w:b/>
          <w:bCs w:val="0"/>
          <w:noProof/>
          <w:color w:val="0070C0"/>
          <w:spacing w:val="0"/>
          <w:kern w:val="0"/>
          <w:sz w:val="28"/>
          <w:lang w:eastAsia="en-GB"/>
        </w:rPr>
      </w:pPr>
      <w:r w:rsidRPr="0090361C">
        <w:rPr>
          <w:rFonts w:asciiTheme="minorHAnsi" w:eastAsiaTheme="minorHAnsi" w:hAnsiTheme="minorHAnsi" w:cs="Arial"/>
          <w:noProof/>
          <w:color w:val="0070C0"/>
          <w:spacing w:val="0"/>
          <w:kern w:val="0"/>
          <w:sz w:val="28"/>
          <w:lang w:eastAsia="en-GB"/>
        </w:rPr>
        <w:t>adapter - remixer, transformer et s'appuyer sur le matériel.</w:t>
      </w:r>
    </w:p>
    <w:p w14:paraId="15C06EA3" w14:textId="77777777" w:rsidR="003920CA" w:rsidRPr="0090361C" w:rsidRDefault="003920CA" w:rsidP="003920CA">
      <w:pPr>
        <w:rPr>
          <w:color w:val="000000" w:themeColor="text1"/>
          <w:sz w:val="28"/>
          <w:szCs w:val="24"/>
          <w:lang w:val="fr-CA"/>
        </w:rPr>
      </w:pPr>
      <w:proofErr w:type="gramStart"/>
      <w:r w:rsidRPr="0090361C">
        <w:rPr>
          <w:color w:val="262626" w:themeColor="text1" w:themeTint="D9"/>
          <w:sz w:val="28"/>
          <w:szCs w:val="24"/>
          <w:lang w:val="fr-CA"/>
        </w:rPr>
        <w:t>dans</w:t>
      </w:r>
      <w:proofErr w:type="gramEnd"/>
      <w:r w:rsidRPr="0090361C">
        <w:rPr>
          <w:color w:val="262626" w:themeColor="text1" w:themeTint="D9"/>
          <w:sz w:val="28"/>
          <w:szCs w:val="24"/>
          <w:lang w:val="fr-CA"/>
        </w:rPr>
        <w:t xml:space="preserve"> les conditions suivantes :</w:t>
      </w:r>
    </w:p>
    <w:p w14:paraId="126114E5" w14:textId="71D69AFF" w:rsidR="003920CA" w:rsidRPr="009A032C" w:rsidRDefault="003920CA" w:rsidP="003920CA">
      <w:pPr>
        <w:pStyle w:val="ListParagraph"/>
        <w:numPr>
          <w:ilvl w:val="0"/>
          <w:numId w:val="42"/>
        </w:numPr>
        <w:spacing w:before="100" w:beforeAutospacing="1" w:after="200" w:line="312" w:lineRule="auto"/>
        <w:contextualSpacing/>
        <w:jc w:val="both"/>
        <w:rPr>
          <w:rFonts w:asciiTheme="minorHAnsi" w:eastAsiaTheme="minorHAnsi" w:hAnsiTheme="minorHAnsi" w:cs="Arial"/>
          <w:b/>
          <w:bCs w:val="0"/>
          <w:noProof/>
          <w:color w:val="0070C0"/>
          <w:spacing w:val="0"/>
          <w:kern w:val="0"/>
          <w:sz w:val="28"/>
          <w:lang w:eastAsia="en-GB"/>
        </w:rPr>
      </w:pPr>
      <w:r w:rsidRPr="00967CEA">
        <w:rPr>
          <w:rFonts w:asciiTheme="minorHAnsi" w:eastAsiaTheme="minorHAnsi" w:hAnsiTheme="minorHAnsi" w:cs="Arial"/>
          <w:noProof/>
          <w:color w:val="0070C0"/>
          <w:spacing w:val="0"/>
          <w:kern w:val="0"/>
          <w:sz w:val="28"/>
          <w:lang w:eastAsia="en-GB"/>
        </w:rPr>
        <w:t xml:space="preserve">Attribution </w:t>
      </w:r>
      <w:r w:rsidR="009A032C">
        <w:rPr>
          <w:rFonts w:asciiTheme="minorHAnsi" w:eastAsiaTheme="minorHAnsi" w:hAnsiTheme="minorHAnsi" w:cs="Arial"/>
          <w:noProof/>
          <w:color w:val="0070C0"/>
          <w:spacing w:val="0"/>
          <w:kern w:val="0"/>
          <w:sz w:val="28"/>
          <w:lang w:eastAsia="en-GB"/>
        </w:rPr>
        <w:t>–</w:t>
      </w:r>
      <w:r w:rsidRPr="00967CEA">
        <w:rPr>
          <w:rFonts w:asciiTheme="minorHAnsi" w:eastAsiaTheme="minorHAnsi" w:hAnsiTheme="minorHAnsi" w:cs="Arial"/>
          <w:noProof/>
          <w:color w:val="0070C0"/>
          <w:spacing w:val="0"/>
          <w:kern w:val="0"/>
          <w:sz w:val="28"/>
          <w:lang w:eastAsia="en-GB"/>
        </w:rPr>
        <w:t xml:space="preserve"> </w:t>
      </w:r>
    </w:p>
    <w:p w14:paraId="65702498" w14:textId="581CE2FA" w:rsidR="009A032C" w:rsidRPr="009A032C" w:rsidRDefault="009A032C" w:rsidP="009A032C">
      <w:pPr>
        <w:spacing w:after="200"/>
        <w:ind w:left="720"/>
        <w:contextualSpacing/>
        <w:rPr>
          <w:rFonts w:eastAsiaTheme="minorHAnsi"/>
          <w:noProof/>
          <w:color w:val="000000" w:themeColor="text1"/>
          <w:sz w:val="28"/>
          <w:lang w:eastAsia="en-GB"/>
        </w:rPr>
      </w:pPr>
      <w:bookmarkStart w:id="9" w:name="_Hlk142570036"/>
      <w:r>
        <w:rPr>
          <w:rFonts w:eastAsiaTheme="minorHAnsi"/>
          <w:noProof/>
          <w:color w:val="000000" w:themeColor="text1"/>
          <w:sz w:val="28"/>
          <w:lang w:eastAsia="en-GB"/>
        </w:rPr>
        <w:t xml:space="preserve">1. </w:t>
      </w:r>
      <w:r w:rsidRPr="009A032C">
        <w:rPr>
          <w:rFonts w:eastAsiaTheme="minorHAnsi"/>
          <w:noProof/>
          <w:color w:val="000000" w:themeColor="text1"/>
          <w:sz w:val="28"/>
          <w:lang w:eastAsia="en-GB"/>
        </w:rPr>
        <w:t>Vous devez citer la source de manière appropriée :European Heart Project, www. european-heart.eu ET le(s) nom(s) de l'auteur (des auteurs) du matériel concerné, le cas échéant.</w:t>
      </w:r>
    </w:p>
    <w:p w14:paraId="1A38C086" w14:textId="1AE902D2" w:rsidR="009A032C" w:rsidRPr="009A032C" w:rsidRDefault="009A032C" w:rsidP="009A032C">
      <w:pPr>
        <w:spacing w:after="200"/>
        <w:ind w:left="720"/>
        <w:contextualSpacing/>
        <w:rPr>
          <w:rFonts w:eastAsiaTheme="minorHAnsi"/>
          <w:noProof/>
          <w:color w:val="000000" w:themeColor="text1"/>
          <w:sz w:val="28"/>
          <w:lang w:eastAsia="en-GB"/>
        </w:rPr>
      </w:pPr>
      <w:r w:rsidRPr="009A032C">
        <w:rPr>
          <w:rFonts w:eastAsiaTheme="minorHAnsi"/>
          <w:noProof/>
          <w:color w:val="000000" w:themeColor="text1"/>
          <w:sz w:val="28"/>
          <w:lang w:eastAsia="en-GB"/>
        </w:rPr>
        <w:t>2.</w:t>
      </w:r>
      <w:r w:rsidRPr="009A032C">
        <w:rPr>
          <w:rFonts w:eastAsiaTheme="minorHAnsi"/>
          <w:noProof/>
          <w:color w:val="000000" w:themeColor="text1"/>
          <w:sz w:val="28"/>
          <w:lang w:eastAsia="en-GB"/>
        </w:rPr>
        <w:tab/>
        <w:t>Vous devez fournir ce lien vers la licence</w:t>
      </w:r>
      <w:r w:rsidR="009747BE">
        <w:rPr>
          <w:rFonts w:eastAsiaTheme="minorHAnsi"/>
          <w:noProof/>
          <w:color w:val="000000" w:themeColor="text1"/>
          <w:sz w:val="28"/>
          <w:lang w:eastAsia="en-GB"/>
        </w:rPr>
        <w:t xml:space="preserve"> </w:t>
      </w:r>
      <w:r w:rsidRPr="009A032C">
        <w:rPr>
          <w:rFonts w:eastAsiaTheme="minorHAnsi"/>
          <w:noProof/>
          <w:color w:val="000000" w:themeColor="text1"/>
          <w:sz w:val="28"/>
          <w:lang w:eastAsia="en-GB"/>
        </w:rPr>
        <w:t>https://creativecommons.org/licenses/by-nc-sa/4.0/</w:t>
      </w:r>
    </w:p>
    <w:p w14:paraId="0A4C2563" w14:textId="0E3E9E56" w:rsidR="009A032C" w:rsidRPr="009A032C" w:rsidRDefault="009A032C" w:rsidP="009A032C">
      <w:pPr>
        <w:spacing w:after="200"/>
        <w:ind w:left="720"/>
        <w:contextualSpacing/>
        <w:rPr>
          <w:rFonts w:eastAsiaTheme="minorHAnsi"/>
          <w:noProof/>
          <w:color w:val="000000" w:themeColor="text1"/>
          <w:sz w:val="28"/>
          <w:lang w:eastAsia="en-GB"/>
        </w:rPr>
      </w:pPr>
      <w:r w:rsidRPr="009A032C">
        <w:rPr>
          <w:rFonts w:eastAsiaTheme="minorHAnsi"/>
          <w:noProof/>
          <w:color w:val="000000" w:themeColor="text1"/>
          <w:sz w:val="28"/>
          <w:lang w:eastAsia="en-GB"/>
        </w:rPr>
        <w:t>3.</w:t>
      </w:r>
      <w:r w:rsidRPr="009A032C">
        <w:rPr>
          <w:rFonts w:eastAsiaTheme="minorHAnsi"/>
          <w:noProof/>
          <w:color w:val="000000" w:themeColor="text1"/>
          <w:sz w:val="28"/>
          <w:lang w:eastAsia="en-GB"/>
        </w:rPr>
        <w:tab/>
        <w:t>Vous devez indiquer quand des modifications ont été apportées. Vous pouvez le faire de toute manière raisonnable, mais pas d'une manière qui donne l'impression que le concédant vous approuve ou approuve votre utilisation.</w:t>
      </w:r>
    </w:p>
    <w:bookmarkEnd w:id="9"/>
    <w:p w14:paraId="316B5914" w14:textId="77777777" w:rsidR="003920CA" w:rsidRPr="00967CEA" w:rsidRDefault="003920CA" w:rsidP="003920CA">
      <w:pPr>
        <w:pStyle w:val="ListParagraph"/>
        <w:numPr>
          <w:ilvl w:val="0"/>
          <w:numId w:val="42"/>
        </w:numPr>
        <w:spacing w:before="100" w:beforeAutospacing="1" w:after="200" w:line="312" w:lineRule="auto"/>
        <w:contextualSpacing/>
        <w:jc w:val="both"/>
        <w:rPr>
          <w:rFonts w:asciiTheme="minorHAnsi" w:eastAsiaTheme="minorHAnsi" w:hAnsiTheme="minorHAnsi" w:cs="Arial"/>
          <w:b/>
          <w:bCs w:val="0"/>
          <w:noProof/>
          <w:color w:val="0070C0"/>
          <w:spacing w:val="0"/>
          <w:kern w:val="0"/>
          <w:sz w:val="28"/>
          <w:lang w:eastAsia="en-GB"/>
        </w:rPr>
      </w:pPr>
      <w:r w:rsidRPr="00967CEA">
        <w:rPr>
          <w:rFonts w:asciiTheme="minorHAnsi" w:eastAsiaTheme="minorHAnsi" w:hAnsiTheme="minorHAnsi" w:cs="Arial"/>
          <w:noProof/>
          <w:color w:val="0070C0"/>
          <w:spacing w:val="0"/>
          <w:kern w:val="0"/>
          <w:sz w:val="28"/>
          <w:lang w:eastAsia="en-GB"/>
        </w:rPr>
        <w:t>Non-commercial - Vous ne pouvez pas utiliser le matériel à des fins</w:t>
      </w:r>
      <w:r>
        <w:rPr>
          <w:rFonts w:asciiTheme="minorHAnsi" w:eastAsiaTheme="minorHAnsi" w:hAnsiTheme="minorHAnsi" w:cs="Arial"/>
          <w:noProof/>
          <w:color w:val="0070C0"/>
          <w:spacing w:val="0"/>
          <w:kern w:val="0"/>
          <w:sz w:val="28"/>
          <w:lang w:eastAsia="en-GB"/>
        </w:rPr>
        <w:t xml:space="preserve"> </w:t>
      </w:r>
      <w:r w:rsidRPr="00967CEA">
        <w:rPr>
          <w:rFonts w:asciiTheme="minorHAnsi" w:eastAsiaTheme="minorHAnsi" w:hAnsiTheme="minorHAnsi" w:cs="Arial"/>
          <w:noProof/>
          <w:color w:val="0070C0"/>
          <w:spacing w:val="0"/>
          <w:kern w:val="0"/>
          <w:sz w:val="28"/>
          <w:lang w:eastAsia="en-GB"/>
        </w:rPr>
        <w:t>commerciales.</w:t>
      </w:r>
    </w:p>
    <w:p w14:paraId="7E451D78" w14:textId="77777777" w:rsidR="003920CA" w:rsidRPr="00967CEA" w:rsidRDefault="003920CA" w:rsidP="003920CA">
      <w:pPr>
        <w:pStyle w:val="ListParagraph"/>
        <w:numPr>
          <w:ilvl w:val="0"/>
          <w:numId w:val="42"/>
        </w:numPr>
        <w:spacing w:before="100" w:beforeAutospacing="1" w:after="200" w:line="312" w:lineRule="auto"/>
        <w:contextualSpacing/>
        <w:jc w:val="both"/>
        <w:rPr>
          <w:rFonts w:asciiTheme="minorHAnsi" w:eastAsiaTheme="minorHAnsi" w:hAnsiTheme="minorHAnsi" w:cs="Arial"/>
          <w:b/>
          <w:bCs w:val="0"/>
          <w:noProof/>
          <w:color w:val="0070C0"/>
          <w:spacing w:val="0"/>
          <w:kern w:val="0"/>
          <w:sz w:val="28"/>
          <w:lang w:eastAsia="en-GB"/>
        </w:rPr>
      </w:pPr>
      <w:r w:rsidRPr="00967CEA">
        <w:rPr>
          <w:rFonts w:asciiTheme="minorHAnsi" w:eastAsiaTheme="minorHAnsi" w:hAnsiTheme="minorHAnsi" w:cs="Arial"/>
          <w:noProof/>
          <w:color w:val="0070C0"/>
          <w:spacing w:val="0"/>
          <w:kern w:val="0"/>
          <w:sz w:val="28"/>
          <w:lang w:eastAsia="en-GB"/>
        </w:rPr>
        <w:lastRenderedPageBreak/>
        <w:t>ShareAlike - Si vous remixez, transformez ou développez le matériel, vous</w:t>
      </w:r>
      <w:r>
        <w:rPr>
          <w:rFonts w:asciiTheme="minorHAnsi" w:eastAsiaTheme="minorHAnsi" w:hAnsiTheme="minorHAnsi" w:cs="Arial"/>
          <w:noProof/>
          <w:color w:val="0070C0"/>
          <w:spacing w:val="0"/>
          <w:kern w:val="0"/>
          <w:sz w:val="28"/>
          <w:lang w:eastAsia="en-GB"/>
        </w:rPr>
        <w:t xml:space="preserve"> </w:t>
      </w:r>
      <w:r w:rsidRPr="00967CEA">
        <w:rPr>
          <w:rFonts w:asciiTheme="minorHAnsi" w:eastAsiaTheme="minorHAnsi" w:hAnsiTheme="minorHAnsi" w:cs="Arial"/>
          <w:noProof/>
          <w:color w:val="0070C0"/>
          <w:spacing w:val="0"/>
          <w:kern w:val="0"/>
          <w:sz w:val="28"/>
          <w:lang w:eastAsia="en-GB"/>
        </w:rPr>
        <w:t>devez distribuer vos contributions sous la même licence que l'original.</w:t>
      </w:r>
    </w:p>
    <w:p w14:paraId="6DDA2881" w14:textId="77777777" w:rsidR="003920CA" w:rsidRDefault="003920CA">
      <w:pPr>
        <w:spacing w:before="0" w:beforeAutospacing="0" w:after="160" w:afterAutospacing="0" w:line="259" w:lineRule="auto"/>
        <w:jc w:val="left"/>
        <w:rPr>
          <w:sz w:val="16"/>
          <w:szCs w:val="16"/>
          <w:lang w:val="fr-CA" w:eastAsia="en-GB"/>
        </w:rPr>
      </w:pPr>
      <w:r>
        <w:rPr>
          <w:sz w:val="16"/>
          <w:szCs w:val="16"/>
          <w:lang w:val="fr-CA" w:eastAsia="en-GB"/>
        </w:rPr>
        <w:br w:type="page"/>
      </w:r>
    </w:p>
    <w:bookmarkEnd w:id="7" w:displacedByCustomXml="next"/>
    <w:sdt>
      <w:sdtPr>
        <w:rPr>
          <w:rFonts w:ascii="Verdana" w:eastAsia="Times New Roman" w:hAnsi="Verdana" w:cs="Times New Roman"/>
          <w:sz w:val="6"/>
          <w:szCs w:val="24"/>
          <w:lang w:val="fr-FR"/>
        </w:rPr>
        <w:id w:val="289174035"/>
        <w:docPartObj>
          <w:docPartGallery w:val="Table of Contents"/>
          <w:docPartUnique/>
        </w:docPartObj>
      </w:sdtPr>
      <w:sdtEndPr>
        <w:rPr>
          <w:rFonts w:asciiTheme="minorHAnsi" w:eastAsia="MyriadPro-Regular" w:hAnsiTheme="minorHAnsi" w:cs="Arial"/>
          <w:sz w:val="24"/>
          <w:szCs w:val="22"/>
        </w:rPr>
      </w:sdtEndPr>
      <w:sdtContent>
        <w:p w14:paraId="7018E156" w14:textId="592BC8DA" w:rsidR="00C44DF3" w:rsidRPr="00DD7CF1" w:rsidRDefault="00BF1E67" w:rsidP="00521816">
          <w:pPr>
            <w:spacing w:line="240" w:lineRule="auto"/>
            <w:rPr>
              <w:rStyle w:val="ContentTitleChar"/>
              <w:color w:val="0070C0"/>
              <w:sz w:val="28"/>
              <w:lang w:val="fr-FR"/>
            </w:rPr>
          </w:pPr>
          <w:r w:rsidRPr="00DD7CF1">
            <w:rPr>
              <w:rStyle w:val="ContentTitleChar"/>
              <w:color w:val="0070C0"/>
              <w:sz w:val="28"/>
              <w:lang w:val="fr-FR"/>
            </w:rPr>
            <w:t>Conten</w:t>
          </w:r>
          <w:r w:rsidR="00B128B8" w:rsidRPr="00DD7CF1">
            <w:rPr>
              <w:rStyle w:val="ContentTitleChar"/>
              <w:color w:val="0070C0"/>
              <w:sz w:val="28"/>
              <w:lang w:val="fr-FR"/>
            </w:rPr>
            <w:t>u</w:t>
          </w:r>
        </w:p>
        <w:p w14:paraId="34AA2430" w14:textId="42FB29ED" w:rsidR="00B91472" w:rsidRDefault="00C44DF3">
          <w:pPr>
            <w:pStyle w:val="TOC1"/>
            <w:rPr>
              <w:rFonts w:eastAsiaTheme="minorEastAsia" w:cstheme="minorBidi"/>
              <w:bCs w:val="0"/>
              <w:noProof/>
              <w:sz w:val="22"/>
              <w:lang w:val="el-GR" w:eastAsia="el-GR"/>
            </w:rPr>
          </w:pPr>
          <w:r w:rsidRPr="00DD7CF1">
            <w:rPr>
              <w:rStyle w:val="Hyperlink"/>
              <w:rFonts w:eastAsia="Times New Roman"/>
              <w:bCs w:val="0"/>
              <w:lang w:val="fr-FR" w:eastAsia="de-DE"/>
            </w:rPr>
            <w:fldChar w:fldCharType="begin"/>
          </w:r>
          <w:r w:rsidRPr="00DD7CF1">
            <w:rPr>
              <w:rStyle w:val="Hyperlink"/>
              <w:rFonts w:eastAsia="Times New Roman"/>
              <w:bCs w:val="0"/>
              <w:lang w:val="fr-FR" w:eastAsia="de-DE"/>
            </w:rPr>
            <w:instrText xml:space="preserve"> TOC \o "1-3" \h \z \u </w:instrText>
          </w:r>
          <w:r w:rsidRPr="00DD7CF1">
            <w:rPr>
              <w:rStyle w:val="Hyperlink"/>
              <w:rFonts w:eastAsia="Times New Roman"/>
              <w:bCs w:val="0"/>
              <w:lang w:val="fr-FR" w:eastAsia="de-DE"/>
            </w:rPr>
            <w:fldChar w:fldCharType="separate"/>
          </w:r>
          <w:hyperlink w:anchor="_Toc129192050" w:history="1">
            <w:r w:rsidR="00B91472" w:rsidRPr="009E4818">
              <w:rPr>
                <w:rStyle w:val="Hyperlink"/>
                <w:noProof/>
                <w:lang w:val="fr-FR"/>
              </w:rPr>
              <w:t>À propos du Jeu « ACT »</w:t>
            </w:r>
            <w:r w:rsidR="00B91472">
              <w:rPr>
                <w:noProof/>
                <w:webHidden/>
              </w:rPr>
              <w:tab/>
            </w:r>
            <w:r w:rsidR="00B91472">
              <w:rPr>
                <w:noProof/>
                <w:webHidden/>
              </w:rPr>
              <w:fldChar w:fldCharType="begin"/>
            </w:r>
            <w:r w:rsidR="00B91472">
              <w:rPr>
                <w:noProof/>
                <w:webHidden/>
              </w:rPr>
              <w:instrText xml:space="preserve"> PAGEREF _Toc129192050 \h </w:instrText>
            </w:r>
            <w:r w:rsidR="00B91472">
              <w:rPr>
                <w:noProof/>
                <w:webHidden/>
              </w:rPr>
            </w:r>
            <w:r w:rsidR="00B91472">
              <w:rPr>
                <w:noProof/>
                <w:webHidden/>
              </w:rPr>
              <w:fldChar w:fldCharType="separate"/>
            </w:r>
            <w:r w:rsidR="008E5D75">
              <w:rPr>
                <w:noProof/>
                <w:webHidden/>
              </w:rPr>
              <w:t>1</w:t>
            </w:r>
            <w:r w:rsidR="00B91472">
              <w:rPr>
                <w:noProof/>
                <w:webHidden/>
              </w:rPr>
              <w:fldChar w:fldCharType="end"/>
            </w:r>
          </w:hyperlink>
        </w:p>
        <w:p w14:paraId="7E3B26FE" w14:textId="39828B15" w:rsidR="00B91472" w:rsidRDefault="00000000">
          <w:pPr>
            <w:pStyle w:val="TOC1"/>
            <w:rPr>
              <w:rFonts w:eastAsiaTheme="minorEastAsia" w:cstheme="minorBidi"/>
              <w:bCs w:val="0"/>
              <w:noProof/>
              <w:sz w:val="22"/>
              <w:lang w:val="el-GR" w:eastAsia="el-GR"/>
            </w:rPr>
          </w:pPr>
          <w:hyperlink w:anchor="_Toc129192051" w:history="1">
            <w:r w:rsidR="00B91472" w:rsidRPr="009E4818">
              <w:rPr>
                <w:rStyle w:val="Hyperlink"/>
                <w:noProof/>
                <w:lang w:val="fr-FR"/>
              </w:rPr>
              <w:t>Information générales</w:t>
            </w:r>
            <w:r w:rsidR="00B91472">
              <w:rPr>
                <w:noProof/>
                <w:webHidden/>
              </w:rPr>
              <w:tab/>
            </w:r>
            <w:r w:rsidR="00B91472">
              <w:rPr>
                <w:noProof/>
                <w:webHidden/>
              </w:rPr>
              <w:fldChar w:fldCharType="begin"/>
            </w:r>
            <w:r w:rsidR="00B91472">
              <w:rPr>
                <w:noProof/>
                <w:webHidden/>
              </w:rPr>
              <w:instrText xml:space="preserve"> PAGEREF _Toc129192051 \h </w:instrText>
            </w:r>
            <w:r w:rsidR="00B91472">
              <w:rPr>
                <w:noProof/>
                <w:webHidden/>
              </w:rPr>
            </w:r>
            <w:r w:rsidR="00B91472">
              <w:rPr>
                <w:noProof/>
                <w:webHidden/>
              </w:rPr>
              <w:fldChar w:fldCharType="separate"/>
            </w:r>
            <w:r w:rsidR="008E5D75">
              <w:rPr>
                <w:noProof/>
                <w:webHidden/>
              </w:rPr>
              <w:t>2</w:t>
            </w:r>
            <w:r w:rsidR="00B91472">
              <w:rPr>
                <w:noProof/>
                <w:webHidden/>
              </w:rPr>
              <w:fldChar w:fldCharType="end"/>
            </w:r>
          </w:hyperlink>
        </w:p>
        <w:p w14:paraId="3E53CB25" w14:textId="0A209336" w:rsidR="00B91472" w:rsidRDefault="00000000">
          <w:pPr>
            <w:pStyle w:val="TOC1"/>
            <w:rPr>
              <w:rFonts w:eastAsiaTheme="minorEastAsia" w:cstheme="minorBidi"/>
              <w:bCs w:val="0"/>
              <w:noProof/>
              <w:sz w:val="22"/>
              <w:lang w:val="el-GR" w:eastAsia="el-GR"/>
            </w:rPr>
          </w:pPr>
          <w:hyperlink w:anchor="_Toc129192052" w:history="1">
            <w:r w:rsidR="00B91472" w:rsidRPr="009E4818">
              <w:rPr>
                <w:rStyle w:val="Hyperlink"/>
                <w:noProof/>
                <w:lang w:val="fr-FR"/>
              </w:rPr>
              <w:t>Préparation:</w:t>
            </w:r>
            <w:r w:rsidR="00B91472">
              <w:rPr>
                <w:noProof/>
                <w:webHidden/>
              </w:rPr>
              <w:tab/>
            </w:r>
            <w:r w:rsidR="00B91472">
              <w:rPr>
                <w:noProof/>
                <w:webHidden/>
              </w:rPr>
              <w:fldChar w:fldCharType="begin"/>
            </w:r>
            <w:r w:rsidR="00B91472">
              <w:rPr>
                <w:noProof/>
                <w:webHidden/>
              </w:rPr>
              <w:instrText xml:space="preserve"> PAGEREF _Toc129192052 \h </w:instrText>
            </w:r>
            <w:r w:rsidR="00B91472">
              <w:rPr>
                <w:noProof/>
                <w:webHidden/>
              </w:rPr>
            </w:r>
            <w:r w:rsidR="00B91472">
              <w:rPr>
                <w:noProof/>
                <w:webHidden/>
              </w:rPr>
              <w:fldChar w:fldCharType="separate"/>
            </w:r>
            <w:r w:rsidR="008E5D75">
              <w:rPr>
                <w:noProof/>
                <w:webHidden/>
              </w:rPr>
              <w:t>3</w:t>
            </w:r>
            <w:r w:rsidR="00B91472">
              <w:rPr>
                <w:noProof/>
                <w:webHidden/>
              </w:rPr>
              <w:fldChar w:fldCharType="end"/>
            </w:r>
          </w:hyperlink>
        </w:p>
        <w:p w14:paraId="2FA5216F" w14:textId="37DA11DD" w:rsidR="00B91472" w:rsidRDefault="00000000">
          <w:pPr>
            <w:pStyle w:val="TOC1"/>
            <w:rPr>
              <w:rFonts w:eastAsiaTheme="minorEastAsia" w:cstheme="minorBidi"/>
              <w:bCs w:val="0"/>
              <w:noProof/>
              <w:sz w:val="22"/>
              <w:lang w:val="el-GR" w:eastAsia="el-GR"/>
            </w:rPr>
          </w:pPr>
          <w:hyperlink w:anchor="_Toc129192053" w:history="1">
            <w:r w:rsidR="00B91472" w:rsidRPr="009E4818">
              <w:rPr>
                <w:rStyle w:val="Hyperlink"/>
                <w:noProof/>
                <w:lang w:val="fr-FR"/>
              </w:rPr>
              <w:t>Comment cela fonctionne:</w:t>
            </w:r>
            <w:r w:rsidR="00B91472">
              <w:rPr>
                <w:noProof/>
                <w:webHidden/>
              </w:rPr>
              <w:tab/>
            </w:r>
            <w:r w:rsidR="00B91472">
              <w:rPr>
                <w:noProof/>
                <w:webHidden/>
              </w:rPr>
              <w:fldChar w:fldCharType="begin"/>
            </w:r>
            <w:r w:rsidR="00B91472">
              <w:rPr>
                <w:noProof/>
                <w:webHidden/>
              </w:rPr>
              <w:instrText xml:space="preserve"> PAGEREF _Toc129192053 \h </w:instrText>
            </w:r>
            <w:r w:rsidR="00B91472">
              <w:rPr>
                <w:noProof/>
                <w:webHidden/>
              </w:rPr>
            </w:r>
            <w:r w:rsidR="00B91472">
              <w:rPr>
                <w:noProof/>
                <w:webHidden/>
              </w:rPr>
              <w:fldChar w:fldCharType="separate"/>
            </w:r>
            <w:r w:rsidR="008E5D75">
              <w:rPr>
                <w:noProof/>
                <w:webHidden/>
              </w:rPr>
              <w:t>5</w:t>
            </w:r>
            <w:r w:rsidR="00B91472">
              <w:rPr>
                <w:noProof/>
                <w:webHidden/>
              </w:rPr>
              <w:fldChar w:fldCharType="end"/>
            </w:r>
          </w:hyperlink>
        </w:p>
        <w:p w14:paraId="6D0074BD" w14:textId="515C9C35" w:rsidR="00B91472" w:rsidRDefault="00000000">
          <w:pPr>
            <w:pStyle w:val="TOC1"/>
            <w:rPr>
              <w:rFonts w:eastAsiaTheme="minorEastAsia" w:cstheme="minorBidi"/>
              <w:bCs w:val="0"/>
              <w:noProof/>
              <w:sz w:val="22"/>
              <w:lang w:val="el-GR" w:eastAsia="el-GR"/>
            </w:rPr>
          </w:pPr>
          <w:hyperlink w:anchor="_Toc129192054" w:history="1">
            <w:r w:rsidR="00B91472" w:rsidRPr="009E4818">
              <w:rPr>
                <w:rStyle w:val="Hyperlink"/>
                <w:noProof/>
                <w:lang w:val="fr-FR"/>
              </w:rPr>
              <w:t>Phase 1 – Développer l’histoire</w:t>
            </w:r>
            <w:r w:rsidR="00B91472">
              <w:rPr>
                <w:noProof/>
                <w:webHidden/>
              </w:rPr>
              <w:tab/>
            </w:r>
            <w:r w:rsidR="00B91472">
              <w:rPr>
                <w:noProof/>
                <w:webHidden/>
              </w:rPr>
              <w:fldChar w:fldCharType="begin"/>
            </w:r>
            <w:r w:rsidR="00B91472">
              <w:rPr>
                <w:noProof/>
                <w:webHidden/>
              </w:rPr>
              <w:instrText xml:space="preserve"> PAGEREF _Toc129192054 \h </w:instrText>
            </w:r>
            <w:r w:rsidR="00B91472">
              <w:rPr>
                <w:noProof/>
                <w:webHidden/>
              </w:rPr>
            </w:r>
            <w:r w:rsidR="00B91472">
              <w:rPr>
                <w:noProof/>
                <w:webHidden/>
              </w:rPr>
              <w:fldChar w:fldCharType="separate"/>
            </w:r>
            <w:r w:rsidR="008E5D75">
              <w:rPr>
                <w:noProof/>
                <w:webHidden/>
              </w:rPr>
              <w:t>6</w:t>
            </w:r>
            <w:r w:rsidR="00B91472">
              <w:rPr>
                <w:noProof/>
                <w:webHidden/>
              </w:rPr>
              <w:fldChar w:fldCharType="end"/>
            </w:r>
          </w:hyperlink>
        </w:p>
        <w:p w14:paraId="458B798F" w14:textId="2D57BD3F" w:rsidR="00B91472" w:rsidRDefault="00000000">
          <w:pPr>
            <w:pStyle w:val="TOC3"/>
            <w:tabs>
              <w:tab w:val="right" w:leader="dot" w:pos="9016"/>
            </w:tabs>
            <w:rPr>
              <w:rFonts w:asciiTheme="minorHAnsi" w:eastAsiaTheme="minorEastAsia" w:hAnsiTheme="minorHAnsi" w:cstheme="minorBidi"/>
              <w:noProof/>
              <w:sz w:val="22"/>
              <w:szCs w:val="22"/>
              <w:lang w:val="el-GR" w:eastAsia="el-GR"/>
            </w:rPr>
          </w:pPr>
          <w:hyperlink w:anchor="_Toc129192055" w:history="1">
            <w:r w:rsidR="00B91472" w:rsidRPr="009E4818">
              <w:rPr>
                <w:rStyle w:val="Hyperlink"/>
                <w:noProof/>
                <w:lang w:val="fr-FR"/>
              </w:rPr>
              <w:t>Alternative pour élèves plus jeunes</w:t>
            </w:r>
            <w:r w:rsidR="00B91472">
              <w:rPr>
                <w:noProof/>
                <w:webHidden/>
              </w:rPr>
              <w:tab/>
            </w:r>
            <w:r w:rsidR="00B91472">
              <w:rPr>
                <w:noProof/>
                <w:webHidden/>
              </w:rPr>
              <w:fldChar w:fldCharType="begin"/>
            </w:r>
            <w:r w:rsidR="00B91472">
              <w:rPr>
                <w:noProof/>
                <w:webHidden/>
              </w:rPr>
              <w:instrText xml:space="preserve"> PAGEREF _Toc129192055 \h </w:instrText>
            </w:r>
            <w:r w:rsidR="00B91472">
              <w:rPr>
                <w:noProof/>
                <w:webHidden/>
              </w:rPr>
            </w:r>
            <w:r w:rsidR="00B91472">
              <w:rPr>
                <w:noProof/>
                <w:webHidden/>
              </w:rPr>
              <w:fldChar w:fldCharType="separate"/>
            </w:r>
            <w:r w:rsidR="008E5D75">
              <w:rPr>
                <w:noProof/>
                <w:webHidden/>
              </w:rPr>
              <w:t>8</w:t>
            </w:r>
            <w:r w:rsidR="00B91472">
              <w:rPr>
                <w:noProof/>
                <w:webHidden/>
              </w:rPr>
              <w:fldChar w:fldCharType="end"/>
            </w:r>
          </w:hyperlink>
        </w:p>
        <w:p w14:paraId="12C34961" w14:textId="202F0BD8" w:rsidR="00B91472" w:rsidRDefault="00000000">
          <w:pPr>
            <w:pStyle w:val="TOC1"/>
            <w:rPr>
              <w:rFonts w:eastAsiaTheme="minorEastAsia" w:cstheme="minorBidi"/>
              <w:bCs w:val="0"/>
              <w:noProof/>
              <w:sz w:val="22"/>
              <w:lang w:val="el-GR" w:eastAsia="el-GR"/>
            </w:rPr>
          </w:pPr>
          <w:hyperlink w:anchor="_Toc129192056" w:history="1">
            <w:r w:rsidR="00B91472" w:rsidRPr="009E4818">
              <w:rPr>
                <w:rStyle w:val="Hyperlink"/>
                <w:noProof/>
                <w:lang w:val="fr-FR"/>
              </w:rPr>
              <w:t>Phase 2 – Choisis ton Avatar</w:t>
            </w:r>
            <w:r w:rsidR="00B91472">
              <w:rPr>
                <w:noProof/>
                <w:webHidden/>
              </w:rPr>
              <w:tab/>
            </w:r>
            <w:r w:rsidR="00B91472">
              <w:rPr>
                <w:noProof/>
                <w:webHidden/>
              </w:rPr>
              <w:fldChar w:fldCharType="begin"/>
            </w:r>
            <w:r w:rsidR="00B91472">
              <w:rPr>
                <w:noProof/>
                <w:webHidden/>
              </w:rPr>
              <w:instrText xml:space="preserve"> PAGEREF _Toc129192056 \h </w:instrText>
            </w:r>
            <w:r w:rsidR="00B91472">
              <w:rPr>
                <w:noProof/>
                <w:webHidden/>
              </w:rPr>
            </w:r>
            <w:r w:rsidR="00B91472">
              <w:rPr>
                <w:noProof/>
                <w:webHidden/>
              </w:rPr>
              <w:fldChar w:fldCharType="separate"/>
            </w:r>
            <w:r w:rsidR="008E5D75">
              <w:rPr>
                <w:noProof/>
                <w:webHidden/>
              </w:rPr>
              <w:t>9</w:t>
            </w:r>
            <w:r w:rsidR="00B91472">
              <w:rPr>
                <w:noProof/>
                <w:webHidden/>
              </w:rPr>
              <w:fldChar w:fldCharType="end"/>
            </w:r>
          </w:hyperlink>
        </w:p>
        <w:p w14:paraId="68E2CD53" w14:textId="65074D54" w:rsidR="00B91472" w:rsidRDefault="00000000">
          <w:pPr>
            <w:pStyle w:val="TOC1"/>
            <w:rPr>
              <w:rFonts w:eastAsiaTheme="minorEastAsia" w:cstheme="minorBidi"/>
              <w:bCs w:val="0"/>
              <w:noProof/>
              <w:sz w:val="22"/>
              <w:lang w:val="el-GR" w:eastAsia="el-GR"/>
            </w:rPr>
          </w:pPr>
          <w:hyperlink w:anchor="_Toc129192057" w:history="1">
            <w:r w:rsidR="00B91472" w:rsidRPr="009E4818">
              <w:rPr>
                <w:rStyle w:val="Hyperlink"/>
                <w:noProof/>
                <w:lang w:val="fr-FR"/>
              </w:rPr>
              <w:t>Phase 3 – AGIS!</w:t>
            </w:r>
            <w:r w:rsidR="00B91472">
              <w:rPr>
                <w:noProof/>
                <w:webHidden/>
              </w:rPr>
              <w:tab/>
            </w:r>
            <w:r w:rsidR="00B91472">
              <w:rPr>
                <w:noProof/>
                <w:webHidden/>
              </w:rPr>
              <w:fldChar w:fldCharType="begin"/>
            </w:r>
            <w:r w:rsidR="00B91472">
              <w:rPr>
                <w:noProof/>
                <w:webHidden/>
              </w:rPr>
              <w:instrText xml:space="preserve"> PAGEREF _Toc129192057 \h </w:instrText>
            </w:r>
            <w:r w:rsidR="00B91472">
              <w:rPr>
                <w:noProof/>
                <w:webHidden/>
              </w:rPr>
            </w:r>
            <w:r w:rsidR="00B91472">
              <w:rPr>
                <w:noProof/>
                <w:webHidden/>
              </w:rPr>
              <w:fldChar w:fldCharType="separate"/>
            </w:r>
            <w:r w:rsidR="008E5D75">
              <w:rPr>
                <w:noProof/>
                <w:webHidden/>
              </w:rPr>
              <w:t>10</w:t>
            </w:r>
            <w:r w:rsidR="00B91472">
              <w:rPr>
                <w:noProof/>
                <w:webHidden/>
              </w:rPr>
              <w:fldChar w:fldCharType="end"/>
            </w:r>
          </w:hyperlink>
        </w:p>
        <w:p w14:paraId="5FEBE71B" w14:textId="650AE887" w:rsidR="00B91472" w:rsidRDefault="00000000">
          <w:pPr>
            <w:pStyle w:val="TOC2"/>
            <w:rPr>
              <w:rFonts w:eastAsiaTheme="minorEastAsia" w:cstheme="minorBidi"/>
              <w:bCs w:val="0"/>
              <w:noProof/>
              <w:sz w:val="22"/>
              <w:lang w:val="el-GR" w:eastAsia="el-GR"/>
            </w:rPr>
          </w:pPr>
          <w:hyperlink w:anchor="_Toc129192058" w:history="1">
            <w:r w:rsidR="00B91472" w:rsidRPr="009E4818">
              <w:rPr>
                <w:rStyle w:val="Hyperlink"/>
                <w:noProof/>
                <w:lang w:val="fr-FR"/>
              </w:rPr>
              <w:t xml:space="preserve">Action 1 – RESPECTER </w:t>
            </w:r>
            <w:r w:rsidR="00B91472" w:rsidRPr="009E4818">
              <w:rPr>
                <w:rStyle w:val="Hyperlink"/>
                <w:rFonts w:ascii="Arial" w:hAnsi="Arial"/>
                <w:i/>
                <w:noProof/>
                <w:lang w:val="fr-FR"/>
              </w:rPr>
              <w:t>Reconnais les différents besoins</w:t>
            </w:r>
            <w:r w:rsidR="00B91472">
              <w:rPr>
                <w:noProof/>
                <w:webHidden/>
              </w:rPr>
              <w:tab/>
            </w:r>
            <w:r w:rsidR="00B91472">
              <w:rPr>
                <w:noProof/>
                <w:webHidden/>
              </w:rPr>
              <w:fldChar w:fldCharType="begin"/>
            </w:r>
            <w:r w:rsidR="00B91472">
              <w:rPr>
                <w:noProof/>
                <w:webHidden/>
              </w:rPr>
              <w:instrText xml:space="preserve"> PAGEREF _Toc129192058 \h </w:instrText>
            </w:r>
            <w:r w:rsidR="00B91472">
              <w:rPr>
                <w:noProof/>
                <w:webHidden/>
              </w:rPr>
            </w:r>
            <w:r w:rsidR="00B91472">
              <w:rPr>
                <w:noProof/>
                <w:webHidden/>
              </w:rPr>
              <w:fldChar w:fldCharType="separate"/>
            </w:r>
            <w:r w:rsidR="008E5D75">
              <w:rPr>
                <w:noProof/>
                <w:webHidden/>
              </w:rPr>
              <w:t>12</w:t>
            </w:r>
            <w:r w:rsidR="00B91472">
              <w:rPr>
                <w:noProof/>
                <w:webHidden/>
              </w:rPr>
              <w:fldChar w:fldCharType="end"/>
            </w:r>
          </w:hyperlink>
        </w:p>
        <w:p w14:paraId="780DDD9B" w14:textId="5E0B0D58" w:rsidR="00B91472" w:rsidRDefault="00000000">
          <w:pPr>
            <w:pStyle w:val="TOC2"/>
            <w:rPr>
              <w:rFonts w:eastAsiaTheme="minorEastAsia" w:cstheme="minorBidi"/>
              <w:bCs w:val="0"/>
              <w:noProof/>
              <w:sz w:val="22"/>
              <w:lang w:val="el-GR" w:eastAsia="el-GR"/>
            </w:rPr>
          </w:pPr>
          <w:hyperlink w:anchor="_Toc129192059" w:history="1">
            <w:r w:rsidR="00B91472" w:rsidRPr="009E4818">
              <w:rPr>
                <w:rStyle w:val="Hyperlink"/>
                <w:noProof/>
                <w:lang w:val="fr-FR"/>
              </w:rPr>
              <w:t xml:space="preserve">Action 2 – EXPLORER </w:t>
            </w:r>
            <w:r w:rsidR="00B91472" w:rsidRPr="009E4818">
              <w:rPr>
                <w:rStyle w:val="Hyperlink"/>
                <w:rFonts w:ascii="Arial" w:hAnsi="Arial"/>
                <w:i/>
                <w:noProof/>
                <w:lang w:val="fr-FR"/>
              </w:rPr>
              <w:t>Trouver plus d’infos</w:t>
            </w:r>
            <w:r w:rsidR="00B91472">
              <w:rPr>
                <w:noProof/>
                <w:webHidden/>
              </w:rPr>
              <w:tab/>
            </w:r>
            <w:r w:rsidR="00B91472">
              <w:rPr>
                <w:noProof/>
                <w:webHidden/>
              </w:rPr>
              <w:fldChar w:fldCharType="begin"/>
            </w:r>
            <w:r w:rsidR="00B91472">
              <w:rPr>
                <w:noProof/>
                <w:webHidden/>
              </w:rPr>
              <w:instrText xml:space="preserve"> PAGEREF _Toc129192059 \h </w:instrText>
            </w:r>
            <w:r w:rsidR="00B91472">
              <w:rPr>
                <w:noProof/>
                <w:webHidden/>
              </w:rPr>
            </w:r>
            <w:r w:rsidR="00B91472">
              <w:rPr>
                <w:noProof/>
                <w:webHidden/>
              </w:rPr>
              <w:fldChar w:fldCharType="separate"/>
            </w:r>
            <w:r w:rsidR="008E5D75">
              <w:rPr>
                <w:noProof/>
                <w:webHidden/>
              </w:rPr>
              <w:t>13</w:t>
            </w:r>
            <w:r w:rsidR="00B91472">
              <w:rPr>
                <w:noProof/>
                <w:webHidden/>
              </w:rPr>
              <w:fldChar w:fldCharType="end"/>
            </w:r>
          </w:hyperlink>
        </w:p>
        <w:p w14:paraId="46FB8B9A" w14:textId="05AFF4AF" w:rsidR="00B91472" w:rsidRDefault="00000000">
          <w:pPr>
            <w:pStyle w:val="TOC2"/>
            <w:rPr>
              <w:rFonts w:eastAsiaTheme="minorEastAsia" w:cstheme="minorBidi"/>
              <w:bCs w:val="0"/>
              <w:noProof/>
              <w:sz w:val="22"/>
              <w:lang w:val="el-GR" w:eastAsia="el-GR"/>
            </w:rPr>
          </w:pPr>
          <w:hyperlink w:anchor="_Toc129192060" w:history="1">
            <w:r w:rsidR="00B91472" w:rsidRPr="009E4818">
              <w:rPr>
                <w:rStyle w:val="Hyperlink"/>
                <w:noProof/>
                <w:lang w:val="fr-FR"/>
              </w:rPr>
              <w:t>Action 3 – HIÉRARCHISER</w:t>
            </w:r>
            <w:r w:rsidR="00B91472">
              <w:rPr>
                <w:noProof/>
                <w:webHidden/>
              </w:rPr>
              <w:tab/>
            </w:r>
            <w:r w:rsidR="00B91472">
              <w:rPr>
                <w:noProof/>
                <w:webHidden/>
              </w:rPr>
              <w:fldChar w:fldCharType="begin"/>
            </w:r>
            <w:r w:rsidR="00B91472">
              <w:rPr>
                <w:noProof/>
                <w:webHidden/>
              </w:rPr>
              <w:instrText xml:space="preserve"> PAGEREF _Toc129192060 \h </w:instrText>
            </w:r>
            <w:r w:rsidR="00B91472">
              <w:rPr>
                <w:noProof/>
                <w:webHidden/>
              </w:rPr>
            </w:r>
            <w:r w:rsidR="00B91472">
              <w:rPr>
                <w:noProof/>
                <w:webHidden/>
              </w:rPr>
              <w:fldChar w:fldCharType="separate"/>
            </w:r>
            <w:r w:rsidR="008E5D75">
              <w:rPr>
                <w:noProof/>
                <w:webHidden/>
              </w:rPr>
              <w:t>14</w:t>
            </w:r>
            <w:r w:rsidR="00B91472">
              <w:rPr>
                <w:noProof/>
                <w:webHidden/>
              </w:rPr>
              <w:fldChar w:fldCharType="end"/>
            </w:r>
          </w:hyperlink>
        </w:p>
        <w:p w14:paraId="3B277C5F" w14:textId="27330DD9" w:rsidR="00B91472" w:rsidRDefault="00000000">
          <w:pPr>
            <w:pStyle w:val="TOC2"/>
            <w:rPr>
              <w:rFonts w:eastAsiaTheme="minorEastAsia" w:cstheme="minorBidi"/>
              <w:bCs w:val="0"/>
              <w:noProof/>
              <w:sz w:val="22"/>
              <w:lang w:val="el-GR" w:eastAsia="el-GR"/>
            </w:rPr>
          </w:pPr>
          <w:hyperlink w:anchor="_Toc129192061" w:history="1">
            <w:r w:rsidR="00B91472" w:rsidRPr="009E4818">
              <w:rPr>
                <w:rStyle w:val="Hyperlink"/>
                <w:rFonts w:ascii="Arial" w:hAnsi="Arial"/>
                <w:i/>
                <w:noProof/>
                <w:lang w:val="fr-FR"/>
              </w:rPr>
              <w:t>Reconnais tes possibilités d’action</w:t>
            </w:r>
            <w:r w:rsidR="00B91472">
              <w:rPr>
                <w:noProof/>
                <w:webHidden/>
              </w:rPr>
              <w:tab/>
            </w:r>
            <w:r w:rsidR="00B91472">
              <w:rPr>
                <w:noProof/>
                <w:webHidden/>
              </w:rPr>
              <w:fldChar w:fldCharType="begin"/>
            </w:r>
            <w:r w:rsidR="00B91472">
              <w:rPr>
                <w:noProof/>
                <w:webHidden/>
              </w:rPr>
              <w:instrText xml:space="preserve"> PAGEREF _Toc129192061 \h </w:instrText>
            </w:r>
            <w:r w:rsidR="00B91472">
              <w:rPr>
                <w:noProof/>
                <w:webHidden/>
              </w:rPr>
            </w:r>
            <w:r w:rsidR="00B91472">
              <w:rPr>
                <w:noProof/>
                <w:webHidden/>
              </w:rPr>
              <w:fldChar w:fldCharType="separate"/>
            </w:r>
            <w:r w:rsidR="008E5D75">
              <w:rPr>
                <w:noProof/>
                <w:webHidden/>
              </w:rPr>
              <w:t>14</w:t>
            </w:r>
            <w:r w:rsidR="00B91472">
              <w:rPr>
                <w:noProof/>
                <w:webHidden/>
              </w:rPr>
              <w:fldChar w:fldCharType="end"/>
            </w:r>
          </w:hyperlink>
        </w:p>
        <w:p w14:paraId="74DB11CA" w14:textId="5F164C3E" w:rsidR="00B91472" w:rsidRDefault="00000000">
          <w:pPr>
            <w:pStyle w:val="TOC2"/>
            <w:rPr>
              <w:rFonts w:eastAsiaTheme="minorEastAsia" w:cstheme="minorBidi"/>
              <w:bCs w:val="0"/>
              <w:noProof/>
              <w:sz w:val="22"/>
              <w:lang w:val="el-GR" w:eastAsia="el-GR"/>
            </w:rPr>
          </w:pPr>
          <w:hyperlink w:anchor="_Toc129192062" w:history="1">
            <w:r w:rsidR="00B91472" w:rsidRPr="009E4818">
              <w:rPr>
                <w:rStyle w:val="Hyperlink"/>
                <w:noProof/>
                <w:lang w:val="fr-FR"/>
              </w:rPr>
              <w:t>Dans cette phase de l'action, avant que l'équipe ne prenne une décision, il est important d'utiliser tout le potentiel de l'équipe et de prendre conscience de toutes les possibilités qui ont été découvertes dans les actions précédentes.</w:t>
            </w:r>
            <w:r w:rsidR="00B91472">
              <w:rPr>
                <w:noProof/>
                <w:webHidden/>
              </w:rPr>
              <w:tab/>
            </w:r>
            <w:r w:rsidR="00B91472">
              <w:rPr>
                <w:noProof/>
                <w:webHidden/>
              </w:rPr>
              <w:fldChar w:fldCharType="begin"/>
            </w:r>
            <w:r w:rsidR="00B91472">
              <w:rPr>
                <w:noProof/>
                <w:webHidden/>
              </w:rPr>
              <w:instrText xml:space="preserve"> PAGEREF _Toc129192062 \h </w:instrText>
            </w:r>
            <w:r w:rsidR="00B91472">
              <w:rPr>
                <w:noProof/>
                <w:webHidden/>
              </w:rPr>
            </w:r>
            <w:r w:rsidR="00B91472">
              <w:rPr>
                <w:noProof/>
                <w:webHidden/>
              </w:rPr>
              <w:fldChar w:fldCharType="separate"/>
            </w:r>
            <w:r w:rsidR="008E5D75">
              <w:rPr>
                <w:noProof/>
                <w:webHidden/>
              </w:rPr>
              <w:t>14</w:t>
            </w:r>
            <w:r w:rsidR="00B91472">
              <w:rPr>
                <w:noProof/>
                <w:webHidden/>
              </w:rPr>
              <w:fldChar w:fldCharType="end"/>
            </w:r>
          </w:hyperlink>
        </w:p>
        <w:p w14:paraId="134664F4" w14:textId="12DE4AA0" w:rsidR="00B91472" w:rsidRDefault="00000000">
          <w:pPr>
            <w:pStyle w:val="TOC2"/>
            <w:rPr>
              <w:rFonts w:eastAsiaTheme="minorEastAsia" w:cstheme="minorBidi"/>
              <w:bCs w:val="0"/>
              <w:noProof/>
              <w:sz w:val="22"/>
              <w:lang w:val="el-GR" w:eastAsia="el-GR"/>
            </w:rPr>
          </w:pPr>
          <w:hyperlink w:anchor="_Toc129192063" w:history="1">
            <w:r w:rsidR="00B91472" w:rsidRPr="009E4818">
              <w:rPr>
                <w:rStyle w:val="Hyperlink"/>
                <w:noProof/>
                <w:lang w:val="fr-FR"/>
              </w:rPr>
              <w:t>La tâche des équipes est de trouver 3-4 bonnes stratégies pour améliorer leur problème. Les élèves ont peut-être besoin de votre aide pour formuler les phrases d'option. Aidez-les à rédiger des phrases claires et faciles à comprendre.</w:t>
            </w:r>
            <w:r w:rsidR="00B91472">
              <w:rPr>
                <w:noProof/>
                <w:webHidden/>
              </w:rPr>
              <w:tab/>
            </w:r>
            <w:r w:rsidR="00B91472">
              <w:rPr>
                <w:noProof/>
                <w:webHidden/>
              </w:rPr>
              <w:fldChar w:fldCharType="begin"/>
            </w:r>
            <w:r w:rsidR="00B91472">
              <w:rPr>
                <w:noProof/>
                <w:webHidden/>
              </w:rPr>
              <w:instrText xml:space="preserve"> PAGEREF _Toc129192063 \h </w:instrText>
            </w:r>
            <w:r w:rsidR="00B91472">
              <w:rPr>
                <w:noProof/>
                <w:webHidden/>
              </w:rPr>
            </w:r>
            <w:r w:rsidR="00B91472">
              <w:rPr>
                <w:noProof/>
                <w:webHidden/>
              </w:rPr>
              <w:fldChar w:fldCharType="separate"/>
            </w:r>
            <w:r w:rsidR="008E5D75">
              <w:rPr>
                <w:noProof/>
                <w:webHidden/>
              </w:rPr>
              <w:t>14</w:t>
            </w:r>
            <w:r w:rsidR="00B91472">
              <w:rPr>
                <w:noProof/>
                <w:webHidden/>
              </w:rPr>
              <w:fldChar w:fldCharType="end"/>
            </w:r>
          </w:hyperlink>
        </w:p>
        <w:p w14:paraId="0E9B8DC8" w14:textId="0EDE3B22" w:rsidR="00B91472" w:rsidRDefault="00000000">
          <w:pPr>
            <w:pStyle w:val="TOC2"/>
            <w:rPr>
              <w:rFonts w:eastAsiaTheme="minorEastAsia" w:cstheme="minorBidi"/>
              <w:bCs w:val="0"/>
              <w:noProof/>
              <w:sz w:val="22"/>
              <w:lang w:val="el-GR" w:eastAsia="el-GR"/>
            </w:rPr>
          </w:pPr>
          <w:hyperlink w:anchor="_Toc129192064" w:history="1">
            <w:r w:rsidR="00B91472" w:rsidRPr="009E4818">
              <w:rPr>
                <w:rStyle w:val="Hyperlink"/>
                <w:noProof/>
                <w:lang w:val="fr-FR"/>
              </w:rPr>
              <w:t xml:space="preserve">Action 4 – DÉCIDER </w:t>
            </w:r>
            <w:r w:rsidR="00B91472" w:rsidRPr="009E4818">
              <w:rPr>
                <w:rStyle w:val="Hyperlink"/>
                <w:rFonts w:ascii="Arial" w:hAnsi="Arial"/>
                <w:i/>
                <w:noProof/>
                <w:lang w:val="fr-FR"/>
              </w:rPr>
              <w:t>Trouver la meilleure stratégie possible</w:t>
            </w:r>
            <w:r w:rsidR="00B91472">
              <w:rPr>
                <w:noProof/>
                <w:webHidden/>
              </w:rPr>
              <w:tab/>
            </w:r>
            <w:r w:rsidR="00B91472">
              <w:rPr>
                <w:noProof/>
                <w:webHidden/>
              </w:rPr>
              <w:fldChar w:fldCharType="begin"/>
            </w:r>
            <w:r w:rsidR="00B91472">
              <w:rPr>
                <w:noProof/>
                <w:webHidden/>
              </w:rPr>
              <w:instrText xml:space="preserve"> PAGEREF _Toc129192064 \h </w:instrText>
            </w:r>
            <w:r w:rsidR="00B91472">
              <w:rPr>
                <w:noProof/>
                <w:webHidden/>
              </w:rPr>
            </w:r>
            <w:r w:rsidR="00B91472">
              <w:rPr>
                <w:noProof/>
                <w:webHidden/>
              </w:rPr>
              <w:fldChar w:fldCharType="separate"/>
            </w:r>
            <w:r w:rsidR="008E5D75">
              <w:rPr>
                <w:noProof/>
                <w:webHidden/>
              </w:rPr>
              <w:t>14</w:t>
            </w:r>
            <w:r w:rsidR="00B91472">
              <w:rPr>
                <w:noProof/>
                <w:webHidden/>
              </w:rPr>
              <w:fldChar w:fldCharType="end"/>
            </w:r>
          </w:hyperlink>
        </w:p>
        <w:p w14:paraId="009ADA6C" w14:textId="5AB08794" w:rsidR="00B91472" w:rsidRDefault="00000000">
          <w:pPr>
            <w:pStyle w:val="TOC2"/>
            <w:rPr>
              <w:rFonts w:eastAsiaTheme="minorEastAsia" w:cstheme="minorBidi"/>
              <w:bCs w:val="0"/>
              <w:noProof/>
              <w:sz w:val="22"/>
              <w:lang w:val="el-GR" w:eastAsia="el-GR"/>
            </w:rPr>
          </w:pPr>
          <w:hyperlink w:anchor="_Toc129192065" w:history="1">
            <w:r w:rsidR="00B91472" w:rsidRPr="009E4818">
              <w:rPr>
                <w:rStyle w:val="Hyperlink"/>
                <w:noProof/>
                <w:lang w:val="fr-FR"/>
              </w:rPr>
              <w:t xml:space="preserve">Action 5 – CONTACTER </w:t>
            </w:r>
            <w:r w:rsidR="00B91472" w:rsidRPr="009E4818">
              <w:rPr>
                <w:rStyle w:val="Hyperlink"/>
                <w:rFonts w:ascii="Arial" w:hAnsi="Arial"/>
                <w:i/>
                <w:noProof/>
                <w:lang w:val="fr-FR"/>
              </w:rPr>
              <w:t>Prendre contact!</w:t>
            </w:r>
            <w:r w:rsidR="00B91472">
              <w:rPr>
                <w:noProof/>
                <w:webHidden/>
              </w:rPr>
              <w:tab/>
            </w:r>
            <w:r w:rsidR="00B91472">
              <w:rPr>
                <w:noProof/>
                <w:webHidden/>
              </w:rPr>
              <w:fldChar w:fldCharType="begin"/>
            </w:r>
            <w:r w:rsidR="00B91472">
              <w:rPr>
                <w:noProof/>
                <w:webHidden/>
              </w:rPr>
              <w:instrText xml:space="preserve"> PAGEREF _Toc129192065 \h </w:instrText>
            </w:r>
            <w:r w:rsidR="00B91472">
              <w:rPr>
                <w:noProof/>
                <w:webHidden/>
              </w:rPr>
            </w:r>
            <w:r w:rsidR="00B91472">
              <w:rPr>
                <w:noProof/>
                <w:webHidden/>
              </w:rPr>
              <w:fldChar w:fldCharType="separate"/>
            </w:r>
            <w:r w:rsidR="008E5D75">
              <w:rPr>
                <w:noProof/>
                <w:webHidden/>
              </w:rPr>
              <w:t>15</w:t>
            </w:r>
            <w:r w:rsidR="00B91472">
              <w:rPr>
                <w:noProof/>
                <w:webHidden/>
              </w:rPr>
              <w:fldChar w:fldCharType="end"/>
            </w:r>
          </w:hyperlink>
        </w:p>
        <w:p w14:paraId="4FBA0D84" w14:textId="6E00F563" w:rsidR="00B91472" w:rsidRDefault="00000000">
          <w:pPr>
            <w:pStyle w:val="TOC1"/>
            <w:rPr>
              <w:rFonts w:eastAsiaTheme="minorEastAsia" w:cstheme="minorBidi"/>
              <w:bCs w:val="0"/>
              <w:noProof/>
              <w:sz w:val="22"/>
              <w:lang w:val="el-GR" w:eastAsia="el-GR"/>
            </w:rPr>
          </w:pPr>
          <w:hyperlink w:anchor="_Toc129192066" w:history="1">
            <w:r w:rsidR="00B91472" w:rsidRPr="009E4818">
              <w:rPr>
                <w:rStyle w:val="Hyperlink"/>
                <w:noProof/>
                <w:lang w:val="fr-FR"/>
              </w:rPr>
              <w:t>Phase 4 - Évaluation</w:t>
            </w:r>
            <w:r w:rsidR="00B91472">
              <w:rPr>
                <w:noProof/>
                <w:webHidden/>
              </w:rPr>
              <w:tab/>
            </w:r>
            <w:r w:rsidR="00B91472">
              <w:rPr>
                <w:noProof/>
                <w:webHidden/>
              </w:rPr>
              <w:fldChar w:fldCharType="begin"/>
            </w:r>
            <w:r w:rsidR="00B91472">
              <w:rPr>
                <w:noProof/>
                <w:webHidden/>
              </w:rPr>
              <w:instrText xml:space="preserve"> PAGEREF _Toc129192066 \h </w:instrText>
            </w:r>
            <w:r w:rsidR="00B91472">
              <w:rPr>
                <w:noProof/>
                <w:webHidden/>
              </w:rPr>
            </w:r>
            <w:r w:rsidR="00B91472">
              <w:rPr>
                <w:noProof/>
                <w:webHidden/>
              </w:rPr>
              <w:fldChar w:fldCharType="separate"/>
            </w:r>
            <w:r w:rsidR="008E5D75">
              <w:rPr>
                <w:noProof/>
                <w:webHidden/>
              </w:rPr>
              <w:t>16</w:t>
            </w:r>
            <w:r w:rsidR="00B91472">
              <w:rPr>
                <w:noProof/>
                <w:webHidden/>
              </w:rPr>
              <w:fldChar w:fldCharType="end"/>
            </w:r>
          </w:hyperlink>
        </w:p>
        <w:p w14:paraId="2FA56835" w14:textId="741CA3CC" w:rsidR="00B91472" w:rsidRDefault="00000000">
          <w:pPr>
            <w:pStyle w:val="TOC1"/>
            <w:rPr>
              <w:rFonts w:eastAsiaTheme="minorEastAsia" w:cstheme="minorBidi"/>
              <w:bCs w:val="0"/>
              <w:noProof/>
              <w:sz w:val="22"/>
              <w:lang w:val="el-GR" w:eastAsia="el-GR"/>
            </w:rPr>
          </w:pPr>
          <w:hyperlink w:anchor="_Toc129192067" w:history="1">
            <w:r w:rsidR="00B91472" w:rsidRPr="009E4818">
              <w:rPr>
                <w:rStyle w:val="Hyperlink"/>
                <w:noProof/>
                <w:lang w:val="fr-FR"/>
              </w:rPr>
              <w:t>ACT – Modèles à photocopier</w:t>
            </w:r>
            <w:r w:rsidR="00B91472">
              <w:rPr>
                <w:noProof/>
                <w:webHidden/>
              </w:rPr>
              <w:tab/>
            </w:r>
            <w:r w:rsidR="00B91472">
              <w:rPr>
                <w:noProof/>
                <w:webHidden/>
              </w:rPr>
              <w:fldChar w:fldCharType="begin"/>
            </w:r>
            <w:r w:rsidR="00B91472">
              <w:rPr>
                <w:noProof/>
                <w:webHidden/>
              </w:rPr>
              <w:instrText xml:space="preserve"> PAGEREF _Toc129192067 \h </w:instrText>
            </w:r>
            <w:r w:rsidR="00B91472">
              <w:rPr>
                <w:noProof/>
                <w:webHidden/>
              </w:rPr>
            </w:r>
            <w:r w:rsidR="00B91472">
              <w:rPr>
                <w:noProof/>
                <w:webHidden/>
              </w:rPr>
              <w:fldChar w:fldCharType="separate"/>
            </w:r>
            <w:r w:rsidR="008E5D75">
              <w:rPr>
                <w:noProof/>
                <w:webHidden/>
              </w:rPr>
              <w:t>19</w:t>
            </w:r>
            <w:r w:rsidR="00B91472">
              <w:rPr>
                <w:noProof/>
                <w:webHidden/>
              </w:rPr>
              <w:fldChar w:fldCharType="end"/>
            </w:r>
          </w:hyperlink>
        </w:p>
        <w:p w14:paraId="779B83BB" w14:textId="5B9748D0" w:rsidR="00B91472" w:rsidRDefault="00000000">
          <w:pPr>
            <w:pStyle w:val="TOC2"/>
            <w:rPr>
              <w:rFonts w:eastAsiaTheme="minorEastAsia" w:cstheme="minorBidi"/>
              <w:bCs w:val="0"/>
              <w:noProof/>
              <w:sz w:val="22"/>
              <w:lang w:val="el-GR" w:eastAsia="el-GR"/>
            </w:rPr>
          </w:pPr>
          <w:hyperlink w:anchor="_Toc129192068" w:history="1">
            <w:r w:rsidR="00B91472" w:rsidRPr="009E4818">
              <w:rPr>
                <w:rStyle w:val="Hyperlink"/>
                <w:noProof/>
                <w:lang w:val="fr-FR"/>
              </w:rPr>
              <w:t>Règles de coopération</w:t>
            </w:r>
            <w:r w:rsidR="00B91472">
              <w:rPr>
                <w:noProof/>
                <w:webHidden/>
              </w:rPr>
              <w:tab/>
            </w:r>
            <w:r w:rsidR="00B91472">
              <w:rPr>
                <w:noProof/>
                <w:webHidden/>
              </w:rPr>
              <w:fldChar w:fldCharType="begin"/>
            </w:r>
            <w:r w:rsidR="00B91472">
              <w:rPr>
                <w:noProof/>
                <w:webHidden/>
              </w:rPr>
              <w:instrText xml:space="preserve"> PAGEREF _Toc129192068 \h </w:instrText>
            </w:r>
            <w:r w:rsidR="00B91472">
              <w:rPr>
                <w:noProof/>
                <w:webHidden/>
              </w:rPr>
            </w:r>
            <w:r w:rsidR="00B91472">
              <w:rPr>
                <w:noProof/>
                <w:webHidden/>
              </w:rPr>
              <w:fldChar w:fldCharType="separate"/>
            </w:r>
            <w:r w:rsidR="008E5D75">
              <w:rPr>
                <w:noProof/>
                <w:webHidden/>
              </w:rPr>
              <w:t>19</w:t>
            </w:r>
            <w:r w:rsidR="00B91472">
              <w:rPr>
                <w:noProof/>
                <w:webHidden/>
              </w:rPr>
              <w:fldChar w:fldCharType="end"/>
            </w:r>
          </w:hyperlink>
        </w:p>
        <w:p w14:paraId="24198BE8" w14:textId="57A4991C" w:rsidR="00B91472" w:rsidRDefault="00000000">
          <w:pPr>
            <w:pStyle w:val="TOC2"/>
            <w:rPr>
              <w:rFonts w:eastAsiaTheme="minorEastAsia" w:cstheme="minorBidi"/>
              <w:bCs w:val="0"/>
              <w:noProof/>
              <w:sz w:val="22"/>
              <w:lang w:val="el-GR" w:eastAsia="el-GR"/>
            </w:rPr>
          </w:pPr>
          <w:hyperlink w:anchor="_Toc129192069" w:history="1">
            <w:r w:rsidR="00B91472" w:rsidRPr="009E4818">
              <w:rPr>
                <w:rStyle w:val="Hyperlink"/>
                <w:noProof/>
                <w:lang w:val="fr-FR"/>
              </w:rPr>
              <w:t>Situations initiales</w:t>
            </w:r>
            <w:r w:rsidR="00B91472">
              <w:rPr>
                <w:noProof/>
                <w:webHidden/>
              </w:rPr>
              <w:tab/>
            </w:r>
            <w:r w:rsidR="00B91472">
              <w:rPr>
                <w:noProof/>
                <w:webHidden/>
              </w:rPr>
              <w:fldChar w:fldCharType="begin"/>
            </w:r>
            <w:r w:rsidR="00B91472">
              <w:rPr>
                <w:noProof/>
                <w:webHidden/>
              </w:rPr>
              <w:instrText xml:space="preserve"> PAGEREF _Toc129192069 \h </w:instrText>
            </w:r>
            <w:r w:rsidR="00B91472">
              <w:rPr>
                <w:noProof/>
                <w:webHidden/>
              </w:rPr>
            </w:r>
            <w:r w:rsidR="00B91472">
              <w:rPr>
                <w:noProof/>
                <w:webHidden/>
              </w:rPr>
              <w:fldChar w:fldCharType="separate"/>
            </w:r>
            <w:r w:rsidR="008E5D75">
              <w:rPr>
                <w:noProof/>
                <w:webHidden/>
              </w:rPr>
              <w:t>20</w:t>
            </w:r>
            <w:r w:rsidR="00B91472">
              <w:rPr>
                <w:noProof/>
                <w:webHidden/>
              </w:rPr>
              <w:fldChar w:fldCharType="end"/>
            </w:r>
          </w:hyperlink>
        </w:p>
        <w:p w14:paraId="7C4F62A1" w14:textId="0318F736" w:rsidR="00983E05" w:rsidRPr="00DD7CF1" w:rsidRDefault="00C44DF3" w:rsidP="00DB645B">
          <w:pPr>
            <w:tabs>
              <w:tab w:val="left" w:pos="6899"/>
              <w:tab w:val="left" w:pos="7607"/>
            </w:tabs>
            <w:spacing w:before="0" w:beforeAutospacing="0" w:after="0" w:afterAutospacing="0" w:line="240" w:lineRule="auto"/>
            <w:rPr>
              <w:rFonts w:eastAsia="Times New Roman"/>
              <w:bCs w:val="0"/>
              <w:color w:val="0563C1" w:themeColor="hyperlink"/>
              <w:u w:val="single"/>
              <w:lang w:val="fr-FR" w:eastAsia="de-DE"/>
            </w:rPr>
            <w:sectPr w:rsidR="00983E05" w:rsidRPr="00DD7CF1" w:rsidSect="00476FCE">
              <w:headerReference w:type="first" r:id="rId12"/>
              <w:footerReference w:type="first" r:id="rId13"/>
              <w:type w:val="continuous"/>
              <w:pgSz w:w="11906" w:h="16838"/>
              <w:pgMar w:top="1440" w:right="1440" w:bottom="1440" w:left="1440" w:header="708" w:footer="708" w:gutter="0"/>
              <w:pgNumType w:start="0"/>
              <w:cols w:space="708"/>
              <w:titlePg/>
              <w:docGrid w:linePitch="360"/>
            </w:sectPr>
          </w:pPr>
          <w:r w:rsidRPr="00DD7CF1">
            <w:rPr>
              <w:rStyle w:val="Hyperlink"/>
              <w:rFonts w:eastAsia="Times New Roman"/>
              <w:bCs w:val="0"/>
              <w:lang w:val="fr-FR" w:eastAsia="de-DE"/>
            </w:rPr>
            <w:fldChar w:fldCharType="end"/>
          </w:r>
        </w:p>
      </w:sdtContent>
    </w:sdt>
    <w:p w14:paraId="6635B546" w14:textId="77777777" w:rsidR="003920CA" w:rsidRDefault="000A62A1">
      <w:pPr>
        <w:spacing w:before="0" w:beforeAutospacing="0" w:after="160" w:afterAutospacing="0" w:line="259" w:lineRule="auto"/>
        <w:jc w:val="left"/>
        <w:rPr>
          <w:lang w:val="fr-FR"/>
        </w:rPr>
        <w:sectPr w:rsidR="003920CA" w:rsidSect="00193CF7">
          <w:headerReference w:type="default" r:id="rId14"/>
          <w:footerReference w:type="default" r:id="rId15"/>
          <w:type w:val="continuous"/>
          <w:pgSz w:w="11906" w:h="16838"/>
          <w:pgMar w:top="1440" w:right="1440" w:bottom="1276" w:left="1440" w:header="709" w:footer="340" w:gutter="0"/>
          <w:pgNumType w:start="0"/>
          <w:cols w:space="708"/>
          <w:titlePg/>
          <w:docGrid w:linePitch="360"/>
        </w:sectPr>
      </w:pPr>
      <w:bookmarkStart w:id="10" w:name="_Toc20739225"/>
      <w:bookmarkStart w:id="11" w:name="_Toc21449977"/>
      <w:r w:rsidRPr="00DD7CF1">
        <w:rPr>
          <w:lang w:val="fr-FR"/>
        </w:rPr>
        <w:br w:type="page"/>
      </w:r>
    </w:p>
    <w:p w14:paraId="15266F20" w14:textId="2F5CA156" w:rsidR="0027522A" w:rsidRPr="00DD7CF1" w:rsidRDefault="0027522A" w:rsidP="0027522A">
      <w:pPr>
        <w:pStyle w:val="Heading1"/>
        <w:ind w:left="432" w:hanging="432"/>
        <w:rPr>
          <w:lang w:val="fr-FR"/>
        </w:rPr>
      </w:pPr>
      <w:bookmarkStart w:id="12" w:name="_Toc117788527"/>
      <w:bookmarkStart w:id="13" w:name="_Toc129192050"/>
      <w:r w:rsidRPr="00DD7CF1">
        <w:rPr>
          <w:lang w:val="fr-FR"/>
        </w:rPr>
        <w:lastRenderedPageBreak/>
        <w:t xml:space="preserve">À propos du </w:t>
      </w:r>
      <w:r w:rsidR="00A214CF" w:rsidRPr="00DD7CF1">
        <w:rPr>
          <w:lang w:val="fr-FR"/>
        </w:rPr>
        <w:t>Jeu « </w:t>
      </w:r>
      <w:r w:rsidRPr="00DD7CF1">
        <w:rPr>
          <w:lang w:val="fr-FR"/>
        </w:rPr>
        <w:t>ACT</w:t>
      </w:r>
      <w:bookmarkEnd w:id="12"/>
      <w:r w:rsidR="00A214CF" w:rsidRPr="00DD7CF1">
        <w:rPr>
          <w:lang w:val="fr-FR"/>
        </w:rPr>
        <w:t> »</w:t>
      </w:r>
      <w:bookmarkEnd w:id="13"/>
    </w:p>
    <w:p w14:paraId="2C732E13" w14:textId="77777777" w:rsidR="0027522A" w:rsidRPr="00DD7CF1" w:rsidRDefault="0027522A" w:rsidP="0027522A">
      <w:pPr>
        <w:pStyle w:val="Goodpractice-reftext"/>
        <w:numPr>
          <w:ilvl w:val="0"/>
          <w:numId w:val="0"/>
        </w:numPr>
        <w:ind w:left="360"/>
        <w:rPr>
          <w:i w:val="0"/>
          <w:color w:val="auto"/>
          <w:sz w:val="24"/>
          <w:lang w:val="fr-FR"/>
        </w:rPr>
      </w:pPr>
      <w:r w:rsidRPr="00DD7CF1">
        <w:rPr>
          <w:i w:val="0"/>
          <w:color w:val="auto"/>
          <w:sz w:val="24"/>
          <w:lang w:val="fr-FR"/>
        </w:rPr>
        <w:t xml:space="preserve">Le jeu ACT est un jeu coopératif développé dans le cadre du projet européen </w:t>
      </w:r>
      <w:proofErr w:type="spellStart"/>
      <w:r w:rsidRPr="00DD7CF1">
        <w:rPr>
          <w:i w:val="0"/>
          <w:color w:val="auto"/>
          <w:sz w:val="24"/>
          <w:lang w:val="fr-FR"/>
        </w:rPr>
        <w:t>Heart</w:t>
      </w:r>
      <w:proofErr w:type="spellEnd"/>
      <w:r w:rsidRPr="00DD7CF1">
        <w:rPr>
          <w:i w:val="0"/>
          <w:color w:val="auto"/>
          <w:sz w:val="24"/>
          <w:lang w:val="fr-FR"/>
        </w:rPr>
        <w:t>.</w:t>
      </w:r>
    </w:p>
    <w:p w14:paraId="59BB6A2A" w14:textId="77777777" w:rsidR="0027522A" w:rsidRPr="00DD7CF1" w:rsidRDefault="0027522A" w:rsidP="0027522A">
      <w:pPr>
        <w:pStyle w:val="Goodpractice-reftext"/>
        <w:numPr>
          <w:ilvl w:val="0"/>
          <w:numId w:val="0"/>
        </w:numPr>
        <w:ind w:left="360"/>
        <w:rPr>
          <w:i w:val="0"/>
          <w:color w:val="auto"/>
          <w:sz w:val="24"/>
          <w:lang w:val="fr-FR"/>
        </w:rPr>
      </w:pPr>
      <w:r w:rsidRPr="00DD7CF1">
        <w:rPr>
          <w:i w:val="0"/>
          <w:color w:val="auto"/>
          <w:sz w:val="24"/>
          <w:lang w:val="fr-FR"/>
        </w:rPr>
        <w:t>De nombreux jeunes dans le monde entier ont le désir d’améliorer le monde, mais n'ont souvent pas les bons outils pour le faire. Si vous ne savez pas où et comment commencer, vous perdez rapidement courage.</w:t>
      </w:r>
    </w:p>
    <w:p w14:paraId="05E4B03E" w14:textId="77777777" w:rsidR="0027522A" w:rsidRPr="00DD7CF1" w:rsidRDefault="0027522A" w:rsidP="0027522A">
      <w:pPr>
        <w:pStyle w:val="Goodpractice-reftext"/>
        <w:numPr>
          <w:ilvl w:val="0"/>
          <w:numId w:val="0"/>
        </w:numPr>
        <w:ind w:left="360"/>
        <w:rPr>
          <w:i w:val="0"/>
          <w:color w:val="auto"/>
          <w:sz w:val="24"/>
          <w:lang w:val="fr-FR"/>
        </w:rPr>
      </w:pPr>
      <w:r w:rsidRPr="00DD7CF1">
        <w:rPr>
          <w:i w:val="0"/>
          <w:color w:val="auto"/>
          <w:sz w:val="24"/>
          <w:lang w:val="fr-FR"/>
        </w:rPr>
        <w:t>Ce jeu n'est pas seulement destiné à encourager les jeunes à s'impliquer dans la société avec leurs idées, mais aussi à leur donner les outils nécessaires pour le faire.</w:t>
      </w:r>
    </w:p>
    <w:p w14:paraId="3149EBFA" w14:textId="77777777" w:rsidR="0027522A" w:rsidRPr="00DD7CF1" w:rsidRDefault="0027522A" w:rsidP="0027522A">
      <w:pPr>
        <w:pStyle w:val="Goodpractice-reftext"/>
        <w:numPr>
          <w:ilvl w:val="0"/>
          <w:numId w:val="0"/>
        </w:numPr>
        <w:ind w:left="360"/>
        <w:rPr>
          <w:i w:val="0"/>
          <w:color w:val="auto"/>
          <w:sz w:val="24"/>
          <w:lang w:val="fr-FR"/>
        </w:rPr>
      </w:pPr>
      <w:r w:rsidRPr="00DD7CF1">
        <w:rPr>
          <w:i w:val="0"/>
          <w:color w:val="auto"/>
          <w:sz w:val="24"/>
          <w:lang w:val="fr-FR"/>
        </w:rPr>
        <w:t>De manière ludique, vous abordez des questions sociopolitiques brûlantes et formez des compétences dont tous les politiciens ont besoin de manière urgente de nos jours :</w:t>
      </w:r>
    </w:p>
    <w:p w14:paraId="39EDFFA8" w14:textId="77777777" w:rsidR="0027522A" w:rsidRPr="00DD7CF1" w:rsidRDefault="0027522A" w:rsidP="0027522A">
      <w:pPr>
        <w:pStyle w:val="InstructionBox"/>
        <w:rPr>
          <w:color w:val="2F5496" w:themeColor="accent1" w:themeShade="BF"/>
          <w:sz w:val="24"/>
          <w:szCs w:val="24"/>
          <w:lang w:val="fr-FR"/>
        </w:rPr>
      </w:pPr>
      <w:r w:rsidRPr="00DD7CF1">
        <w:rPr>
          <w:color w:val="2F5496" w:themeColor="accent1" w:themeShade="BF"/>
          <w:sz w:val="24"/>
          <w:szCs w:val="24"/>
          <w:lang w:val="fr-FR"/>
        </w:rPr>
        <w:t>L‘empathie, pour reconnaître les besoins</w:t>
      </w:r>
    </w:p>
    <w:p w14:paraId="7A75A539" w14:textId="77777777" w:rsidR="0027522A" w:rsidRPr="00DD7CF1" w:rsidRDefault="0027522A" w:rsidP="0027522A">
      <w:pPr>
        <w:pStyle w:val="InstructionBox"/>
        <w:rPr>
          <w:color w:val="2F5496" w:themeColor="accent1" w:themeShade="BF"/>
          <w:sz w:val="24"/>
          <w:szCs w:val="24"/>
          <w:lang w:val="fr-FR"/>
        </w:rPr>
      </w:pPr>
      <w:r w:rsidRPr="00DD7CF1">
        <w:rPr>
          <w:color w:val="2F5496" w:themeColor="accent1" w:themeShade="BF"/>
          <w:sz w:val="24"/>
          <w:szCs w:val="24"/>
          <w:lang w:val="fr-FR"/>
        </w:rPr>
        <w:t>L'ouverture d'esprit, pour être capable d'explorer de nouvelles voies</w:t>
      </w:r>
    </w:p>
    <w:p w14:paraId="0E5069B5" w14:textId="77777777" w:rsidR="0027522A" w:rsidRPr="00DD7CF1" w:rsidRDefault="0027522A" w:rsidP="0027522A">
      <w:pPr>
        <w:pStyle w:val="InstructionBox"/>
        <w:rPr>
          <w:color w:val="2F5496" w:themeColor="accent1" w:themeShade="BF"/>
          <w:sz w:val="24"/>
          <w:szCs w:val="24"/>
          <w:lang w:val="fr-FR"/>
        </w:rPr>
      </w:pPr>
      <w:r w:rsidRPr="00DD7CF1">
        <w:rPr>
          <w:color w:val="2F5496" w:themeColor="accent1" w:themeShade="BF"/>
          <w:sz w:val="24"/>
          <w:szCs w:val="24"/>
          <w:lang w:val="fr-FR"/>
        </w:rPr>
        <w:t>Le leadership, pour guider les autres sans les dominer</w:t>
      </w:r>
    </w:p>
    <w:p w14:paraId="3DF3EABE" w14:textId="77777777" w:rsidR="0027522A" w:rsidRPr="00DD7CF1" w:rsidRDefault="0027522A" w:rsidP="0027522A">
      <w:pPr>
        <w:pStyle w:val="InstructionBox"/>
        <w:rPr>
          <w:color w:val="2F5496" w:themeColor="accent1" w:themeShade="BF"/>
          <w:sz w:val="24"/>
          <w:szCs w:val="24"/>
          <w:lang w:val="fr-FR"/>
        </w:rPr>
      </w:pPr>
      <w:r w:rsidRPr="00DD7CF1">
        <w:rPr>
          <w:color w:val="2F5496" w:themeColor="accent1" w:themeShade="BF"/>
          <w:sz w:val="24"/>
          <w:szCs w:val="24"/>
          <w:lang w:val="fr-FR"/>
        </w:rPr>
        <w:t>La prudence et le sens des responsabilités, pour prendre des décisions courageuses.</w:t>
      </w:r>
    </w:p>
    <w:p w14:paraId="3F0B5C28" w14:textId="1C0F8BA1" w:rsidR="00EB57B2" w:rsidRPr="00DD7CF1" w:rsidRDefault="0027522A" w:rsidP="0027522A">
      <w:pPr>
        <w:pStyle w:val="InstructionBox"/>
        <w:rPr>
          <w:color w:val="2F5496" w:themeColor="accent1" w:themeShade="BF"/>
          <w:sz w:val="24"/>
          <w:szCs w:val="24"/>
          <w:lang w:val="fr-FR"/>
        </w:rPr>
      </w:pPr>
      <w:r w:rsidRPr="00DD7CF1">
        <w:rPr>
          <w:color w:val="2F5496" w:themeColor="accent1" w:themeShade="BF"/>
          <w:sz w:val="24"/>
          <w:szCs w:val="24"/>
          <w:lang w:val="fr-FR"/>
        </w:rPr>
        <w:t>La capacité à établir des relations avec des personnes qui ne partagent pas la même opinion.</w:t>
      </w:r>
    </w:p>
    <w:p w14:paraId="1B6C6600" w14:textId="3B6865ED" w:rsidR="0027522A" w:rsidRPr="00DD7CF1" w:rsidRDefault="0027522A" w:rsidP="0027522A">
      <w:pPr>
        <w:pStyle w:val="InstructionBox"/>
        <w:rPr>
          <w:color w:val="2F5496" w:themeColor="accent1" w:themeShade="BF"/>
          <w:sz w:val="24"/>
          <w:szCs w:val="24"/>
          <w:lang w:val="fr-FR"/>
        </w:rPr>
      </w:pPr>
      <w:r w:rsidRPr="00DD7CF1">
        <w:rPr>
          <w:color w:val="2F5496" w:themeColor="accent1" w:themeShade="BF"/>
          <w:sz w:val="24"/>
          <w:szCs w:val="24"/>
          <w:lang w:val="fr-FR"/>
        </w:rPr>
        <w:t>Des compétences en communication pour entrer réellement en contact avec les autres.</w:t>
      </w:r>
    </w:p>
    <w:p w14:paraId="17ADAA85" w14:textId="1E856C8F" w:rsidR="0027522A" w:rsidRPr="00DD7CF1" w:rsidRDefault="0027522A" w:rsidP="0027522A">
      <w:pPr>
        <w:spacing w:after="600" w:afterAutospacing="0"/>
        <w:rPr>
          <w:lang w:val="fr-FR"/>
        </w:rPr>
      </w:pPr>
      <w:r w:rsidRPr="00DD7CF1">
        <w:rPr>
          <w:lang w:val="fr-FR"/>
        </w:rPr>
        <w:t>Même s'il s'agit d'un jeu de coopération, une équipe finira par gagner afin de motiver les élèves à s'impliquer et à donner le meilleur d'eux-mêmes. Avant de commencer, vous pouvez réfléchir et décider avec la classe de ce que les gagnants pourraient recevoir comme récompense. L'objectif est de faire de ce jeu une nouvelle expérience passionnante pour tous et, dans ce sens, chaque élève qui participe sera un gagnant!</w:t>
      </w:r>
    </w:p>
    <w:bookmarkStart w:id="14" w:name="_Hlk117776158"/>
    <w:p w14:paraId="7A321997" w14:textId="58F1887D" w:rsidR="00EB57B2" w:rsidRPr="00DD7CF1" w:rsidRDefault="00EB57B2" w:rsidP="000C5544">
      <w:pPr>
        <w:spacing w:before="240" w:beforeAutospacing="0" w:after="360" w:afterAutospacing="0"/>
        <w:jc w:val="left"/>
        <w:rPr>
          <w:lang w:val="fr-FR"/>
        </w:rPr>
      </w:pPr>
      <w:r w:rsidRPr="00DD7CF1">
        <w:rPr>
          <w:b/>
          <w:bCs w:val="0"/>
          <w:noProof/>
          <w:sz w:val="28"/>
          <w:szCs w:val="24"/>
          <w:lang w:val="fr-FR"/>
        </w:rPr>
        <mc:AlternateContent>
          <mc:Choice Requires="wps">
            <w:drawing>
              <wp:anchor distT="45720" distB="45720" distL="114300" distR="114300" simplePos="0" relativeHeight="251930624" behindDoc="0" locked="0" layoutInCell="1" allowOverlap="1" wp14:anchorId="6F0CA14D" wp14:editId="0D62A889">
                <wp:simplePos x="0" y="0"/>
                <wp:positionH relativeFrom="page">
                  <wp:posOffset>1533525</wp:posOffset>
                </wp:positionH>
                <wp:positionV relativeFrom="paragraph">
                  <wp:posOffset>171451</wp:posOffset>
                </wp:positionV>
                <wp:extent cx="5029109" cy="947420"/>
                <wp:effectExtent l="0" t="0" r="0" b="508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109" cy="947420"/>
                        </a:xfrm>
                        <a:prstGeom prst="rect">
                          <a:avLst/>
                        </a:prstGeom>
                        <a:noFill/>
                        <a:ln w="9525">
                          <a:noFill/>
                          <a:miter lim="800000"/>
                          <a:headEnd/>
                          <a:tailEnd/>
                        </a:ln>
                      </wps:spPr>
                      <wps:txbx>
                        <w:txbxContent>
                          <w:p w14:paraId="3ECA83E1" w14:textId="1EF5D043" w:rsidR="00EB57B2" w:rsidRPr="007513ED" w:rsidRDefault="007513ED" w:rsidP="007513ED">
                            <w:pPr>
                              <w:jc w:val="center"/>
                              <w:rPr>
                                <w:b/>
                                <w:color w:val="000000" w:themeColor="text1"/>
                                <w:sz w:val="28"/>
                                <w:szCs w:val="28"/>
                                <w:lang w:val="fr-CA"/>
                              </w:rPr>
                            </w:pPr>
                            <w:r w:rsidRPr="007513ED">
                              <w:rPr>
                                <w:b/>
                                <w:color w:val="000000" w:themeColor="text1"/>
                                <w:sz w:val="28"/>
                                <w:szCs w:val="28"/>
                                <w:lang w:val="fr-CA"/>
                              </w:rPr>
                              <w:t>Nous vous souhaitons beaucoup de succès et de précieux moments avec votre classe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F0CA14D" id="_x0000_t202" coordsize="21600,21600" o:spt="202" path="m,l,21600r21600,l21600,xe">
                <v:stroke joinstyle="miter"/>
                <v:path gradientshapeok="t" o:connecttype="rect"/>
              </v:shapetype>
              <v:shape id="Textfeld 2" o:spid="_x0000_s1027" type="#_x0000_t202" style="position:absolute;margin-left:120.75pt;margin-top:13.5pt;width:396pt;height:74.6pt;z-index:2519306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" filled="f" stroked="f">
                <v:textbox>
                  <w:txbxContent>
                    <w:p w14:paraId="3ECA83E1" w14:textId="1EF5D043" w:rsidR="00EB57B2" w:rsidRPr="007513ED" w:rsidRDefault="007513ED" w:rsidP="007513ED">
                      <w:pPr>
                        <w:jc w:val="center"/>
                        <w:rPr>
                          <w:b/>
                          <w:color w:val="000000" w:themeColor="text1"/>
                          <w:sz w:val="28"/>
                          <w:szCs w:val="28"/>
                          <w:lang w:val="fr-CA"/>
                        </w:rPr>
                      </w:pPr>
                      <w:r w:rsidRPr="007513ED">
                        <w:rPr>
                          <w:b/>
                          <w:color w:val="000000" w:themeColor="text1"/>
                          <w:sz w:val="28"/>
                          <w:szCs w:val="28"/>
                          <w:lang w:val="fr-CA"/>
                        </w:rPr>
                        <w:t>Nous vous souhaitons beaucoup de succès et de précieux moments avec votre classe !</w:t>
                      </w:r>
                    </w:p>
                  </w:txbxContent>
                </v:textbox>
                <w10:wrap anchorx="page"/>
              </v:shape>
            </w:pict>
          </mc:Fallback>
        </mc:AlternateContent>
      </w:r>
      <w:r w:rsidRPr="00DD7CF1">
        <w:rPr>
          <w:noProof/>
          <w:lang w:val="fr-FR"/>
        </w:rPr>
        <w:drawing>
          <wp:inline distT="0" distB="0" distL="0" distR="0" wp14:anchorId="373EBDC1" wp14:editId="7D026D60">
            <wp:extent cx="6423240" cy="811357"/>
            <wp:effectExtent l="0" t="0" r="0" b="8255"/>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524782" cy="824183"/>
                    </a:xfrm>
                    <a:prstGeom prst="rect">
                      <a:avLst/>
                    </a:prstGeom>
                    <a:noFill/>
                    <a:ln>
                      <a:noFill/>
                    </a:ln>
                    <a:extLst>
                      <a:ext uri="{53640926-AAD7-44D8-BBD7-CCE9431645EC}">
                        <a14:shadowObscured xmlns:a14="http://schemas.microsoft.com/office/drawing/2010/main"/>
                      </a:ext>
                    </a:extLst>
                  </pic:spPr>
                </pic:pic>
              </a:graphicData>
            </a:graphic>
          </wp:inline>
        </w:drawing>
      </w:r>
    </w:p>
    <w:bookmarkEnd w:id="14"/>
    <w:p w14:paraId="4943DE19" w14:textId="53743842" w:rsidR="004D617A" w:rsidRPr="00DD7CF1" w:rsidRDefault="007513ED" w:rsidP="007513ED">
      <w:pPr>
        <w:spacing w:before="0" w:beforeAutospacing="0" w:after="160" w:afterAutospacing="0" w:line="259" w:lineRule="auto"/>
        <w:rPr>
          <w:lang w:val="fr-FR"/>
        </w:rPr>
      </w:pPr>
      <w:r w:rsidRPr="00DD7CF1">
        <w:rPr>
          <w:lang w:val="fr-FR"/>
        </w:rPr>
        <w:t>Dans le Guide pour la mise en œuvre du matériel à l'école, Module 3, vous trouverez de nombreuses autres idées et possibilités d'utiliser certaines parties du jeu ACT dans vos leçons ou ateliers.</w:t>
      </w:r>
      <w:r w:rsidR="004D617A" w:rsidRPr="00DD7CF1">
        <w:rPr>
          <w:lang w:val="fr-FR"/>
        </w:rPr>
        <w:br w:type="page"/>
      </w:r>
    </w:p>
    <w:p w14:paraId="683C3639" w14:textId="2F996E50" w:rsidR="00A70CB0" w:rsidRPr="00DD7CF1" w:rsidRDefault="007513ED" w:rsidP="002269C7">
      <w:pPr>
        <w:pStyle w:val="Heading1"/>
        <w:rPr>
          <w:lang w:val="fr-FR"/>
        </w:rPr>
      </w:pPr>
      <w:bookmarkStart w:id="15" w:name="_Toc129192051"/>
      <w:bookmarkStart w:id="16" w:name="_Hlk113638092"/>
      <w:proofErr w:type="gramStart"/>
      <w:r w:rsidRPr="00DD7CF1">
        <w:rPr>
          <w:lang w:val="fr-FR"/>
        </w:rPr>
        <w:lastRenderedPageBreak/>
        <w:t>Information gé</w:t>
      </w:r>
      <w:r w:rsidR="00A70CB0" w:rsidRPr="00DD7CF1">
        <w:rPr>
          <w:lang w:val="fr-FR"/>
        </w:rPr>
        <w:t>n</w:t>
      </w:r>
      <w:r w:rsidRPr="00DD7CF1">
        <w:rPr>
          <w:lang w:val="fr-FR"/>
        </w:rPr>
        <w:t>é</w:t>
      </w:r>
      <w:r w:rsidR="00A70CB0" w:rsidRPr="00DD7CF1">
        <w:rPr>
          <w:lang w:val="fr-FR"/>
        </w:rPr>
        <w:t>ral</w:t>
      </w:r>
      <w:r w:rsidRPr="00DD7CF1">
        <w:rPr>
          <w:lang w:val="fr-FR"/>
        </w:rPr>
        <w:t>es</w:t>
      </w:r>
      <w:bookmarkEnd w:id="15"/>
      <w:proofErr w:type="gramEnd"/>
    </w:p>
    <w:p w14:paraId="4A01CC21" w14:textId="77777777" w:rsidR="007513ED" w:rsidRPr="00DD7CF1" w:rsidRDefault="007513ED" w:rsidP="007513ED">
      <w:pPr>
        <w:numPr>
          <w:ilvl w:val="0"/>
          <w:numId w:val="36"/>
        </w:numPr>
        <w:rPr>
          <w:lang w:val="fr-FR"/>
        </w:rPr>
      </w:pPr>
      <w:r w:rsidRPr="00DD7CF1">
        <w:rPr>
          <w:lang w:val="fr-FR"/>
        </w:rPr>
        <w:t>La classe est divisée en équipes de cinq membres. Les équipes jouent de manière autonome.</w:t>
      </w:r>
    </w:p>
    <w:p w14:paraId="4200DAA4" w14:textId="77777777" w:rsidR="007513ED" w:rsidRPr="00DD7CF1" w:rsidRDefault="007513ED" w:rsidP="007513ED">
      <w:pPr>
        <w:numPr>
          <w:ilvl w:val="0"/>
          <w:numId w:val="36"/>
        </w:numPr>
        <w:rPr>
          <w:lang w:val="fr-FR"/>
        </w:rPr>
      </w:pPr>
      <w:r w:rsidRPr="00DD7CF1">
        <w:rPr>
          <w:lang w:val="fr-FR"/>
        </w:rPr>
        <w:t>Vous devez imprimer le matériel de jeu.</w:t>
      </w:r>
    </w:p>
    <w:p w14:paraId="35D09873" w14:textId="77777777" w:rsidR="007513ED" w:rsidRPr="00DD7CF1" w:rsidRDefault="007513ED" w:rsidP="007513ED">
      <w:pPr>
        <w:numPr>
          <w:ilvl w:val="0"/>
          <w:numId w:val="36"/>
        </w:numPr>
        <w:rPr>
          <w:lang w:val="fr-FR"/>
        </w:rPr>
      </w:pPr>
      <w:r w:rsidRPr="00DD7CF1">
        <w:rPr>
          <w:lang w:val="fr-FR"/>
        </w:rPr>
        <w:t>Pour certaines tâches, les élèves auront besoin d'un smartphone.</w:t>
      </w:r>
    </w:p>
    <w:p w14:paraId="25E1688E" w14:textId="3896AF2C" w:rsidR="00412E47" w:rsidRPr="00DD7CF1" w:rsidRDefault="007513ED" w:rsidP="007513ED">
      <w:pPr>
        <w:numPr>
          <w:ilvl w:val="0"/>
          <w:numId w:val="36"/>
        </w:numPr>
        <w:rPr>
          <w:lang w:val="fr-FR"/>
        </w:rPr>
      </w:pPr>
      <w:r w:rsidRPr="00DD7CF1">
        <w:rPr>
          <w:lang w:val="fr-FR"/>
        </w:rPr>
        <w:t>Le jeu se déroule sur quatre phases. Chaque phase est différente…</w:t>
      </w:r>
    </w:p>
    <w:p w14:paraId="66949D10" w14:textId="2DA20556" w:rsidR="00A64F57" w:rsidRPr="00DD7CF1" w:rsidRDefault="00A64F57" w:rsidP="00A64F57">
      <w:pPr>
        <w:rPr>
          <w:rFonts w:eastAsiaTheme="minorHAnsi" w:cstheme="minorBidi"/>
          <w:b/>
          <w:bCs w:val="0"/>
          <w:i/>
          <w:iCs/>
          <w:color w:val="2E74B5" w:themeColor="accent5" w:themeShade="BF"/>
          <w:spacing w:val="5"/>
          <w:sz w:val="22"/>
          <w:szCs w:val="24"/>
          <w:lang w:val="fr-FR"/>
        </w:rPr>
      </w:pPr>
      <w:r w:rsidRPr="00DD7CF1">
        <w:rPr>
          <w:rFonts w:eastAsiaTheme="minorHAnsi" w:cstheme="minorBidi"/>
          <w:b/>
          <w:i/>
          <w:iCs/>
          <w:color w:val="2E74B5" w:themeColor="accent5" w:themeShade="BF"/>
          <w:spacing w:val="5"/>
          <w:sz w:val="22"/>
          <w:szCs w:val="24"/>
          <w:lang w:val="fr-FR"/>
        </w:rPr>
        <w:t>Dur</w:t>
      </w:r>
      <w:r w:rsidR="007513ED" w:rsidRPr="00DD7CF1">
        <w:rPr>
          <w:rFonts w:eastAsiaTheme="minorHAnsi" w:cstheme="minorBidi"/>
          <w:b/>
          <w:i/>
          <w:iCs/>
          <w:color w:val="2E74B5" w:themeColor="accent5" w:themeShade="BF"/>
          <w:spacing w:val="5"/>
          <w:sz w:val="22"/>
          <w:szCs w:val="24"/>
          <w:lang w:val="fr-FR"/>
        </w:rPr>
        <w:t>ée de chaque phase</w:t>
      </w:r>
      <w:r w:rsidRPr="00DD7CF1">
        <w:rPr>
          <w:rFonts w:eastAsiaTheme="minorHAnsi" w:cstheme="minorBidi"/>
          <w:b/>
          <w:i/>
          <w:iCs/>
          <w:color w:val="2E74B5" w:themeColor="accent5" w:themeShade="BF"/>
          <w:spacing w:val="5"/>
          <w:sz w:val="22"/>
          <w:szCs w:val="24"/>
          <w:lang w:val="fr-FR"/>
        </w:rPr>
        <w:t xml:space="preserve"> </w:t>
      </w:r>
      <w:r w:rsidR="007513ED" w:rsidRPr="00DD7CF1">
        <w:rPr>
          <w:rFonts w:eastAsiaTheme="minorHAnsi" w:cstheme="minorBidi"/>
          <w:b/>
          <w:i/>
          <w:iCs/>
          <w:color w:val="2E74B5" w:themeColor="accent5" w:themeShade="BF"/>
          <w:spacing w:val="5"/>
          <w:sz w:val="22"/>
          <w:szCs w:val="24"/>
          <w:lang w:val="fr-FR"/>
        </w:rPr>
        <w:t>du jeu</w:t>
      </w:r>
    </w:p>
    <w:tbl>
      <w:tblPr>
        <w:tblStyle w:val="PlainTable2"/>
        <w:tblW w:w="0" w:type="auto"/>
        <w:tblBorders>
          <w:top w:val="single" w:sz="4" w:space="0" w:color="1F4E79" w:themeColor="accent5" w:themeShade="80"/>
          <w:bottom w:val="single" w:sz="4" w:space="0" w:color="1F4E79" w:themeColor="accent5" w:themeShade="80"/>
          <w:insideH w:val="single" w:sz="4" w:space="0" w:color="1F4E79" w:themeColor="accent5" w:themeShade="80"/>
        </w:tblBorders>
        <w:tblLook w:val="04A0" w:firstRow="1" w:lastRow="0" w:firstColumn="1" w:lastColumn="0" w:noHBand="0" w:noVBand="1"/>
      </w:tblPr>
      <w:tblGrid>
        <w:gridCol w:w="846"/>
        <w:gridCol w:w="3766"/>
        <w:gridCol w:w="2051"/>
        <w:gridCol w:w="2363"/>
      </w:tblGrid>
      <w:tr w:rsidR="00A64F57" w:rsidRPr="00DD7CF1" w14:paraId="7563FE31" w14:textId="77777777" w:rsidTr="001D22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Borders>
              <w:top w:val="nil"/>
              <w:bottom w:val="single" w:sz="12" w:space="0" w:color="1F4E79" w:themeColor="accent5" w:themeShade="80"/>
            </w:tcBorders>
            <w:vAlign w:val="center"/>
          </w:tcPr>
          <w:p w14:paraId="6E5A5889" w14:textId="1CDBC779" w:rsidR="00A64F57" w:rsidRPr="00DD7CF1" w:rsidRDefault="007513ED" w:rsidP="001D2287">
            <w:pPr>
              <w:spacing w:before="0" w:beforeAutospacing="0" w:after="0" w:afterAutospacing="0" w:line="240" w:lineRule="auto"/>
              <w:jc w:val="left"/>
              <w:rPr>
                <w:i/>
                <w:iCs/>
                <w:lang w:val="fr-FR"/>
              </w:rPr>
            </w:pPr>
            <w:r w:rsidRPr="00DD7CF1">
              <w:rPr>
                <w:i/>
                <w:iCs/>
                <w:color w:val="2E74B5" w:themeColor="accent5" w:themeShade="BF"/>
                <w:lang w:val="fr-FR"/>
              </w:rPr>
              <w:t>Phase</w:t>
            </w:r>
          </w:p>
        </w:tc>
        <w:tc>
          <w:tcPr>
            <w:tcW w:w="3766" w:type="dxa"/>
            <w:tcBorders>
              <w:top w:val="nil"/>
              <w:bottom w:val="single" w:sz="12" w:space="0" w:color="1F4E79" w:themeColor="accent5" w:themeShade="80"/>
            </w:tcBorders>
            <w:vAlign w:val="center"/>
          </w:tcPr>
          <w:p w14:paraId="1B0364ED" w14:textId="705446DC" w:rsidR="00A64F57" w:rsidRPr="00DD7CF1" w:rsidRDefault="00A64F57" w:rsidP="001D2287">
            <w:pPr>
              <w:spacing w:before="0" w:beforeAutospacing="0" w:after="0" w:afterAutospacing="0" w:line="240" w:lineRule="auto"/>
              <w:jc w:val="left"/>
              <w:cnfStyle w:val="100000000000" w:firstRow="1" w:lastRow="0" w:firstColumn="0" w:lastColumn="0" w:oddVBand="0" w:evenVBand="0" w:oddHBand="0" w:evenHBand="0" w:firstRowFirstColumn="0" w:firstRowLastColumn="0" w:lastRowFirstColumn="0" w:lastRowLastColumn="0"/>
              <w:rPr>
                <w:i/>
                <w:iCs/>
                <w:lang w:val="fr-FR"/>
              </w:rPr>
            </w:pPr>
            <w:r w:rsidRPr="00DD7CF1">
              <w:rPr>
                <w:i/>
                <w:iCs/>
                <w:lang w:val="fr-FR"/>
              </w:rPr>
              <w:t>Activit</w:t>
            </w:r>
            <w:r w:rsidR="007513ED" w:rsidRPr="00DD7CF1">
              <w:rPr>
                <w:i/>
                <w:iCs/>
                <w:lang w:val="fr-FR"/>
              </w:rPr>
              <w:t>é</w:t>
            </w:r>
          </w:p>
        </w:tc>
        <w:tc>
          <w:tcPr>
            <w:tcW w:w="2051" w:type="dxa"/>
            <w:tcBorders>
              <w:top w:val="nil"/>
              <w:bottom w:val="single" w:sz="12" w:space="0" w:color="1F4E79" w:themeColor="accent5" w:themeShade="80"/>
            </w:tcBorders>
            <w:vAlign w:val="center"/>
          </w:tcPr>
          <w:p w14:paraId="6C4393F7" w14:textId="1AB12BDA" w:rsidR="00A64F57" w:rsidRPr="00DD7CF1" w:rsidRDefault="006A6334" w:rsidP="001D2287">
            <w:pPr>
              <w:spacing w:before="0" w:beforeAutospacing="0" w:after="0" w:afterAutospacing="0" w:line="240" w:lineRule="auto"/>
              <w:jc w:val="left"/>
              <w:cnfStyle w:val="100000000000" w:firstRow="1" w:lastRow="0" w:firstColumn="0" w:lastColumn="0" w:oddVBand="0" w:evenVBand="0" w:oddHBand="0" w:evenHBand="0" w:firstRowFirstColumn="0" w:firstRowLastColumn="0" w:lastRowFirstColumn="0" w:lastRowLastColumn="0"/>
              <w:rPr>
                <w:rFonts w:eastAsiaTheme="minorHAnsi" w:cstheme="minorBidi"/>
                <w:i/>
                <w:iCs/>
                <w:spacing w:val="5"/>
                <w:sz w:val="22"/>
                <w:szCs w:val="24"/>
                <w:lang w:val="fr-FR"/>
              </w:rPr>
            </w:pPr>
            <w:proofErr w:type="gramStart"/>
            <w:r w:rsidRPr="00DD7CF1">
              <w:rPr>
                <w:rFonts w:eastAsiaTheme="minorHAnsi" w:cstheme="minorBidi"/>
                <w:i/>
                <w:iCs/>
                <w:spacing w:val="5"/>
                <w:sz w:val="22"/>
                <w:szCs w:val="24"/>
                <w:lang w:val="fr-FR"/>
              </w:rPr>
              <w:t>cadre</w:t>
            </w:r>
            <w:proofErr w:type="gramEnd"/>
          </w:p>
        </w:tc>
        <w:tc>
          <w:tcPr>
            <w:tcW w:w="2363" w:type="dxa"/>
            <w:tcBorders>
              <w:top w:val="nil"/>
              <w:bottom w:val="single" w:sz="12" w:space="0" w:color="1F4E79" w:themeColor="accent5" w:themeShade="80"/>
            </w:tcBorders>
            <w:vAlign w:val="center"/>
          </w:tcPr>
          <w:p w14:paraId="77904996" w14:textId="26874329" w:rsidR="00A64F57" w:rsidRPr="00DD7CF1" w:rsidRDefault="00A64F57" w:rsidP="001D2287">
            <w:pPr>
              <w:spacing w:before="0" w:beforeAutospacing="0" w:after="0" w:afterAutospacing="0" w:line="240" w:lineRule="auto"/>
              <w:jc w:val="left"/>
              <w:cnfStyle w:val="100000000000" w:firstRow="1" w:lastRow="0" w:firstColumn="0" w:lastColumn="0" w:oddVBand="0" w:evenVBand="0" w:oddHBand="0" w:evenHBand="0" w:firstRowFirstColumn="0" w:firstRowLastColumn="0" w:lastRowFirstColumn="0" w:lastRowLastColumn="0"/>
              <w:rPr>
                <w:rFonts w:eastAsiaTheme="minorHAnsi" w:cstheme="minorBidi"/>
                <w:i/>
                <w:iCs/>
                <w:spacing w:val="5"/>
                <w:sz w:val="22"/>
                <w:szCs w:val="24"/>
                <w:lang w:val="fr-FR"/>
              </w:rPr>
            </w:pPr>
            <w:r w:rsidRPr="00DD7CF1">
              <w:rPr>
                <w:rFonts w:eastAsiaTheme="minorHAnsi" w:cstheme="minorBidi"/>
                <w:i/>
                <w:iCs/>
                <w:spacing w:val="5"/>
                <w:sz w:val="22"/>
                <w:szCs w:val="24"/>
                <w:lang w:val="fr-FR"/>
              </w:rPr>
              <w:t>Dur</w:t>
            </w:r>
            <w:r w:rsidR="007513ED" w:rsidRPr="00DD7CF1">
              <w:rPr>
                <w:rFonts w:eastAsiaTheme="minorHAnsi" w:cstheme="minorBidi"/>
                <w:i/>
                <w:iCs/>
                <w:spacing w:val="5"/>
                <w:sz w:val="22"/>
                <w:szCs w:val="24"/>
                <w:lang w:val="fr-FR"/>
              </w:rPr>
              <w:t>ée</w:t>
            </w:r>
            <w:r w:rsidRPr="00DD7CF1">
              <w:rPr>
                <w:rFonts w:eastAsiaTheme="minorHAnsi" w:cstheme="minorBidi"/>
                <w:i/>
                <w:iCs/>
                <w:spacing w:val="5"/>
                <w:sz w:val="22"/>
                <w:szCs w:val="24"/>
                <w:lang w:val="fr-FR"/>
              </w:rPr>
              <w:t xml:space="preserve"> </w:t>
            </w:r>
            <w:proofErr w:type="gramStart"/>
            <w:r w:rsidRPr="00DD7CF1">
              <w:rPr>
                <w:rFonts w:eastAsiaTheme="minorHAnsi" w:cstheme="minorBidi"/>
                <w:i/>
                <w:iCs/>
                <w:spacing w:val="5"/>
                <w:sz w:val="22"/>
                <w:szCs w:val="24"/>
                <w:lang w:val="fr-FR"/>
              </w:rPr>
              <w:t>( minutes</w:t>
            </w:r>
            <w:proofErr w:type="gramEnd"/>
            <w:r w:rsidRPr="00DD7CF1">
              <w:rPr>
                <w:rFonts w:eastAsiaTheme="minorHAnsi" w:cstheme="minorBidi"/>
                <w:i/>
                <w:iCs/>
                <w:spacing w:val="5"/>
                <w:sz w:val="22"/>
                <w:szCs w:val="24"/>
                <w:lang w:val="fr-FR"/>
              </w:rPr>
              <w:t>)</w:t>
            </w:r>
          </w:p>
        </w:tc>
      </w:tr>
      <w:tr w:rsidR="00A64F57" w:rsidRPr="00DD7CF1" w14:paraId="59A811FA" w14:textId="77777777" w:rsidTr="001D228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46" w:type="dxa"/>
            <w:vMerge w:val="restart"/>
            <w:tcBorders>
              <w:top w:val="single" w:sz="12" w:space="0" w:color="1F4E79" w:themeColor="accent5" w:themeShade="80"/>
              <w:bottom w:val="none" w:sz="0" w:space="0" w:color="auto"/>
            </w:tcBorders>
            <w:vAlign w:val="center"/>
          </w:tcPr>
          <w:p w14:paraId="181BA400" w14:textId="77777777" w:rsidR="00A64F57" w:rsidRPr="00DD7CF1" w:rsidRDefault="00A64F57" w:rsidP="001D2287">
            <w:pPr>
              <w:jc w:val="left"/>
              <w:rPr>
                <w:color w:val="2E74B5" w:themeColor="accent5" w:themeShade="BF"/>
                <w:szCs w:val="24"/>
                <w:lang w:val="fr-FR"/>
              </w:rPr>
            </w:pPr>
            <w:r w:rsidRPr="00DD7CF1">
              <w:rPr>
                <w:color w:val="2E74B5" w:themeColor="accent5" w:themeShade="BF"/>
                <w:szCs w:val="24"/>
                <w:lang w:val="fr-FR"/>
              </w:rPr>
              <w:t>1</w:t>
            </w:r>
          </w:p>
        </w:tc>
        <w:tc>
          <w:tcPr>
            <w:tcW w:w="3766" w:type="dxa"/>
            <w:tcBorders>
              <w:top w:val="single" w:sz="12" w:space="0" w:color="1F4E79" w:themeColor="accent5" w:themeShade="80"/>
              <w:bottom w:val="none" w:sz="0" w:space="0" w:color="auto"/>
            </w:tcBorders>
            <w:vAlign w:val="center"/>
          </w:tcPr>
          <w:p w14:paraId="776F53C3" w14:textId="22941951" w:rsidR="00A64F57" w:rsidRPr="00DD7CF1"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lang w:val="fr-FR"/>
              </w:rPr>
            </w:pPr>
            <w:r w:rsidRPr="00DD7CF1">
              <w:rPr>
                <w:sz w:val="22"/>
                <w:lang w:val="fr-FR"/>
              </w:rPr>
              <w:t>D</w:t>
            </w:r>
            <w:r w:rsidR="00280A91" w:rsidRPr="00DD7CF1">
              <w:rPr>
                <w:sz w:val="22"/>
                <w:lang w:val="fr-FR"/>
              </w:rPr>
              <w:t>é</w:t>
            </w:r>
            <w:r w:rsidRPr="00DD7CF1">
              <w:rPr>
                <w:sz w:val="22"/>
                <w:lang w:val="fr-FR"/>
              </w:rPr>
              <w:t>velop</w:t>
            </w:r>
            <w:r w:rsidR="00280A91" w:rsidRPr="00DD7CF1">
              <w:rPr>
                <w:sz w:val="22"/>
                <w:lang w:val="fr-FR"/>
              </w:rPr>
              <w:t>pe</w:t>
            </w:r>
            <w:r w:rsidRPr="00DD7CF1">
              <w:rPr>
                <w:sz w:val="22"/>
                <w:lang w:val="fr-FR"/>
              </w:rPr>
              <w:t xml:space="preserve">ment </w:t>
            </w:r>
            <w:r w:rsidR="00280A91" w:rsidRPr="00DD7CF1">
              <w:rPr>
                <w:sz w:val="22"/>
                <w:lang w:val="fr-FR"/>
              </w:rPr>
              <w:t>de la situation</w:t>
            </w:r>
            <w:r w:rsidRPr="00DD7CF1">
              <w:rPr>
                <w:sz w:val="22"/>
                <w:lang w:val="fr-FR"/>
              </w:rPr>
              <w:t xml:space="preserve"> initial</w:t>
            </w:r>
            <w:r w:rsidR="00280A91" w:rsidRPr="00DD7CF1">
              <w:rPr>
                <w:sz w:val="22"/>
                <w:lang w:val="fr-FR"/>
              </w:rPr>
              <w:t xml:space="preserve">e </w:t>
            </w:r>
          </w:p>
        </w:tc>
        <w:tc>
          <w:tcPr>
            <w:tcW w:w="2051" w:type="dxa"/>
            <w:tcBorders>
              <w:top w:val="single" w:sz="12" w:space="0" w:color="1F4E79" w:themeColor="accent5" w:themeShade="80"/>
              <w:bottom w:val="none" w:sz="0" w:space="0" w:color="auto"/>
            </w:tcBorders>
            <w:vAlign w:val="center"/>
          </w:tcPr>
          <w:p w14:paraId="04ED4FC9" w14:textId="020E2785" w:rsidR="00A64F57" w:rsidRPr="00DD7CF1" w:rsidRDefault="00280A91"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i/>
                <w:iCs/>
                <w:spacing w:val="5"/>
                <w:sz w:val="22"/>
                <w:szCs w:val="24"/>
                <w:lang w:val="fr-FR"/>
              </w:rPr>
            </w:pPr>
            <w:proofErr w:type="gramStart"/>
            <w:r w:rsidRPr="00DD7CF1">
              <w:rPr>
                <w:i/>
                <w:iCs/>
                <w:lang w:val="fr-FR"/>
              </w:rPr>
              <w:t>équipe</w:t>
            </w:r>
            <w:proofErr w:type="gramEnd"/>
          </w:p>
        </w:tc>
        <w:tc>
          <w:tcPr>
            <w:tcW w:w="2363" w:type="dxa"/>
            <w:tcBorders>
              <w:top w:val="single" w:sz="12" w:space="0" w:color="1F4E79" w:themeColor="accent5" w:themeShade="80"/>
              <w:bottom w:val="none" w:sz="0" w:space="0" w:color="auto"/>
            </w:tcBorders>
            <w:vAlign w:val="center"/>
          </w:tcPr>
          <w:p w14:paraId="1F1A93E2" w14:textId="77777777" w:rsidR="00A64F57" w:rsidRPr="00DD7CF1"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lang w:val="fr-FR"/>
              </w:rPr>
            </w:pPr>
            <w:r w:rsidRPr="00DD7CF1">
              <w:rPr>
                <w:rFonts w:eastAsiaTheme="minorHAnsi" w:cstheme="minorBidi"/>
                <w:b/>
                <w:spacing w:val="5"/>
                <w:sz w:val="22"/>
                <w:szCs w:val="24"/>
                <w:lang w:val="fr-FR"/>
              </w:rPr>
              <w:t xml:space="preserve">10 </w:t>
            </w:r>
          </w:p>
        </w:tc>
      </w:tr>
      <w:tr w:rsidR="00A64F57" w:rsidRPr="00DD7CF1" w14:paraId="206C5F4F" w14:textId="77777777" w:rsidTr="001D2287">
        <w:trPr>
          <w:trHeight w:val="284"/>
        </w:trPr>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1FC68B99" w14:textId="77777777" w:rsidR="00A64F57" w:rsidRPr="00DD7CF1" w:rsidRDefault="00A64F57" w:rsidP="001D2287">
            <w:pPr>
              <w:jc w:val="left"/>
              <w:rPr>
                <w:rFonts w:eastAsiaTheme="minorHAnsi" w:cstheme="minorBidi"/>
                <w:color w:val="2E74B5" w:themeColor="accent5" w:themeShade="BF"/>
                <w:spacing w:val="5"/>
                <w:szCs w:val="24"/>
                <w:lang w:val="fr-FR"/>
              </w:rPr>
            </w:pPr>
          </w:p>
        </w:tc>
        <w:tc>
          <w:tcPr>
            <w:tcW w:w="3766" w:type="dxa"/>
            <w:vAlign w:val="center"/>
          </w:tcPr>
          <w:p w14:paraId="1EE63604" w14:textId="4AE4A491" w:rsidR="00A64F57" w:rsidRPr="00DD7CF1" w:rsidRDefault="00280A91"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lang w:val="fr-FR"/>
              </w:rPr>
            </w:pPr>
            <w:r w:rsidRPr="00DD7CF1">
              <w:rPr>
                <w:lang w:val="fr-FR"/>
              </w:rPr>
              <w:t>É</w:t>
            </w:r>
            <w:r w:rsidR="00A64F57" w:rsidRPr="00DD7CF1">
              <w:rPr>
                <w:lang w:val="fr-FR"/>
              </w:rPr>
              <w:t xml:space="preserve">valuation </w:t>
            </w:r>
            <w:r w:rsidRPr="00DD7CF1">
              <w:rPr>
                <w:lang w:val="fr-FR"/>
              </w:rPr>
              <w:t xml:space="preserve">des situations initiales </w:t>
            </w:r>
          </w:p>
        </w:tc>
        <w:tc>
          <w:tcPr>
            <w:tcW w:w="2051" w:type="dxa"/>
            <w:vAlign w:val="center"/>
          </w:tcPr>
          <w:p w14:paraId="00B2EB3C" w14:textId="4EB3DB2E" w:rsidR="00A64F57" w:rsidRPr="00DD7CF1" w:rsidRDefault="00280A91"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lang w:val="fr-FR"/>
              </w:rPr>
            </w:pPr>
            <w:proofErr w:type="gramStart"/>
            <w:r w:rsidRPr="00DD7CF1">
              <w:rPr>
                <w:rFonts w:eastAsiaTheme="minorHAnsi" w:cstheme="minorBidi"/>
                <w:i/>
                <w:iCs/>
                <w:spacing w:val="5"/>
                <w:sz w:val="22"/>
                <w:szCs w:val="24"/>
                <w:lang w:val="fr-FR"/>
              </w:rPr>
              <w:t>équipe</w:t>
            </w:r>
            <w:proofErr w:type="gramEnd"/>
            <w:r w:rsidR="00A64F57" w:rsidRPr="00DD7CF1">
              <w:rPr>
                <w:rFonts w:eastAsiaTheme="minorHAnsi" w:cstheme="minorBidi"/>
                <w:i/>
                <w:iCs/>
                <w:spacing w:val="5"/>
                <w:sz w:val="22"/>
                <w:szCs w:val="24"/>
                <w:lang w:val="fr-FR"/>
              </w:rPr>
              <w:t xml:space="preserve">, </w:t>
            </w:r>
            <w:r w:rsidR="00FB79CB" w:rsidRPr="00DD7CF1">
              <w:rPr>
                <w:rFonts w:eastAsiaTheme="minorHAnsi" w:cstheme="minorBidi"/>
                <w:i/>
                <w:iCs/>
                <w:spacing w:val="5"/>
                <w:sz w:val="22"/>
                <w:szCs w:val="24"/>
                <w:lang w:val="fr-FR"/>
              </w:rPr>
              <w:t>Class</w:t>
            </w:r>
            <w:r w:rsidRPr="00DD7CF1">
              <w:rPr>
                <w:rFonts w:eastAsiaTheme="minorHAnsi" w:cstheme="minorBidi"/>
                <w:i/>
                <w:iCs/>
                <w:spacing w:val="5"/>
                <w:sz w:val="22"/>
                <w:szCs w:val="24"/>
                <w:lang w:val="fr-FR"/>
              </w:rPr>
              <w:t>e</w:t>
            </w:r>
          </w:p>
        </w:tc>
        <w:tc>
          <w:tcPr>
            <w:tcW w:w="2363" w:type="dxa"/>
            <w:vAlign w:val="center"/>
          </w:tcPr>
          <w:p w14:paraId="6AF6FD9D" w14:textId="77777777" w:rsidR="00A64F57" w:rsidRPr="00DD7CF1"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lang w:val="fr-FR"/>
              </w:rPr>
            </w:pPr>
            <w:r w:rsidRPr="00DD7CF1">
              <w:rPr>
                <w:rFonts w:eastAsiaTheme="minorHAnsi" w:cstheme="minorBidi"/>
                <w:b/>
                <w:spacing w:val="5"/>
                <w:sz w:val="22"/>
                <w:szCs w:val="24"/>
                <w:lang w:val="fr-FR"/>
              </w:rPr>
              <w:t>20</w:t>
            </w:r>
          </w:p>
        </w:tc>
      </w:tr>
      <w:tr w:rsidR="00A64F57" w:rsidRPr="00DD7CF1" w14:paraId="404DB278" w14:textId="77777777" w:rsidTr="001D228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46" w:type="dxa"/>
            <w:tcBorders>
              <w:top w:val="none" w:sz="0" w:space="0" w:color="auto"/>
              <w:bottom w:val="none" w:sz="0" w:space="0" w:color="auto"/>
            </w:tcBorders>
            <w:vAlign w:val="center"/>
          </w:tcPr>
          <w:p w14:paraId="78910EAC" w14:textId="77777777" w:rsidR="00A64F57" w:rsidRPr="00DD7CF1" w:rsidRDefault="00A64F57" w:rsidP="001D2287">
            <w:pPr>
              <w:jc w:val="left"/>
              <w:rPr>
                <w:rFonts w:eastAsiaTheme="minorHAnsi" w:cstheme="minorBidi"/>
                <w:color w:val="2E74B5" w:themeColor="accent5" w:themeShade="BF"/>
                <w:spacing w:val="5"/>
                <w:szCs w:val="24"/>
                <w:lang w:val="fr-FR"/>
              </w:rPr>
            </w:pPr>
            <w:r w:rsidRPr="00DD7CF1">
              <w:rPr>
                <w:rFonts w:eastAsiaTheme="minorHAnsi" w:cstheme="minorBidi"/>
                <w:i/>
                <w:iCs/>
                <w:color w:val="2E74B5" w:themeColor="accent5" w:themeShade="BF"/>
                <w:spacing w:val="5"/>
                <w:szCs w:val="24"/>
                <w:lang w:val="fr-FR"/>
              </w:rPr>
              <w:t>2</w:t>
            </w:r>
          </w:p>
        </w:tc>
        <w:tc>
          <w:tcPr>
            <w:tcW w:w="3766" w:type="dxa"/>
            <w:tcBorders>
              <w:top w:val="none" w:sz="0" w:space="0" w:color="auto"/>
              <w:bottom w:val="none" w:sz="0" w:space="0" w:color="auto"/>
            </w:tcBorders>
            <w:vAlign w:val="center"/>
          </w:tcPr>
          <w:p w14:paraId="6FECC66E" w14:textId="3F1B3A6B" w:rsidR="00A64F57" w:rsidRPr="00DD7CF1" w:rsidRDefault="00280A91"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lang w:val="fr-FR"/>
              </w:rPr>
            </w:pPr>
            <w:r w:rsidRPr="00DD7CF1">
              <w:rPr>
                <w:lang w:val="fr-FR"/>
              </w:rPr>
              <w:t>Invoquer les avatars</w:t>
            </w:r>
          </w:p>
        </w:tc>
        <w:tc>
          <w:tcPr>
            <w:tcW w:w="2051" w:type="dxa"/>
            <w:tcBorders>
              <w:top w:val="none" w:sz="0" w:space="0" w:color="auto"/>
              <w:bottom w:val="none" w:sz="0" w:space="0" w:color="auto"/>
            </w:tcBorders>
            <w:vAlign w:val="center"/>
          </w:tcPr>
          <w:p w14:paraId="6985642B" w14:textId="490891FE" w:rsidR="00A64F57" w:rsidRPr="00DD7CF1" w:rsidRDefault="00280A91"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lang w:val="fr-FR"/>
              </w:rPr>
            </w:pPr>
            <w:proofErr w:type="gramStart"/>
            <w:r w:rsidRPr="00DD7CF1">
              <w:rPr>
                <w:rFonts w:eastAsiaTheme="minorHAnsi" w:cstheme="minorBidi"/>
                <w:i/>
                <w:iCs/>
                <w:spacing w:val="5"/>
                <w:sz w:val="22"/>
                <w:szCs w:val="24"/>
                <w:lang w:val="fr-FR"/>
              </w:rPr>
              <w:t>équipe</w:t>
            </w:r>
            <w:proofErr w:type="gramEnd"/>
          </w:p>
        </w:tc>
        <w:tc>
          <w:tcPr>
            <w:tcW w:w="2363" w:type="dxa"/>
            <w:tcBorders>
              <w:top w:val="none" w:sz="0" w:space="0" w:color="auto"/>
              <w:bottom w:val="none" w:sz="0" w:space="0" w:color="auto"/>
            </w:tcBorders>
            <w:vAlign w:val="center"/>
          </w:tcPr>
          <w:p w14:paraId="3D60A95A" w14:textId="77777777" w:rsidR="00A64F57" w:rsidRPr="00DD7CF1"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lang w:val="fr-FR"/>
              </w:rPr>
            </w:pPr>
            <w:r w:rsidRPr="00DD7CF1">
              <w:rPr>
                <w:rFonts w:eastAsiaTheme="minorHAnsi" w:cstheme="minorBidi"/>
                <w:b/>
                <w:spacing w:val="5"/>
                <w:sz w:val="22"/>
                <w:szCs w:val="24"/>
                <w:lang w:val="fr-FR"/>
              </w:rPr>
              <w:t>10</w:t>
            </w:r>
          </w:p>
        </w:tc>
      </w:tr>
      <w:tr w:rsidR="00A64F57" w:rsidRPr="00DD7CF1" w14:paraId="02D38F29" w14:textId="77777777" w:rsidTr="001D2287">
        <w:trPr>
          <w:trHeight w:val="284"/>
        </w:trPr>
        <w:tc>
          <w:tcPr>
            <w:cnfStyle w:val="001000000000" w:firstRow="0" w:lastRow="0" w:firstColumn="1" w:lastColumn="0" w:oddVBand="0" w:evenVBand="0" w:oddHBand="0" w:evenHBand="0" w:firstRowFirstColumn="0" w:firstRowLastColumn="0" w:lastRowFirstColumn="0" w:lastRowLastColumn="0"/>
            <w:tcW w:w="846" w:type="dxa"/>
            <w:vMerge w:val="restart"/>
            <w:vAlign w:val="center"/>
          </w:tcPr>
          <w:p w14:paraId="7FC47816" w14:textId="77777777" w:rsidR="00A64F57" w:rsidRPr="00DD7CF1" w:rsidRDefault="00A64F57" w:rsidP="001D2287">
            <w:pPr>
              <w:jc w:val="left"/>
              <w:rPr>
                <w:rFonts w:eastAsiaTheme="minorHAnsi" w:cstheme="minorBidi"/>
                <w:color w:val="2E74B5" w:themeColor="accent5" w:themeShade="BF"/>
                <w:spacing w:val="5"/>
                <w:szCs w:val="24"/>
                <w:lang w:val="fr-FR"/>
              </w:rPr>
            </w:pPr>
            <w:r w:rsidRPr="00DD7CF1">
              <w:rPr>
                <w:rFonts w:eastAsiaTheme="minorHAnsi" w:cstheme="minorBidi"/>
                <w:i/>
                <w:iCs/>
                <w:color w:val="2E74B5" w:themeColor="accent5" w:themeShade="BF"/>
                <w:spacing w:val="5"/>
                <w:szCs w:val="24"/>
                <w:lang w:val="fr-FR"/>
              </w:rPr>
              <w:t>3</w:t>
            </w:r>
          </w:p>
        </w:tc>
        <w:tc>
          <w:tcPr>
            <w:tcW w:w="3766" w:type="dxa"/>
            <w:vAlign w:val="center"/>
          </w:tcPr>
          <w:p w14:paraId="2F3FE3AC" w14:textId="4DD54183" w:rsidR="00A64F57" w:rsidRPr="00DD7CF1"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lang w:val="fr-FR"/>
              </w:rPr>
            </w:pPr>
            <w:r w:rsidRPr="00DD7CF1">
              <w:rPr>
                <w:lang w:val="fr-FR"/>
              </w:rPr>
              <w:t>Respect</w:t>
            </w:r>
            <w:r w:rsidR="00280A91" w:rsidRPr="00DD7CF1">
              <w:rPr>
                <w:lang w:val="fr-FR"/>
              </w:rPr>
              <w:t>er</w:t>
            </w:r>
          </w:p>
        </w:tc>
        <w:tc>
          <w:tcPr>
            <w:tcW w:w="2051" w:type="dxa"/>
            <w:vAlign w:val="center"/>
          </w:tcPr>
          <w:p w14:paraId="410E04BE" w14:textId="17659DAD" w:rsidR="00A64F57" w:rsidRPr="00DD7CF1" w:rsidRDefault="00280A91"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lang w:val="fr-FR"/>
              </w:rPr>
            </w:pPr>
            <w:proofErr w:type="gramStart"/>
            <w:r w:rsidRPr="00DD7CF1">
              <w:rPr>
                <w:rFonts w:eastAsiaTheme="minorHAnsi" w:cstheme="minorBidi"/>
                <w:i/>
                <w:iCs/>
                <w:spacing w:val="5"/>
                <w:sz w:val="22"/>
                <w:szCs w:val="24"/>
                <w:lang w:val="fr-FR"/>
              </w:rPr>
              <w:t>équipe</w:t>
            </w:r>
            <w:proofErr w:type="gramEnd"/>
          </w:p>
        </w:tc>
        <w:tc>
          <w:tcPr>
            <w:tcW w:w="2363" w:type="dxa"/>
            <w:vAlign w:val="center"/>
          </w:tcPr>
          <w:p w14:paraId="51D8BCE5" w14:textId="77777777" w:rsidR="00A64F57" w:rsidRPr="00DD7CF1"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lang w:val="fr-FR"/>
              </w:rPr>
            </w:pPr>
            <w:r w:rsidRPr="00DD7CF1">
              <w:rPr>
                <w:rFonts w:eastAsiaTheme="minorHAnsi" w:cstheme="minorBidi"/>
                <w:b/>
                <w:spacing w:val="5"/>
                <w:sz w:val="22"/>
                <w:szCs w:val="24"/>
                <w:lang w:val="fr-FR"/>
              </w:rPr>
              <w:t>15</w:t>
            </w:r>
          </w:p>
        </w:tc>
      </w:tr>
      <w:tr w:rsidR="00A64F57" w:rsidRPr="00DD7CF1" w14:paraId="77424A87" w14:textId="77777777" w:rsidTr="001D228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46" w:type="dxa"/>
            <w:vMerge/>
            <w:tcBorders>
              <w:top w:val="none" w:sz="0" w:space="0" w:color="auto"/>
              <w:bottom w:val="none" w:sz="0" w:space="0" w:color="auto"/>
            </w:tcBorders>
            <w:vAlign w:val="center"/>
          </w:tcPr>
          <w:p w14:paraId="0927D5F0" w14:textId="77777777" w:rsidR="00A64F57" w:rsidRPr="00DD7CF1" w:rsidRDefault="00A64F57" w:rsidP="001D2287">
            <w:pPr>
              <w:jc w:val="left"/>
              <w:rPr>
                <w:rFonts w:eastAsiaTheme="minorHAnsi" w:cstheme="minorBidi"/>
                <w:color w:val="2E74B5" w:themeColor="accent5" w:themeShade="BF"/>
                <w:spacing w:val="5"/>
                <w:szCs w:val="24"/>
                <w:lang w:val="fr-FR"/>
              </w:rPr>
            </w:pPr>
          </w:p>
        </w:tc>
        <w:tc>
          <w:tcPr>
            <w:tcW w:w="3766" w:type="dxa"/>
            <w:tcBorders>
              <w:top w:val="none" w:sz="0" w:space="0" w:color="auto"/>
              <w:bottom w:val="none" w:sz="0" w:space="0" w:color="auto"/>
            </w:tcBorders>
            <w:vAlign w:val="center"/>
          </w:tcPr>
          <w:p w14:paraId="58471AF3" w14:textId="093F2492" w:rsidR="00A64F57" w:rsidRPr="00DD7CF1"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lang w:val="fr-FR"/>
              </w:rPr>
            </w:pPr>
            <w:r w:rsidRPr="00DD7CF1">
              <w:rPr>
                <w:lang w:val="fr-FR"/>
              </w:rPr>
              <w:t>Explore</w:t>
            </w:r>
            <w:r w:rsidR="00280A91" w:rsidRPr="00DD7CF1">
              <w:rPr>
                <w:lang w:val="fr-FR"/>
              </w:rPr>
              <w:t>r</w:t>
            </w:r>
          </w:p>
        </w:tc>
        <w:tc>
          <w:tcPr>
            <w:tcW w:w="2051" w:type="dxa"/>
            <w:tcBorders>
              <w:top w:val="none" w:sz="0" w:space="0" w:color="auto"/>
              <w:bottom w:val="none" w:sz="0" w:space="0" w:color="auto"/>
            </w:tcBorders>
            <w:vAlign w:val="center"/>
          </w:tcPr>
          <w:p w14:paraId="3AE1C70B" w14:textId="3D220957" w:rsidR="00A64F57" w:rsidRPr="00DD7CF1" w:rsidRDefault="00280A91"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lang w:val="fr-FR"/>
              </w:rPr>
            </w:pPr>
            <w:proofErr w:type="gramStart"/>
            <w:r w:rsidRPr="00DD7CF1">
              <w:rPr>
                <w:rFonts w:eastAsiaTheme="minorHAnsi" w:cstheme="minorBidi"/>
                <w:i/>
                <w:iCs/>
                <w:spacing w:val="5"/>
                <w:sz w:val="22"/>
                <w:szCs w:val="24"/>
                <w:lang w:val="fr-FR"/>
              </w:rPr>
              <w:t>équipe</w:t>
            </w:r>
            <w:proofErr w:type="gramEnd"/>
          </w:p>
        </w:tc>
        <w:tc>
          <w:tcPr>
            <w:tcW w:w="2363" w:type="dxa"/>
            <w:tcBorders>
              <w:top w:val="none" w:sz="0" w:space="0" w:color="auto"/>
              <w:bottom w:val="none" w:sz="0" w:space="0" w:color="auto"/>
            </w:tcBorders>
            <w:vAlign w:val="center"/>
          </w:tcPr>
          <w:p w14:paraId="029DB556" w14:textId="77777777" w:rsidR="00A64F57" w:rsidRPr="00DD7CF1"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lang w:val="fr-FR"/>
              </w:rPr>
            </w:pPr>
            <w:r w:rsidRPr="00DD7CF1">
              <w:rPr>
                <w:rFonts w:eastAsiaTheme="minorHAnsi" w:cstheme="minorBidi"/>
                <w:b/>
                <w:spacing w:val="5"/>
                <w:sz w:val="22"/>
                <w:szCs w:val="24"/>
                <w:lang w:val="fr-FR"/>
              </w:rPr>
              <w:t>15</w:t>
            </w:r>
          </w:p>
        </w:tc>
      </w:tr>
      <w:tr w:rsidR="00A64F57" w:rsidRPr="00DD7CF1" w14:paraId="06C4C945" w14:textId="77777777" w:rsidTr="001D2287">
        <w:trPr>
          <w:trHeight w:val="284"/>
        </w:trPr>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45321648" w14:textId="77777777" w:rsidR="00A64F57" w:rsidRPr="00DD7CF1" w:rsidRDefault="00A64F57" w:rsidP="001D2287">
            <w:pPr>
              <w:jc w:val="left"/>
              <w:rPr>
                <w:rFonts w:eastAsiaTheme="minorHAnsi" w:cstheme="minorBidi"/>
                <w:color w:val="2E74B5" w:themeColor="accent5" w:themeShade="BF"/>
                <w:spacing w:val="5"/>
                <w:szCs w:val="24"/>
                <w:lang w:val="fr-FR"/>
              </w:rPr>
            </w:pPr>
          </w:p>
        </w:tc>
        <w:tc>
          <w:tcPr>
            <w:tcW w:w="3766" w:type="dxa"/>
            <w:vAlign w:val="center"/>
          </w:tcPr>
          <w:p w14:paraId="2D8D8EAA" w14:textId="7BAD7FBE" w:rsidR="00A64F57" w:rsidRPr="00DD7CF1" w:rsidRDefault="00280A91"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lang w:val="fr-FR"/>
              </w:rPr>
            </w:pPr>
            <w:r w:rsidRPr="00DD7CF1">
              <w:rPr>
                <w:lang w:val="fr-FR"/>
              </w:rPr>
              <w:t>Hiérarchiser</w:t>
            </w:r>
          </w:p>
        </w:tc>
        <w:tc>
          <w:tcPr>
            <w:tcW w:w="2051" w:type="dxa"/>
            <w:vAlign w:val="center"/>
          </w:tcPr>
          <w:p w14:paraId="2AA6E6AD" w14:textId="1FAFD074" w:rsidR="00A64F57" w:rsidRPr="00DD7CF1" w:rsidRDefault="00280A91"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lang w:val="fr-FR"/>
              </w:rPr>
            </w:pPr>
            <w:proofErr w:type="gramStart"/>
            <w:r w:rsidRPr="00DD7CF1">
              <w:rPr>
                <w:rFonts w:eastAsiaTheme="minorHAnsi" w:cstheme="minorBidi"/>
                <w:i/>
                <w:iCs/>
                <w:spacing w:val="5"/>
                <w:sz w:val="22"/>
                <w:szCs w:val="24"/>
                <w:lang w:val="fr-FR"/>
              </w:rPr>
              <w:t>équipe</w:t>
            </w:r>
            <w:proofErr w:type="gramEnd"/>
          </w:p>
        </w:tc>
        <w:tc>
          <w:tcPr>
            <w:tcW w:w="2363" w:type="dxa"/>
            <w:vAlign w:val="center"/>
          </w:tcPr>
          <w:p w14:paraId="5FEC494C" w14:textId="77777777" w:rsidR="00A64F57" w:rsidRPr="00DD7CF1"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lang w:val="fr-FR"/>
              </w:rPr>
            </w:pPr>
            <w:r w:rsidRPr="00DD7CF1">
              <w:rPr>
                <w:rFonts w:eastAsiaTheme="minorHAnsi" w:cstheme="minorBidi"/>
                <w:b/>
                <w:spacing w:val="5"/>
                <w:sz w:val="22"/>
                <w:szCs w:val="24"/>
                <w:lang w:val="fr-FR"/>
              </w:rPr>
              <w:t>15</w:t>
            </w:r>
          </w:p>
        </w:tc>
      </w:tr>
      <w:tr w:rsidR="00A64F57" w:rsidRPr="00DD7CF1" w14:paraId="39D715D4" w14:textId="77777777" w:rsidTr="001D228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46" w:type="dxa"/>
            <w:vMerge/>
            <w:tcBorders>
              <w:top w:val="none" w:sz="0" w:space="0" w:color="auto"/>
              <w:bottom w:val="none" w:sz="0" w:space="0" w:color="auto"/>
            </w:tcBorders>
            <w:vAlign w:val="center"/>
          </w:tcPr>
          <w:p w14:paraId="466A1BAE" w14:textId="77777777" w:rsidR="00A64F57" w:rsidRPr="00DD7CF1" w:rsidRDefault="00A64F57" w:rsidP="001D2287">
            <w:pPr>
              <w:jc w:val="left"/>
              <w:rPr>
                <w:rFonts w:eastAsiaTheme="minorHAnsi" w:cstheme="minorBidi"/>
                <w:color w:val="2E74B5" w:themeColor="accent5" w:themeShade="BF"/>
                <w:spacing w:val="5"/>
                <w:szCs w:val="24"/>
                <w:lang w:val="fr-FR"/>
              </w:rPr>
            </w:pPr>
          </w:p>
        </w:tc>
        <w:tc>
          <w:tcPr>
            <w:tcW w:w="3766" w:type="dxa"/>
            <w:tcBorders>
              <w:top w:val="none" w:sz="0" w:space="0" w:color="auto"/>
              <w:bottom w:val="none" w:sz="0" w:space="0" w:color="auto"/>
            </w:tcBorders>
            <w:vAlign w:val="center"/>
          </w:tcPr>
          <w:p w14:paraId="6FB4C437" w14:textId="3BD254F4" w:rsidR="00A64F57" w:rsidRPr="00DD7CF1"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lang w:val="fr-FR"/>
              </w:rPr>
            </w:pPr>
            <w:r w:rsidRPr="00DD7CF1">
              <w:rPr>
                <w:lang w:val="fr-FR"/>
              </w:rPr>
              <w:t>D</w:t>
            </w:r>
            <w:r w:rsidR="00280A91" w:rsidRPr="00DD7CF1">
              <w:rPr>
                <w:lang w:val="fr-FR"/>
              </w:rPr>
              <w:t>é</w:t>
            </w:r>
            <w:r w:rsidRPr="00DD7CF1">
              <w:rPr>
                <w:lang w:val="fr-FR"/>
              </w:rPr>
              <w:t>cide</w:t>
            </w:r>
            <w:r w:rsidR="00280A91" w:rsidRPr="00DD7CF1">
              <w:rPr>
                <w:lang w:val="fr-FR"/>
              </w:rPr>
              <w:t>r</w:t>
            </w:r>
          </w:p>
        </w:tc>
        <w:tc>
          <w:tcPr>
            <w:tcW w:w="2051" w:type="dxa"/>
            <w:tcBorders>
              <w:top w:val="none" w:sz="0" w:space="0" w:color="auto"/>
              <w:bottom w:val="none" w:sz="0" w:space="0" w:color="auto"/>
            </w:tcBorders>
            <w:vAlign w:val="center"/>
          </w:tcPr>
          <w:p w14:paraId="04D8624D" w14:textId="429E316C" w:rsidR="00A64F57" w:rsidRPr="00DD7CF1" w:rsidRDefault="00280A91"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lang w:val="fr-FR"/>
              </w:rPr>
            </w:pPr>
            <w:proofErr w:type="gramStart"/>
            <w:r w:rsidRPr="00DD7CF1">
              <w:rPr>
                <w:rFonts w:eastAsiaTheme="minorHAnsi" w:cstheme="minorBidi"/>
                <w:i/>
                <w:iCs/>
                <w:spacing w:val="5"/>
                <w:sz w:val="22"/>
                <w:szCs w:val="24"/>
                <w:lang w:val="fr-FR"/>
              </w:rPr>
              <w:t>équipe</w:t>
            </w:r>
            <w:proofErr w:type="gramEnd"/>
          </w:p>
        </w:tc>
        <w:tc>
          <w:tcPr>
            <w:tcW w:w="2363" w:type="dxa"/>
            <w:tcBorders>
              <w:top w:val="none" w:sz="0" w:space="0" w:color="auto"/>
              <w:bottom w:val="none" w:sz="0" w:space="0" w:color="auto"/>
            </w:tcBorders>
            <w:vAlign w:val="center"/>
          </w:tcPr>
          <w:p w14:paraId="7C3FE23C" w14:textId="77777777" w:rsidR="00A64F57" w:rsidRPr="00DD7CF1"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lang w:val="fr-FR"/>
              </w:rPr>
            </w:pPr>
            <w:r w:rsidRPr="00DD7CF1">
              <w:rPr>
                <w:rFonts w:eastAsiaTheme="minorHAnsi" w:cstheme="minorBidi"/>
                <w:b/>
                <w:spacing w:val="5"/>
                <w:sz w:val="22"/>
                <w:szCs w:val="24"/>
                <w:lang w:val="fr-FR"/>
              </w:rPr>
              <w:t>15</w:t>
            </w:r>
          </w:p>
        </w:tc>
      </w:tr>
      <w:tr w:rsidR="00A64F57" w:rsidRPr="00DD7CF1" w14:paraId="08CC2755" w14:textId="77777777" w:rsidTr="001D2287">
        <w:trPr>
          <w:trHeight w:val="284"/>
        </w:trPr>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0B6D2D93" w14:textId="77777777" w:rsidR="00A64F57" w:rsidRPr="00DD7CF1" w:rsidRDefault="00A64F57" w:rsidP="001D2287">
            <w:pPr>
              <w:jc w:val="left"/>
              <w:rPr>
                <w:rFonts w:eastAsiaTheme="minorHAnsi" w:cstheme="minorBidi"/>
                <w:color w:val="2E74B5" w:themeColor="accent5" w:themeShade="BF"/>
                <w:spacing w:val="5"/>
                <w:szCs w:val="24"/>
                <w:lang w:val="fr-FR"/>
              </w:rPr>
            </w:pPr>
          </w:p>
        </w:tc>
        <w:tc>
          <w:tcPr>
            <w:tcW w:w="3766" w:type="dxa"/>
            <w:vAlign w:val="center"/>
          </w:tcPr>
          <w:p w14:paraId="767A25C8" w14:textId="77777777" w:rsidR="00A64F57" w:rsidRPr="00DD7CF1"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lang w:val="fr-FR"/>
              </w:rPr>
            </w:pPr>
            <w:r w:rsidRPr="00DD7CF1">
              <w:rPr>
                <w:lang w:val="fr-FR"/>
              </w:rPr>
              <w:t>Contact</w:t>
            </w:r>
          </w:p>
        </w:tc>
        <w:tc>
          <w:tcPr>
            <w:tcW w:w="2051" w:type="dxa"/>
            <w:vAlign w:val="center"/>
          </w:tcPr>
          <w:p w14:paraId="47087180" w14:textId="6ACF2E85" w:rsidR="00A64F57" w:rsidRPr="00DD7CF1" w:rsidRDefault="00280A91"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lang w:val="fr-FR"/>
              </w:rPr>
            </w:pPr>
            <w:proofErr w:type="gramStart"/>
            <w:r w:rsidRPr="00DD7CF1">
              <w:rPr>
                <w:rFonts w:eastAsiaTheme="minorHAnsi" w:cstheme="minorBidi"/>
                <w:i/>
                <w:iCs/>
                <w:spacing w:val="5"/>
                <w:sz w:val="22"/>
                <w:szCs w:val="24"/>
                <w:lang w:val="fr-FR"/>
              </w:rPr>
              <w:t>équipe</w:t>
            </w:r>
            <w:proofErr w:type="gramEnd"/>
          </w:p>
        </w:tc>
        <w:tc>
          <w:tcPr>
            <w:tcW w:w="2363" w:type="dxa"/>
            <w:vAlign w:val="center"/>
          </w:tcPr>
          <w:p w14:paraId="29F7217B" w14:textId="77777777" w:rsidR="00A64F57" w:rsidRPr="00DD7CF1"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lang w:val="fr-FR"/>
              </w:rPr>
            </w:pPr>
            <w:r w:rsidRPr="00DD7CF1">
              <w:rPr>
                <w:rFonts w:eastAsiaTheme="minorHAnsi" w:cstheme="minorBidi"/>
                <w:b/>
                <w:spacing w:val="5"/>
                <w:sz w:val="22"/>
                <w:szCs w:val="24"/>
                <w:lang w:val="fr-FR"/>
              </w:rPr>
              <w:t>15</w:t>
            </w:r>
          </w:p>
        </w:tc>
      </w:tr>
      <w:tr w:rsidR="00A64F57" w:rsidRPr="00DD7CF1" w14:paraId="53A246B5" w14:textId="77777777" w:rsidTr="001D22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Borders>
              <w:top w:val="none" w:sz="0" w:space="0" w:color="auto"/>
              <w:bottom w:val="none" w:sz="0" w:space="0" w:color="auto"/>
            </w:tcBorders>
            <w:vAlign w:val="center"/>
          </w:tcPr>
          <w:p w14:paraId="1B0D8B79" w14:textId="77777777" w:rsidR="00A64F57" w:rsidRPr="00DD7CF1" w:rsidRDefault="00A64F57" w:rsidP="001D2287">
            <w:pPr>
              <w:jc w:val="left"/>
              <w:rPr>
                <w:rFonts w:eastAsiaTheme="minorHAnsi" w:cstheme="minorBidi"/>
                <w:color w:val="2E74B5" w:themeColor="accent5" w:themeShade="BF"/>
                <w:spacing w:val="5"/>
                <w:szCs w:val="24"/>
                <w:lang w:val="fr-FR"/>
              </w:rPr>
            </w:pPr>
            <w:r w:rsidRPr="00DD7CF1">
              <w:rPr>
                <w:rFonts w:eastAsiaTheme="minorHAnsi" w:cstheme="minorBidi"/>
                <w:i/>
                <w:iCs/>
                <w:color w:val="2E74B5" w:themeColor="accent5" w:themeShade="BF"/>
                <w:spacing w:val="5"/>
                <w:szCs w:val="24"/>
                <w:lang w:val="fr-FR"/>
              </w:rPr>
              <w:t>4</w:t>
            </w:r>
          </w:p>
        </w:tc>
        <w:tc>
          <w:tcPr>
            <w:tcW w:w="3766" w:type="dxa"/>
            <w:tcBorders>
              <w:top w:val="none" w:sz="0" w:space="0" w:color="auto"/>
              <w:bottom w:val="none" w:sz="0" w:space="0" w:color="auto"/>
            </w:tcBorders>
            <w:vAlign w:val="center"/>
          </w:tcPr>
          <w:p w14:paraId="71AC5F25" w14:textId="1221DD52" w:rsidR="00A64F57" w:rsidRPr="00DD7CF1" w:rsidRDefault="00280A91"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lang w:val="fr-FR"/>
              </w:rPr>
            </w:pPr>
            <w:r w:rsidRPr="00DD7CF1">
              <w:rPr>
                <w:lang w:val="fr-FR"/>
              </w:rPr>
              <w:t>É</w:t>
            </w:r>
            <w:r w:rsidR="00A64F57" w:rsidRPr="00DD7CF1">
              <w:rPr>
                <w:lang w:val="fr-FR"/>
              </w:rPr>
              <w:t>valuation</w:t>
            </w:r>
          </w:p>
        </w:tc>
        <w:tc>
          <w:tcPr>
            <w:tcW w:w="2051" w:type="dxa"/>
            <w:tcBorders>
              <w:top w:val="none" w:sz="0" w:space="0" w:color="auto"/>
              <w:bottom w:val="none" w:sz="0" w:space="0" w:color="auto"/>
            </w:tcBorders>
            <w:vAlign w:val="center"/>
          </w:tcPr>
          <w:p w14:paraId="7CCB0580" w14:textId="5B1AE61B" w:rsidR="00A64F57" w:rsidRPr="00DD7CF1" w:rsidRDefault="00280A91"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lang w:val="fr-FR"/>
              </w:rPr>
            </w:pPr>
            <w:proofErr w:type="gramStart"/>
            <w:r w:rsidRPr="00DD7CF1">
              <w:rPr>
                <w:rFonts w:eastAsiaTheme="minorHAnsi" w:cstheme="minorBidi"/>
                <w:i/>
                <w:iCs/>
                <w:spacing w:val="5"/>
                <w:sz w:val="22"/>
                <w:szCs w:val="24"/>
                <w:lang w:val="fr-FR"/>
              </w:rPr>
              <w:t>équipe</w:t>
            </w:r>
            <w:proofErr w:type="gramEnd"/>
            <w:r w:rsidR="00A64F57" w:rsidRPr="00DD7CF1">
              <w:rPr>
                <w:rFonts w:eastAsiaTheme="minorHAnsi" w:cstheme="minorBidi"/>
                <w:i/>
                <w:iCs/>
                <w:spacing w:val="5"/>
                <w:sz w:val="22"/>
                <w:szCs w:val="24"/>
                <w:lang w:val="fr-FR"/>
              </w:rPr>
              <w:t xml:space="preserve">, </w:t>
            </w:r>
            <w:r w:rsidR="00FB79CB" w:rsidRPr="00DD7CF1">
              <w:rPr>
                <w:rFonts w:eastAsiaTheme="minorHAnsi" w:cstheme="minorBidi"/>
                <w:i/>
                <w:iCs/>
                <w:spacing w:val="5"/>
                <w:sz w:val="22"/>
                <w:szCs w:val="24"/>
                <w:lang w:val="fr-FR"/>
              </w:rPr>
              <w:t>Class</w:t>
            </w:r>
            <w:r w:rsidRPr="00DD7CF1">
              <w:rPr>
                <w:rFonts w:eastAsiaTheme="minorHAnsi" w:cstheme="minorBidi"/>
                <w:i/>
                <w:iCs/>
                <w:spacing w:val="5"/>
                <w:sz w:val="22"/>
                <w:szCs w:val="24"/>
                <w:lang w:val="fr-FR"/>
              </w:rPr>
              <w:t>e</w:t>
            </w:r>
          </w:p>
        </w:tc>
        <w:tc>
          <w:tcPr>
            <w:tcW w:w="2363" w:type="dxa"/>
            <w:tcBorders>
              <w:top w:val="none" w:sz="0" w:space="0" w:color="auto"/>
              <w:bottom w:val="none" w:sz="0" w:space="0" w:color="auto"/>
            </w:tcBorders>
            <w:vAlign w:val="center"/>
          </w:tcPr>
          <w:p w14:paraId="139EF178" w14:textId="77777777" w:rsidR="00A64F57" w:rsidRPr="00DD7CF1"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lang w:val="fr-FR"/>
              </w:rPr>
            </w:pPr>
            <w:r w:rsidRPr="00DD7CF1">
              <w:rPr>
                <w:rFonts w:eastAsiaTheme="minorHAnsi" w:cstheme="minorBidi"/>
                <w:b/>
                <w:spacing w:val="5"/>
                <w:sz w:val="22"/>
                <w:szCs w:val="24"/>
                <w:lang w:val="fr-FR"/>
              </w:rPr>
              <w:t>30</w:t>
            </w:r>
          </w:p>
        </w:tc>
      </w:tr>
    </w:tbl>
    <w:p w14:paraId="47F43653" w14:textId="77777777" w:rsidR="00280A91" w:rsidRPr="00DD7CF1" w:rsidRDefault="00280A91" w:rsidP="00280A91">
      <w:pPr>
        <w:spacing w:line="240" w:lineRule="auto"/>
        <w:contextualSpacing/>
        <w:rPr>
          <w:lang w:val="fr-FR"/>
        </w:rPr>
      </w:pPr>
    </w:p>
    <w:p w14:paraId="18DDF92E" w14:textId="383442D2" w:rsidR="00280A91" w:rsidRPr="00DD7CF1" w:rsidRDefault="00280A91" w:rsidP="00280A91">
      <w:pPr>
        <w:spacing w:line="240" w:lineRule="auto"/>
        <w:contextualSpacing/>
        <w:rPr>
          <w:lang w:val="fr-FR"/>
        </w:rPr>
      </w:pPr>
      <w:r w:rsidRPr="00DD7CF1">
        <w:rPr>
          <w:lang w:val="fr-FR"/>
        </w:rPr>
        <w:t xml:space="preserve">Les phases 1 et 2 peuvent être joués pendant une leçon. </w:t>
      </w:r>
    </w:p>
    <w:p w14:paraId="16AD2A7D" w14:textId="519045A3" w:rsidR="00280A91" w:rsidRPr="00DD7CF1" w:rsidRDefault="00280A91" w:rsidP="00280A91">
      <w:pPr>
        <w:spacing w:line="240" w:lineRule="auto"/>
        <w:contextualSpacing/>
        <w:rPr>
          <w:lang w:val="fr-FR"/>
        </w:rPr>
      </w:pPr>
      <w:r w:rsidRPr="00DD7CF1">
        <w:rPr>
          <w:lang w:val="fr-FR"/>
        </w:rPr>
        <w:t xml:space="preserve">La phase 3 devrait être joué d'un seul tenant, si possible, afin que les joueurs puissent se mettre dans l'ambiance et ne soient pas déconnectés du jeu à un stade précoce. Il serait bon de disposer d'une double leçon pour cela. </w:t>
      </w:r>
    </w:p>
    <w:p w14:paraId="0A352D6C" w14:textId="7ED4E54A" w:rsidR="00280A91" w:rsidRPr="00DD7CF1" w:rsidRDefault="00280A91" w:rsidP="00280A91">
      <w:pPr>
        <w:spacing w:line="240" w:lineRule="auto"/>
        <w:contextualSpacing/>
        <w:rPr>
          <w:lang w:val="fr-FR"/>
        </w:rPr>
      </w:pPr>
      <w:r w:rsidRPr="00DD7CF1">
        <w:rPr>
          <w:lang w:val="fr-FR"/>
        </w:rPr>
        <w:t>L'évaluation peut alors se faire juste après le jeu. Si le jeu ne peut pas être joué en une seule fois, il est important que les équipes conservent leurs planches de jeu et leurs cartes de super-héros pour un jeu ultérieur ou que vous les récupériez pour les sauver. Rappelez à la classe les objectifs du jeu et les règles au début de la suite.</w:t>
      </w:r>
    </w:p>
    <w:p w14:paraId="486D519A" w14:textId="77777777" w:rsidR="00280A91" w:rsidRPr="00DD7CF1" w:rsidRDefault="00280A91" w:rsidP="00280A91">
      <w:pPr>
        <w:spacing w:line="240" w:lineRule="auto"/>
        <w:contextualSpacing/>
        <w:rPr>
          <w:lang w:val="fr-FR"/>
        </w:rPr>
      </w:pPr>
    </w:p>
    <w:p w14:paraId="2AD4AD32" w14:textId="419811DF" w:rsidR="00A64F57" w:rsidRPr="00DD7CF1" w:rsidRDefault="00280A91" w:rsidP="00280A91">
      <w:pPr>
        <w:spacing w:line="240" w:lineRule="auto"/>
        <w:contextualSpacing/>
        <w:rPr>
          <w:b/>
          <w:color w:val="F68121"/>
          <w:sz w:val="28"/>
          <w:szCs w:val="28"/>
          <w:lang w:val="fr-FR"/>
        </w:rPr>
      </w:pPr>
      <w:r w:rsidRPr="00DD7CF1">
        <w:rPr>
          <w:b/>
          <w:color w:val="F68121"/>
          <w:sz w:val="28"/>
          <w:szCs w:val="28"/>
          <w:lang w:val="fr-FR"/>
        </w:rPr>
        <w:t xml:space="preserve">Phase </w:t>
      </w:r>
      <w:r w:rsidR="00A64F57" w:rsidRPr="00DD7CF1">
        <w:rPr>
          <w:b/>
          <w:color w:val="F68121"/>
          <w:sz w:val="28"/>
          <w:szCs w:val="28"/>
          <w:lang w:val="fr-FR"/>
        </w:rPr>
        <w:t>1</w:t>
      </w:r>
    </w:p>
    <w:p w14:paraId="02BC49FD" w14:textId="77777777" w:rsidR="00280A91" w:rsidRPr="00DD7CF1" w:rsidRDefault="00280A91" w:rsidP="002269C7">
      <w:pPr>
        <w:spacing w:line="240" w:lineRule="auto"/>
        <w:contextualSpacing/>
        <w:rPr>
          <w:lang w:val="fr-FR"/>
        </w:rPr>
      </w:pPr>
      <w:r w:rsidRPr="00DD7CF1">
        <w:rPr>
          <w:lang w:val="fr-FR"/>
        </w:rPr>
        <w:t>Chaque équipe développe une situation de départ passionnante (un problème à résoudre) à l'aide de 4 cartes tirées au sort. Ensuite, les équipes présentent leur histoire à la classe et reçoivent des points pour cela.</w:t>
      </w:r>
    </w:p>
    <w:p w14:paraId="2B530646" w14:textId="0E237E98" w:rsidR="00A64F57" w:rsidRPr="00DD7CF1" w:rsidRDefault="00280A91" w:rsidP="002269C7">
      <w:pPr>
        <w:spacing w:line="240" w:lineRule="auto"/>
        <w:contextualSpacing/>
        <w:rPr>
          <w:b/>
          <w:color w:val="F68121"/>
          <w:sz w:val="28"/>
          <w:szCs w:val="28"/>
          <w:lang w:val="fr-FR"/>
        </w:rPr>
      </w:pPr>
      <w:r w:rsidRPr="00DD7CF1">
        <w:rPr>
          <w:b/>
          <w:color w:val="F68121"/>
          <w:sz w:val="28"/>
          <w:szCs w:val="28"/>
          <w:lang w:val="fr-FR"/>
        </w:rPr>
        <w:t xml:space="preserve">Phase </w:t>
      </w:r>
      <w:r w:rsidR="00A64F57" w:rsidRPr="00DD7CF1">
        <w:rPr>
          <w:b/>
          <w:color w:val="F68121"/>
          <w:sz w:val="28"/>
          <w:szCs w:val="28"/>
          <w:lang w:val="fr-FR"/>
        </w:rPr>
        <w:t>2</w:t>
      </w:r>
    </w:p>
    <w:p w14:paraId="7B8B16CD" w14:textId="441F9E86" w:rsidR="00280A91" w:rsidRPr="00DD7CF1" w:rsidRDefault="00280A91" w:rsidP="002269C7">
      <w:pPr>
        <w:spacing w:line="240" w:lineRule="auto"/>
        <w:contextualSpacing/>
        <w:rPr>
          <w:lang w:val="fr-FR"/>
        </w:rPr>
      </w:pPr>
      <w:r w:rsidRPr="00DD7CF1">
        <w:rPr>
          <w:lang w:val="fr-FR"/>
        </w:rPr>
        <w:t>Pour résoudre le problème de leur situation initiale, les équipes ont besoin de l'aide des avatars. Ils doivent associer correctement les cartes « condition » au besoin fondamental auquel elles appartiennent. Le code QR figurant sur chaque carte mène à la solution.</w:t>
      </w:r>
    </w:p>
    <w:p w14:paraId="30C67483" w14:textId="27D19411" w:rsidR="00A64F57" w:rsidRPr="00DD7CF1" w:rsidRDefault="00280A91" w:rsidP="002269C7">
      <w:pPr>
        <w:spacing w:line="240" w:lineRule="auto"/>
        <w:contextualSpacing/>
        <w:rPr>
          <w:b/>
          <w:color w:val="F68121"/>
          <w:sz w:val="28"/>
          <w:szCs w:val="28"/>
          <w:lang w:val="fr-FR"/>
        </w:rPr>
      </w:pPr>
      <w:r w:rsidRPr="00DD7CF1">
        <w:rPr>
          <w:b/>
          <w:color w:val="F68121"/>
          <w:sz w:val="28"/>
          <w:szCs w:val="28"/>
          <w:lang w:val="fr-FR"/>
        </w:rPr>
        <w:t>Phase</w:t>
      </w:r>
      <w:r w:rsidR="00A64F57" w:rsidRPr="00DD7CF1">
        <w:rPr>
          <w:b/>
          <w:color w:val="F68121"/>
          <w:sz w:val="28"/>
          <w:szCs w:val="28"/>
          <w:lang w:val="fr-FR"/>
        </w:rPr>
        <w:t xml:space="preserve"> 3</w:t>
      </w:r>
    </w:p>
    <w:p w14:paraId="4628A4B0" w14:textId="77777777" w:rsidR="00280A91" w:rsidRPr="00DD7CF1" w:rsidRDefault="00280A91" w:rsidP="002269C7">
      <w:pPr>
        <w:spacing w:line="240" w:lineRule="auto"/>
        <w:contextualSpacing/>
        <w:rPr>
          <w:lang w:val="fr-FR"/>
        </w:rPr>
      </w:pPr>
      <w:r w:rsidRPr="00DD7CF1">
        <w:rPr>
          <w:lang w:val="fr-FR"/>
        </w:rPr>
        <w:t>Chaque membre de l'équipe est devenu un expert dans un besoin fondamental particulier grâce à la carte de super pouvoir qu'il a reçue au niveau 2. Ce membre de l'équipe prend la tête de l'activité correspondante afin qu'ensemble, ils puissent trouver une bonne solution au problème de leur situation initiale.</w:t>
      </w:r>
    </w:p>
    <w:p w14:paraId="1F2BE3FA" w14:textId="7F464742" w:rsidR="00A64F57" w:rsidRPr="00DD7CF1" w:rsidRDefault="00280A91" w:rsidP="002269C7">
      <w:pPr>
        <w:spacing w:line="240" w:lineRule="auto"/>
        <w:contextualSpacing/>
        <w:rPr>
          <w:b/>
          <w:color w:val="F68121"/>
          <w:sz w:val="28"/>
          <w:szCs w:val="28"/>
          <w:lang w:val="fr-FR"/>
        </w:rPr>
      </w:pPr>
      <w:r w:rsidRPr="00DD7CF1">
        <w:rPr>
          <w:b/>
          <w:color w:val="F68121"/>
          <w:sz w:val="28"/>
          <w:szCs w:val="28"/>
          <w:lang w:val="fr-FR"/>
        </w:rPr>
        <w:lastRenderedPageBreak/>
        <w:t xml:space="preserve">Phase </w:t>
      </w:r>
      <w:r w:rsidR="00A64F57" w:rsidRPr="00DD7CF1">
        <w:rPr>
          <w:b/>
          <w:color w:val="F68121"/>
          <w:sz w:val="28"/>
          <w:szCs w:val="28"/>
          <w:lang w:val="fr-FR"/>
        </w:rPr>
        <w:t>4</w:t>
      </w:r>
    </w:p>
    <w:p w14:paraId="71D5B9A5" w14:textId="63950919" w:rsidR="00A64F57" w:rsidRPr="00DD7CF1" w:rsidRDefault="00280A91" w:rsidP="002269C7">
      <w:pPr>
        <w:contextualSpacing/>
        <w:rPr>
          <w:lang w:val="fr-FR"/>
        </w:rPr>
      </w:pPr>
      <w:r w:rsidRPr="00DD7CF1">
        <w:rPr>
          <w:lang w:val="fr-FR"/>
        </w:rPr>
        <w:t>Les équipes individuelles présentent les solutions qu'elles ont trouvées à la classe et reçoivent à nouveau des points pour cela. L'équipe gagnante est celle qui a obtenu le plus de points.</w:t>
      </w:r>
      <w:r w:rsidR="00A64F57" w:rsidRPr="00DD7CF1">
        <w:rPr>
          <w:lang w:val="fr-FR"/>
        </w:rPr>
        <w:t xml:space="preserve"> </w:t>
      </w:r>
    </w:p>
    <w:p w14:paraId="0D6FF611" w14:textId="276AFE10" w:rsidR="009B15DF" w:rsidRPr="00DD7CF1" w:rsidRDefault="009B15DF" w:rsidP="002269C7">
      <w:pPr>
        <w:pStyle w:val="Heading1"/>
        <w:rPr>
          <w:lang w:val="fr-FR"/>
        </w:rPr>
      </w:pPr>
      <w:bookmarkStart w:id="17" w:name="_Toc129192052"/>
      <w:proofErr w:type="gramStart"/>
      <w:r w:rsidRPr="00DD7CF1">
        <w:rPr>
          <w:lang w:val="fr-FR"/>
        </w:rPr>
        <w:t>Pr</w:t>
      </w:r>
      <w:r w:rsidR="00280A91" w:rsidRPr="00DD7CF1">
        <w:rPr>
          <w:lang w:val="fr-FR"/>
        </w:rPr>
        <w:t>é</w:t>
      </w:r>
      <w:r w:rsidRPr="00DD7CF1">
        <w:rPr>
          <w:lang w:val="fr-FR"/>
        </w:rPr>
        <w:t>paration:</w:t>
      </w:r>
      <w:bookmarkEnd w:id="17"/>
      <w:proofErr w:type="gramEnd"/>
    </w:p>
    <w:p w14:paraId="253E1D0D" w14:textId="56D99479" w:rsidR="008C09D2" w:rsidRPr="00DD7CF1" w:rsidRDefault="008C09D2" w:rsidP="008C09D2">
      <w:pPr>
        <w:rPr>
          <w:lang w:val="fr-FR"/>
        </w:rPr>
      </w:pPr>
      <w:r w:rsidRPr="00DD7CF1">
        <w:rPr>
          <w:lang w:val="fr-FR"/>
        </w:rPr>
        <w:t>Tout le matériel dont vous avez besoin pour l'application du jeu ACT dans vos classes est disponible sous forme de modèles imprimables sur le site Web du projet. Chacune des quatre phases de jeu nécessite son propre matériel, qui est décrit ci-dessous. Chaque équipe reçoit un plateau de jeu pour chacune des 4 phases de jeu (tous en A4). Les phases 1 et 2 nécessitent également des cartes à jouer, que vous pouvez aussi simplement imprimer. La quantité de matériel nécessaire dépend du nombre d'équipes (voir "Comment ça marche"). Gardez toujours un plateau de jeu pour vous aussi.</w:t>
      </w:r>
    </w:p>
    <w:p w14:paraId="5AED3664" w14:textId="77777777" w:rsidR="008C09D2" w:rsidRPr="00DD7CF1" w:rsidRDefault="008C09D2" w:rsidP="008C09D2">
      <w:pPr>
        <w:rPr>
          <w:lang w:val="fr-FR"/>
        </w:rPr>
      </w:pPr>
      <w:r w:rsidRPr="00DD7CF1">
        <w:rPr>
          <w:lang w:val="fr-FR"/>
        </w:rPr>
        <w:t>La meilleure façon de vous préparer à utiliser le jeu en classe est de lire ce manuel jusqu'au bout. Dans ce manuel, vous trouverez toutes les informations nécessaires pour expliquer le jeu aux élèves. Vous devez également vous familiariser avec les 4 plateaux de jeu, les cartes, les instructions pour les super-héros et les textes des QR-Codes.</w:t>
      </w:r>
    </w:p>
    <w:p w14:paraId="4FB63089" w14:textId="6AE7A819" w:rsidR="008C09D2" w:rsidRDefault="008C09D2" w:rsidP="008C09D2">
      <w:pPr>
        <w:rPr>
          <w:lang w:val="fr-FR"/>
        </w:rPr>
      </w:pPr>
      <w:r w:rsidRPr="00DD7CF1">
        <w:rPr>
          <w:lang w:val="fr-FR"/>
        </w:rPr>
        <w:t>Dans le module 4 du guide pour les enseignants, vous trouverez un résumé du jeu ACT et de son utilisation.</w:t>
      </w:r>
    </w:p>
    <w:p w14:paraId="5428AA23" w14:textId="5D6C1CEE" w:rsidR="00DD7CF1" w:rsidRPr="00DD7CF1" w:rsidRDefault="00DD7CF1" w:rsidP="008C09D2">
      <w:pPr>
        <w:rPr>
          <w:b/>
          <w:bCs w:val="0"/>
          <w:lang w:val="fr-FR"/>
        </w:rPr>
      </w:pPr>
      <w:r w:rsidRPr="00DD7CF1">
        <w:rPr>
          <w:b/>
          <w:bCs w:val="0"/>
          <w:lang w:val="fr-FR"/>
        </w:rPr>
        <w:t>Aperçu du matériel nécessaire à chaque niveau par équipe</w:t>
      </w:r>
    </w:p>
    <w:p w14:paraId="6BD995DC" w14:textId="279B4921" w:rsidR="00BD4C91" w:rsidRPr="00DD7CF1" w:rsidRDefault="008C09D2" w:rsidP="00BD4C91">
      <w:pPr>
        <w:pBdr>
          <w:top w:val="single" w:sz="4" w:space="10" w:color="4472C4" w:themeColor="accent1"/>
          <w:bottom w:val="single" w:sz="4" w:space="10" w:color="4472C4" w:themeColor="accent1"/>
        </w:pBdr>
        <w:spacing w:before="360" w:beforeAutospacing="0" w:after="360" w:afterAutospacing="0" w:line="259" w:lineRule="auto"/>
        <w:ind w:left="864" w:right="864"/>
        <w:jc w:val="center"/>
        <w:rPr>
          <w:rFonts w:eastAsiaTheme="minorHAnsi" w:cstheme="minorBidi"/>
          <w:bCs w:val="0"/>
          <w:i/>
          <w:iCs/>
          <w:color w:val="4472C4" w:themeColor="accent1"/>
          <w:sz w:val="22"/>
          <w:lang w:val="fr-FR"/>
        </w:rPr>
      </w:pPr>
      <w:bookmarkStart w:id="18" w:name="_Hlk117844486"/>
      <w:r w:rsidRPr="00DD7CF1">
        <w:rPr>
          <w:rFonts w:eastAsiaTheme="minorHAnsi" w:cstheme="minorBidi"/>
          <w:bCs w:val="0"/>
          <w:i/>
          <w:iCs/>
          <w:color w:val="4472C4" w:themeColor="accent1"/>
          <w:sz w:val="22"/>
          <w:lang w:val="fr-FR"/>
        </w:rPr>
        <w:t>Phase</w:t>
      </w:r>
      <w:r w:rsidR="00BD4C91" w:rsidRPr="00DD7CF1">
        <w:rPr>
          <w:rFonts w:eastAsiaTheme="minorHAnsi" w:cstheme="minorBidi"/>
          <w:bCs w:val="0"/>
          <w:i/>
          <w:iCs/>
          <w:color w:val="4472C4" w:themeColor="accent1"/>
          <w:sz w:val="22"/>
          <w:lang w:val="fr-FR"/>
        </w:rPr>
        <w:t xml:space="preserve"> </w:t>
      </w:r>
      <w:proofErr w:type="gramStart"/>
      <w:r w:rsidR="00BD4C91" w:rsidRPr="00DD7CF1">
        <w:rPr>
          <w:rFonts w:eastAsiaTheme="minorHAnsi" w:cstheme="minorBidi"/>
          <w:bCs w:val="0"/>
          <w:i/>
          <w:iCs/>
          <w:color w:val="4472C4" w:themeColor="accent1"/>
          <w:sz w:val="22"/>
          <w:lang w:val="fr-FR"/>
        </w:rPr>
        <w:t>1:</w:t>
      </w:r>
      <w:proofErr w:type="gramEnd"/>
    </w:p>
    <w:p w14:paraId="30E2E74C" w14:textId="3A1F508E" w:rsidR="00BD4C91" w:rsidRPr="00DD7CF1" w:rsidRDefault="008C09D2" w:rsidP="00BD4C91">
      <w:pPr>
        <w:numPr>
          <w:ilvl w:val="0"/>
          <w:numId w:val="35"/>
        </w:numPr>
        <w:spacing w:before="0" w:beforeAutospacing="0" w:after="0" w:afterAutospacing="0"/>
        <w:rPr>
          <w:i/>
          <w:iCs/>
          <w:color w:val="2E74B5" w:themeColor="accent5" w:themeShade="BF"/>
          <w:lang w:val="fr-FR"/>
        </w:rPr>
      </w:pPr>
      <w:bookmarkStart w:id="19" w:name="_Hlk118721081"/>
      <w:bookmarkStart w:id="20" w:name="_Hlk118793388"/>
      <w:bookmarkEnd w:id="18"/>
      <w:r w:rsidRPr="00DD7CF1">
        <w:rPr>
          <w:i/>
          <w:iCs/>
          <w:color w:val="2E74B5" w:themeColor="accent5" w:themeShade="BF"/>
          <w:lang w:val="fr-FR"/>
        </w:rPr>
        <w:t>Plateau de jeu</w:t>
      </w:r>
      <w:r w:rsidR="00BD4C91" w:rsidRPr="00DD7CF1">
        <w:rPr>
          <w:i/>
          <w:iCs/>
          <w:color w:val="2E74B5" w:themeColor="accent5" w:themeShade="BF"/>
          <w:lang w:val="fr-FR"/>
        </w:rPr>
        <w:t xml:space="preserve"> </w:t>
      </w:r>
      <w:bookmarkEnd w:id="19"/>
      <w:r w:rsidR="00BD4C91" w:rsidRPr="00DD7CF1">
        <w:rPr>
          <w:i/>
          <w:iCs/>
          <w:color w:val="2E74B5" w:themeColor="accent5" w:themeShade="BF"/>
          <w:lang w:val="fr-FR"/>
        </w:rPr>
        <w:t>1</w:t>
      </w:r>
    </w:p>
    <w:p w14:paraId="0BD01EB6" w14:textId="383ED1A2" w:rsidR="00BD4C91" w:rsidRPr="00DD7CF1" w:rsidRDefault="00BD4C91" w:rsidP="00BD4C91">
      <w:pPr>
        <w:numPr>
          <w:ilvl w:val="0"/>
          <w:numId w:val="35"/>
        </w:numPr>
        <w:spacing w:before="0" w:beforeAutospacing="0" w:after="0" w:afterAutospacing="0"/>
        <w:rPr>
          <w:i/>
          <w:iCs/>
          <w:color w:val="2E74B5" w:themeColor="accent5" w:themeShade="BF"/>
          <w:lang w:val="fr-FR"/>
        </w:rPr>
      </w:pPr>
      <w:r w:rsidRPr="00DD7CF1">
        <w:rPr>
          <w:i/>
          <w:iCs/>
          <w:color w:val="2E74B5" w:themeColor="accent5" w:themeShade="BF"/>
          <w:lang w:val="fr-FR"/>
        </w:rPr>
        <w:t xml:space="preserve">40 </w:t>
      </w:r>
      <w:r w:rsidR="008C09D2" w:rsidRPr="00DD7CF1">
        <w:rPr>
          <w:i/>
          <w:iCs/>
          <w:color w:val="2E74B5" w:themeColor="accent5" w:themeShade="BF"/>
          <w:lang w:val="fr-FR"/>
        </w:rPr>
        <w:t xml:space="preserve">cartes de </w:t>
      </w:r>
      <w:r w:rsidRPr="00DD7CF1">
        <w:rPr>
          <w:i/>
          <w:iCs/>
          <w:color w:val="2E74B5" w:themeColor="accent5" w:themeShade="BF"/>
          <w:lang w:val="fr-FR"/>
        </w:rPr>
        <w:t>Person</w:t>
      </w:r>
      <w:r w:rsidR="008C09D2" w:rsidRPr="00DD7CF1">
        <w:rPr>
          <w:i/>
          <w:iCs/>
          <w:color w:val="2E74B5" w:themeColor="accent5" w:themeShade="BF"/>
          <w:lang w:val="fr-FR"/>
        </w:rPr>
        <w:t>nages</w:t>
      </w:r>
    </w:p>
    <w:p w14:paraId="4A36E643" w14:textId="67BC275C" w:rsidR="00BD4C91" w:rsidRPr="00DD7CF1" w:rsidRDefault="00BD4C91" w:rsidP="00BD4C91">
      <w:pPr>
        <w:numPr>
          <w:ilvl w:val="0"/>
          <w:numId w:val="35"/>
        </w:numPr>
        <w:spacing w:before="0" w:beforeAutospacing="0" w:after="0" w:afterAutospacing="0"/>
        <w:rPr>
          <w:i/>
          <w:iCs/>
          <w:color w:val="2E74B5" w:themeColor="accent5" w:themeShade="BF"/>
          <w:lang w:val="fr-FR"/>
        </w:rPr>
      </w:pPr>
      <w:r w:rsidRPr="00DD7CF1">
        <w:rPr>
          <w:i/>
          <w:iCs/>
          <w:color w:val="2E74B5" w:themeColor="accent5" w:themeShade="BF"/>
          <w:lang w:val="fr-FR"/>
        </w:rPr>
        <w:t>24</w:t>
      </w:r>
      <w:r w:rsidR="008C09D2" w:rsidRPr="00DD7CF1">
        <w:rPr>
          <w:i/>
          <w:iCs/>
          <w:color w:val="2E74B5" w:themeColor="accent5" w:themeShade="BF"/>
          <w:lang w:val="fr-FR"/>
        </w:rPr>
        <w:t xml:space="preserve"> cartes de</w:t>
      </w:r>
      <w:r w:rsidRPr="00DD7CF1">
        <w:rPr>
          <w:i/>
          <w:iCs/>
          <w:color w:val="2E74B5" w:themeColor="accent5" w:themeShade="BF"/>
          <w:lang w:val="fr-FR"/>
        </w:rPr>
        <w:t xml:space="preserve"> </w:t>
      </w:r>
      <w:r w:rsidR="008C09D2" w:rsidRPr="00DD7CF1">
        <w:rPr>
          <w:i/>
          <w:iCs/>
          <w:color w:val="2E74B5" w:themeColor="accent5" w:themeShade="BF"/>
          <w:lang w:val="fr-FR"/>
        </w:rPr>
        <w:t>Lieu</w:t>
      </w:r>
    </w:p>
    <w:p w14:paraId="372C7062" w14:textId="6CD620B3" w:rsidR="00BD4C91" w:rsidRPr="00DD7CF1" w:rsidRDefault="00BD4C91" w:rsidP="00BD4C91">
      <w:pPr>
        <w:numPr>
          <w:ilvl w:val="0"/>
          <w:numId w:val="35"/>
        </w:numPr>
        <w:spacing w:before="0" w:beforeAutospacing="0" w:after="0" w:afterAutospacing="0"/>
        <w:rPr>
          <w:i/>
          <w:iCs/>
          <w:color w:val="2E74B5" w:themeColor="accent5" w:themeShade="BF"/>
          <w:lang w:val="fr-FR"/>
        </w:rPr>
      </w:pPr>
      <w:r w:rsidRPr="00DD7CF1">
        <w:rPr>
          <w:i/>
          <w:iCs/>
          <w:color w:val="2E74B5" w:themeColor="accent5" w:themeShade="BF"/>
          <w:lang w:val="fr-FR"/>
        </w:rPr>
        <w:t>24</w:t>
      </w:r>
      <w:r w:rsidR="008C09D2" w:rsidRPr="00DD7CF1">
        <w:rPr>
          <w:i/>
          <w:iCs/>
          <w:color w:val="2E74B5" w:themeColor="accent5" w:themeShade="BF"/>
          <w:lang w:val="fr-FR"/>
        </w:rPr>
        <w:t xml:space="preserve"> </w:t>
      </w:r>
      <w:proofErr w:type="gramStart"/>
      <w:r w:rsidR="008C09D2" w:rsidRPr="00DD7CF1">
        <w:rPr>
          <w:i/>
          <w:iCs/>
          <w:color w:val="2E74B5" w:themeColor="accent5" w:themeShade="BF"/>
          <w:lang w:val="fr-FR"/>
        </w:rPr>
        <w:t>cartes  `</w:t>
      </w:r>
      <w:proofErr w:type="gramEnd"/>
      <w:r w:rsidR="0031743F" w:rsidRPr="00DD7CF1">
        <w:rPr>
          <w:i/>
          <w:iCs/>
          <w:color w:val="2E74B5" w:themeColor="accent5" w:themeShade="BF"/>
          <w:lang w:val="fr-FR"/>
        </w:rPr>
        <w:t>thème</w:t>
      </w:r>
      <w:r w:rsidR="008C09D2" w:rsidRPr="00DD7CF1">
        <w:rPr>
          <w:i/>
          <w:iCs/>
          <w:color w:val="2E74B5" w:themeColor="accent5" w:themeShade="BF"/>
          <w:lang w:val="fr-FR"/>
        </w:rPr>
        <w:t>`</w:t>
      </w:r>
    </w:p>
    <w:bookmarkEnd w:id="20"/>
    <w:p w14:paraId="13A4A463" w14:textId="77777777" w:rsidR="008C09D2" w:rsidRPr="00DD7CF1" w:rsidRDefault="008C09D2" w:rsidP="006A6334">
      <w:pPr>
        <w:pBdr>
          <w:top w:val="single" w:sz="4" w:space="10" w:color="4472C4" w:themeColor="accent1"/>
          <w:bottom w:val="single" w:sz="4" w:space="10" w:color="4472C4" w:themeColor="accent1"/>
        </w:pBdr>
        <w:spacing w:before="360" w:beforeAutospacing="0" w:after="360" w:afterAutospacing="0" w:line="259" w:lineRule="auto"/>
        <w:ind w:left="864" w:right="864"/>
        <w:rPr>
          <w:i/>
          <w:iCs/>
          <w:color w:val="2E74B5" w:themeColor="accent5" w:themeShade="BF"/>
          <w:lang w:val="fr-FR"/>
        </w:rPr>
      </w:pPr>
      <w:r w:rsidRPr="00DD7CF1">
        <w:rPr>
          <w:i/>
          <w:iCs/>
          <w:color w:val="2E74B5" w:themeColor="accent5" w:themeShade="BF"/>
          <w:lang w:val="fr-FR"/>
        </w:rPr>
        <w:t>- Pour cette phase, vous pouvez alternativement distribuer des situations de départ préparées à la place des cartes. Dans cette variante, l'évaluation mutuelle n'est pas effectuée et les équipes peuvent seulement faire une évaluation interne de leur travail d'équipe.</w:t>
      </w:r>
    </w:p>
    <w:p w14:paraId="4B12839B" w14:textId="1E666F21" w:rsidR="00BD4C91" w:rsidRPr="00DD7CF1" w:rsidRDefault="008C09D2" w:rsidP="00BD4C91">
      <w:pPr>
        <w:pBdr>
          <w:top w:val="single" w:sz="4" w:space="10" w:color="4472C4" w:themeColor="accent1"/>
          <w:bottom w:val="single" w:sz="4" w:space="10" w:color="4472C4" w:themeColor="accent1"/>
        </w:pBdr>
        <w:spacing w:before="360" w:beforeAutospacing="0" w:after="360" w:afterAutospacing="0" w:line="259" w:lineRule="auto"/>
        <w:ind w:left="864" w:right="864"/>
        <w:jc w:val="center"/>
        <w:rPr>
          <w:rFonts w:eastAsiaTheme="minorHAnsi" w:cstheme="minorBidi"/>
          <w:bCs w:val="0"/>
          <w:i/>
          <w:iCs/>
          <w:color w:val="4472C4" w:themeColor="accent1"/>
          <w:sz w:val="22"/>
          <w:lang w:val="fr-FR"/>
        </w:rPr>
      </w:pPr>
      <w:r w:rsidRPr="00DD7CF1">
        <w:rPr>
          <w:rFonts w:eastAsiaTheme="minorHAnsi" w:cstheme="minorBidi"/>
          <w:bCs w:val="0"/>
          <w:i/>
          <w:iCs/>
          <w:color w:val="4472C4" w:themeColor="accent1"/>
          <w:sz w:val="22"/>
          <w:lang w:val="fr-FR"/>
        </w:rPr>
        <w:lastRenderedPageBreak/>
        <w:t>Phase</w:t>
      </w:r>
      <w:r w:rsidR="00BD4C91" w:rsidRPr="00DD7CF1">
        <w:rPr>
          <w:rFonts w:eastAsiaTheme="minorHAnsi" w:cstheme="minorBidi"/>
          <w:bCs w:val="0"/>
          <w:i/>
          <w:iCs/>
          <w:color w:val="4472C4" w:themeColor="accent1"/>
          <w:sz w:val="22"/>
          <w:lang w:val="fr-FR"/>
        </w:rPr>
        <w:t xml:space="preserve"> 2</w:t>
      </w:r>
    </w:p>
    <w:p w14:paraId="204FB125" w14:textId="7CD863CD" w:rsidR="00BD4C91" w:rsidRPr="00DD7CF1" w:rsidRDefault="008C09D2" w:rsidP="00BD4C91">
      <w:pPr>
        <w:numPr>
          <w:ilvl w:val="0"/>
          <w:numId w:val="35"/>
        </w:numPr>
        <w:spacing w:before="0" w:beforeAutospacing="0" w:after="0" w:afterAutospacing="0"/>
        <w:ind w:left="714" w:hanging="357"/>
        <w:rPr>
          <w:i/>
          <w:iCs/>
          <w:color w:val="2E74B5" w:themeColor="accent5" w:themeShade="BF"/>
          <w:lang w:val="fr-FR"/>
        </w:rPr>
      </w:pPr>
      <w:bookmarkStart w:id="21" w:name="_Hlk118721133"/>
      <w:bookmarkStart w:id="22" w:name="_Hlk118799293"/>
      <w:r w:rsidRPr="00DD7CF1">
        <w:rPr>
          <w:i/>
          <w:iCs/>
          <w:color w:val="2E74B5" w:themeColor="accent5" w:themeShade="BF"/>
          <w:lang w:val="fr-FR"/>
        </w:rPr>
        <w:t>Plateau de jeu</w:t>
      </w:r>
      <w:r w:rsidR="00BD4C91" w:rsidRPr="00DD7CF1">
        <w:rPr>
          <w:i/>
          <w:iCs/>
          <w:color w:val="2E74B5" w:themeColor="accent5" w:themeShade="BF"/>
          <w:lang w:val="fr-FR"/>
        </w:rPr>
        <w:t xml:space="preserve"> </w:t>
      </w:r>
      <w:bookmarkEnd w:id="21"/>
      <w:r w:rsidR="00BD4C91" w:rsidRPr="00DD7CF1">
        <w:rPr>
          <w:i/>
          <w:iCs/>
          <w:color w:val="2E74B5" w:themeColor="accent5" w:themeShade="BF"/>
          <w:lang w:val="fr-FR"/>
        </w:rPr>
        <w:t>2</w:t>
      </w:r>
    </w:p>
    <w:p w14:paraId="2C4B9822" w14:textId="241F2FB4" w:rsidR="00BD4C91" w:rsidRPr="00DD7CF1" w:rsidRDefault="00BD4C91" w:rsidP="00BD4C91">
      <w:pPr>
        <w:numPr>
          <w:ilvl w:val="0"/>
          <w:numId w:val="35"/>
        </w:numPr>
        <w:spacing w:before="0" w:beforeAutospacing="0" w:after="0" w:afterAutospacing="0"/>
        <w:ind w:left="714" w:hanging="357"/>
        <w:rPr>
          <w:i/>
          <w:iCs/>
          <w:color w:val="2E74B5" w:themeColor="accent5" w:themeShade="BF"/>
          <w:lang w:val="fr-FR"/>
        </w:rPr>
      </w:pPr>
      <w:r w:rsidRPr="00DD7CF1">
        <w:rPr>
          <w:i/>
          <w:iCs/>
          <w:color w:val="2E74B5" w:themeColor="accent5" w:themeShade="BF"/>
          <w:lang w:val="fr-FR"/>
        </w:rPr>
        <w:t xml:space="preserve">55 </w:t>
      </w:r>
      <w:r w:rsidR="008C09D2" w:rsidRPr="00DD7CF1">
        <w:rPr>
          <w:i/>
          <w:iCs/>
          <w:color w:val="2E74B5" w:themeColor="accent5" w:themeShade="BF"/>
          <w:lang w:val="fr-FR"/>
        </w:rPr>
        <w:t>cartes ``</w:t>
      </w:r>
      <w:r w:rsidR="001C0927" w:rsidRPr="00DD7CF1">
        <w:rPr>
          <w:i/>
          <w:iCs/>
          <w:color w:val="2E74B5" w:themeColor="accent5" w:themeShade="BF"/>
          <w:lang w:val="fr-FR"/>
        </w:rPr>
        <w:t xml:space="preserve">Condition </w:t>
      </w:r>
      <w:r w:rsidR="008C09D2" w:rsidRPr="00DD7CF1">
        <w:rPr>
          <w:i/>
          <w:iCs/>
          <w:color w:val="2E74B5" w:themeColor="accent5" w:themeShade="BF"/>
          <w:lang w:val="fr-FR"/>
        </w:rPr>
        <w:t>``</w:t>
      </w:r>
    </w:p>
    <w:p w14:paraId="6B1812F6" w14:textId="434777E5" w:rsidR="00BD4C91" w:rsidRPr="00DD7CF1" w:rsidRDefault="00BD4C91" w:rsidP="00BD4C91">
      <w:pPr>
        <w:numPr>
          <w:ilvl w:val="0"/>
          <w:numId w:val="35"/>
        </w:numPr>
        <w:spacing w:before="0" w:beforeAutospacing="0" w:after="0" w:afterAutospacing="0"/>
        <w:ind w:left="714" w:hanging="357"/>
        <w:rPr>
          <w:i/>
          <w:iCs/>
          <w:color w:val="2E74B5" w:themeColor="accent5" w:themeShade="BF"/>
          <w:lang w:val="fr-FR"/>
        </w:rPr>
      </w:pPr>
      <w:r w:rsidRPr="00DD7CF1">
        <w:rPr>
          <w:i/>
          <w:iCs/>
          <w:color w:val="2E74B5" w:themeColor="accent5" w:themeShade="BF"/>
          <w:lang w:val="fr-FR"/>
        </w:rPr>
        <w:t xml:space="preserve">5 </w:t>
      </w:r>
      <w:r w:rsidR="008C09D2" w:rsidRPr="00DD7CF1">
        <w:rPr>
          <w:i/>
          <w:iCs/>
          <w:color w:val="2E74B5" w:themeColor="accent5" w:themeShade="BF"/>
          <w:lang w:val="fr-FR"/>
        </w:rPr>
        <w:t xml:space="preserve">cartes de </w:t>
      </w:r>
      <w:r w:rsidRPr="00DD7CF1">
        <w:rPr>
          <w:i/>
          <w:iCs/>
          <w:color w:val="2E74B5" w:themeColor="accent5" w:themeShade="BF"/>
          <w:lang w:val="fr-FR"/>
        </w:rPr>
        <w:t>Super</w:t>
      </w:r>
      <w:r w:rsidR="008C09D2" w:rsidRPr="00DD7CF1">
        <w:rPr>
          <w:i/>
          <w:iCs/>
          <w:color w:val="2E74B5" w:themeColor="accent5" w:themeShade="BF"/>
          <w:lang w:val="fr-FR"/>
        </w:rPr>
        <w:t>-</w:t>
      </w:r>
      <w:r w:rsidRPr="00DD7CF1">
        <w:rPr>
          <w:i/>
          <w:iCs/>
          <w:color w:val="2E74B5" w:themeColor="accent5" w:themeShade="BF"/>
          <w:lang w:val="fr-FR"/>
        </w:rPr>
        <w:t>po</w:t>
      </w:r>
      <w:r w:rsidR="008C09D2" w:rsidRPr="00DD7CF1">
        <w:rPr>
          <w:i/>
          <w:iCs/>
          <w:color w:val="2E74B5" w:themeColor="accent5" w:themeShade="BF"/>
          <w:lang w:val="fr-FR"/>
        </w:rPr>
        <w:t>uvoirs</w:t>
      </w:r>
    </w:p>
    <w:bookmarkEnd w:id="22"/>
    <w:p w14:paraId="159C5391" w14:textId="390B796F" w:rsidR="00BD4C91" w:rsidRPr="00DD7CF1" w:rsidRDefault="001B4688" w:rsidP="00BD4C91">
      <w:pPr>
        <w:pBdr>
          <w:top w:val="single" w:sz="4" w:space="10" w:color="4472C4" w:themeColor="accent1"/>
          <w:bottom w:val="single" w:sz="4" w:space="10" w:color="4472C4" w:themeColor="accent1"/>
        </w:pBdr>
        <w:spacing w:before="360" w:beforeAutospacing="0" w:after="360" w:afterAutospacing="0" w:line="259" w:lineRule="auto"/>
        <w:ind w:left="864" w:right="864"/>
        <w:jc w:val="center"/>
        <w:rPr>
          <w:rFonts w:eastAsiaTheme="minorHAnsi" w:cstheme="minorBidi"/>
          <w:bCs w:val="0"/>
          <w:i/>
          <w:iCs/>
          <w:color w:val="4472C4" w:themeColor="accent1"/>
          <w:sz w:val="22"/>
          <w:lang w:val="fr-FR"/>
        </w:rPr>
      </w:pPr>
      <w:r w:rsidRPr="00DD7CF1">
        <w:rPr>
          <w:rFonts w:eastAsiaTheme="minorHAnsi" w:cstheme="minorBidi"/>
          <w:bCs w:val="0"/>
          <w:i/>
          <w:iCs/>
          <w:color w:val="4472C4" w:themeColor="accent1"/>
          <w:sz w:val="22"/>
          <w:lang w:val="fr-FR"/>
        </w:rPr>
        <w:t xml:space="preserve">Phase </w:t>
      </w:r>
      <w:r w:rsidR="00BD4C91" w:rsidRPr="00DD7CF1">
        <w:rPr>
          <w:rFonts w:eastAsiaTheme="minorHAnsi" w:cstheme="minorBidi"/>
          <w:bCs w:val="0"/>
          <w:i/>
          <w:iCs/>
          <w:color w:val="4472C4" w:themeColor="accent1"/>
          <w:sz w:val="22"/>
          <w:lang w:val="fr-FR"/>
        </w:rPr>
        <w:t>3</w:t>
      </w:r>
    </w:p>
    <w:p w14:paraId="293EA03E" w14:textId="5B1B5768" w:rsidR="00BD4C91" w:rsidRPr="00DD7CF1" w:rsidRDefault="008C09D2" w:rsidP="00BD4C91">
      <w:pPr>
        <w:numPr>
          <w:ilvl w:val="0"/>
          <w:numId w:val="35"/>
        </w:numPr>
        <w:spacing w:before="0" w:beforeAutospacing="0" w:after="0" w:afterAutospacing="0"/>
        <w:ind w:left="714" w:hanging="357"/>
        <w:rPr>
          <w:i/>
          <w:iCs/>
          <w:color w:val="2E74B5" w:themeColor="accent5" w:themeShade="BF"/>
          <w:lang w:val="fr-FR"/>
        </w:rPr>
      </w:pPr>
      <w:bookmarkStart w:id="23" w:name="_Hlk118802861"/>
      <w:r w:rsidRPr="00DD7CF1">
        <w:rPr>
          <w:i/>
          <w:iCs/>
          <w:color w:val="2E74B5" w:themeColor="accent5" w:themeShade="BF"/>
          <w:lang w:val="fr-FR"/>
        </w:rPr>
        <w:t xml:space="preserve">Plateau de jeu </w:t>
      </w:r>
      <w:r w:rsidR="00BD4C91" w:rsidRPr="00DD7CF1">
        <w:rPr>
          <w:i/>
          <w:iCs/>
          <w:color w:val="2E74B5" w:themeColor="accent5" w:themeShade="BF"/>
          <w:lang w:val="fr-FR"/>
        </w:rPr>
        <w:t>3</w:t>
      </w:r>
    </w:p>
    <w:p w14:paraId="0EAC3E3D" w14:textId="1180CE74" w:rsidR="00EE5C1F" w:rsidRPr="00DD7CF1" w:rsidRDefault="008C09D2" w:rsidP="00BD4C91">
      <w:pPr>
        <w:numPr>
          <w:ilvl w:val="0"/>
          <w:numId w:val="35"/>
        </w:numPr>
        <w:spacing w:before="0" w:beforeAutospacing="0" w:after="0" w:afterAutospacing="0"/>
        <w:ind w:left="714" w:hanging="357"/>
        <w:rPr>
          <w:i/>
          <w:iCs/>
          <w:color w:val="2E74B5" w:themeColor="accent5" w:themeShade="BF"/>
          <w:lang w:val="fr-FR"/>
        </w:rPr>
      </w:pPr>
      <w:r w:rsidRPr="00DD7CF1">
        <w:rPr>
          <w:i/>
          <w:iCs/>
          <w:color w:val="2E74B5" w:themeColor="accent5" w:themeShade="BF"/>
          <w:lang w:val="fr-FR"/>
        </w:rPr>
        <w:t>Les 5 cartes de</w:t>
      </w:r>
      <w:r w:rsidR="00EE5C1F" w:rsidRPr="00DD7CF1">
        <w:rPr>
          <w:i/>
          <w:iCs/>
          <w:color w:val="2E74B5" w:themeColor="accent5" w:themeShade="BF"/>
          <w:lang w:val="fr-FR"/>
        </w:rPr>
        <w:t xml:space="preserve"> Super</w:t>
      </w:r>
      <w:r w:rsidRPr="00DD7CF1">
        <w:rPr>
          <w:i/>
          <w:iCs/>
          <w:color w:val="2E74B5" w:themeColor="accent5" w:themeShade="BF"/>
          <w:lang w:val="fr-FR"/>
        </w:rPr>
        <w:t>-</w:t>
      </w:r>
      <w:r w:rsidR="00EE5C1F" w:rsidRPr="00DD7CF1">
        <w:rPr>
          <w:i/>
          <w:iCs/>
          <w:color w:val="2E74B5" w:themeColor="accent5" w:themeShade="BF"/>
          <w:lang w:val="fr-FR"/>
        </w:rPr>
        <w:t>h</w:t>
      </w:r>
      <w:r w:rsidRPr="00DD7CF1">
        <w:rPr>
          <w:i/>
          <w:iCs/>
          <w:color w:val="2E74B5" w:themeColor="accent5" w:themeShade="BF"/>
          <w:lang w:val="fr-FR"/>
        </w:rPr>
        <w:t>é</w:t>
      </w:r>
      <w:r w:rsidR="00EE5C1F" w:rsidRPr="00DD7CF1">
        <w:rPr>
          <w:i/>
          <w:iCs/>
          <w:color w:val="2E74B5" w:themeColor="accent5" w:themeShade="BF"/>
          <w:lang w:val="fr-FR"/>
        </w:rPr>
        <w:t>ro</w:t>
      </w:r>
      <w:r w:rsidRPr="00DD7CF1">
        <w:rPr>
          <w:i/>
          <w:iCs/>
          <w:color w:val="2E74B5" w:themeColor="accent5" w:themeShade="BF"/>
          <w:lang w:val="fr-FR"/>
        </w:rPr>
        <w:t>s</w:t>
      </w:r>
      <w:r w:rsidR="00EE5C1F" w:rsidRPr="00DD7CF1">
        <w:rPr>
          <w:i/>
          <w:iCs/>
          <w:color w:val="2E74B5" w:themeColor="accent5" w:themeShade="BF"/>
          <w:lang w:val="fr-FR"/>
        </w:rPr>
        <w:t xml:space="preserve"> </w:t>
      </w:r>
      <w:r w:rsidRPr="00DD7CF1">
        <w:rPr>
          <w:i/>
          <w:iCs/>
          <w:color w:val="2E74B5" w:themeColor="accent5" w:themeShade="BF"/>
          <w:lang w:val="fr-FR"/>
        </w:rPr>
        <w:t>de la phase 2</w:t>
      </w:r>
    </w:p>
    <w:p w14:paraId="157D035F" w14:textId="0A6A961E" w:rsidR="001B4688" w:rsidRPr="00DD7CF1" w:rsidRDefault="001B4688" w:rsidP="00BD4C91">
      <w:pPr>
        <w:numPr>
          <w:ilvl w:val="0"/>
          <w:numId w:val="35"/>
        </w:numPr>
        <w:spacing w:before="0" w:beforeAutospacing="0" w:after="0" w:afterAutospacing="0"/>
        <w:ind w:left="714" w:hanging="357"/>
        <w:rPr>
          <w:i/>
          <w:iCs/>
          <w:color w:val="2E74B5" w:themeColor="accent5" w:themeShade="BF"/>
          <w:lang w:val="fr-FR"/>
        </w:rPr>
      </w:pPr>
      <w:r w:rsidRPr="00DD7CF1">
        <w:rPr>
          <w:i/>
          <w:iCs/>
          <w:color w:val="2E74B5" w:themeColor="accent5" w:themeShade="BF"/>
          <w:lang w:val="fr-FR"/>
        </w:rPr>
        <w:t>Document "Instructions pour les super-héros d'ACT".</w:t>
      </w:r>
    </w:p>
    <w:bookmarkEnd w:id="23"/>
    <w:p w14:paraId="629637B3" w14:textId="51BFBAAE" w:rsidR="00BD4C91" w:rsidRPr="00DD7CF1" w:rsidRDefault="001B4688" w:rsidP="00BD4C91">
      <w:pPr>
        <w:pBdr>
          <w:top w:val="single" w:sz="4" w:space="10" w:color="4472C4" w:themeColor="accent1"/>
          <w:bottom w:val="single" w:sz="4" w:space="10" w:color="4472C4" w:themeColor="accent1"/>
        </w:pBdr>
        <w:spacing w:before="360" w:beforeAutospacing="0" w:after="360" w:afterAutospacing="0" w:line="259" w:lineRule="auto"/>
        <w:ind w:left="864" w:right="864"/>
        <w:jc w:val="center"/>
        <w:rPr>
          <w:rFonts w:eastAsiaTheme="minorHAnsi" w:cstheme="minorBidi"/>
          <w:bCs w:val="0"/>
          <w:i/>
          <w:iCs/>
          <w:color w:val="4472C4" w:themeColor="accent1"/>
          <w:sz w:val="22"/>
          <w:lang w:val="fr-FR"/>
        </w:rPr>
      </w:pPr>
      <w:r w:rsidRPr="00DD7CF1">
        <w:rPr>
          <w:rFonts w:eastAsiaTheme="minorHAnsi" w:cstheme="minorBidi"/>
          <w:bCs w:val="0"/>
          <w:i/>
          <w:iCs/>
          <w:color w:val="4472C4" w:themeColor="accent1"/>
          <w:sz w:val="22"/>
          <w:lang w:val="fr-FR"/>
        </w:rPr>
        <w:t>Phase</w:t>
      </w:r>
      <w:r w:rsidR="00BD4C91" w:rsidRPr="00DD7CF1">
        <w:rPr>
          <w:rFonts w:eastAsiaTheme="minorHAnsi" w:cstheme="minorBidi"/>
          <w:bCs w:val="0"/>
          <w:i/>
          <w:iCs/>
          <w:color w:val="4472C4" w:themeColor="accent1"/>
          <w:sz w:val="22"/>
          <w:lang w:val="fr-FR"/>
        </w:rPr>
        <w:t xml:space="preserve"> 4</w:t>
      </w:r>
    </w:p>
    <w:p w14:paraId="566B40B9" w14:textId="1321D1E1" w:rsidR="00BD4C91" w:rsidRPr="00DD7CF1" w:rsidRDefault="001B4688" w:rsidP="00BD4C91">
      <w:pPr>
        <w:numPr>
          <w:ilvl w:val="0"/>
          <w:numId w:val="35"/>
        </w:numPr>
        <w:spacing w:before="0" w:beforeAutospacing="0" w:after="0" w:afterAutospacing="0"/>
        <w:ind w:left="714" w:hanging="357"/>
        <w:rPr>
          <w:i/>
          <w:iCs/>
          <w:color w:val="2E74B5" w:themeColor="accent5" w:themeShade="BF"/>
          <w:lang w:val="fr-FR"/>
        </w:rPr>
      </w:pPr>
      <w:r w:rsidRPr="00DD7CF1">
        <w:rPr>
          <w:i/>
          <w:iCs/>
          <w:color w:val="2E74B5" w:themeColor="accent5" w:themeShade="BF"/>
          <w:lang w:val="fr-FR"/>
        </w:rPr>
        <w:t xml:space="preserve">Plateau de jeu </w:t>
      </w:r>
      <w:r w:rsidR="00BD4C91" w:rsidRPr="00DD7CF1">
        <w:rPr>
          <w:i/>
          <w:iCs/>
          <w:color w:val="2E74B5" w:themeColor="accent5" w:themeShade="BF"/>
          <w:lang w:val="fr-FR"/>
        </w:rPr>
        <w:t>4</w:t>
      </w:r>
    </w:p>
    <w:p w14:paraId="0F93A1AB" w14:textId="77777777" w:rsidR="001B4688" w:rsidRPr="00DD7CF1" w:rsidRDefault="001B4688" w:rsidP="001B4688">
      <w:pPr>
        <w:rPr>
          <w:lang w:val="fr-FR"/>
        </w:rPr>
      </w:pPr>
      <w:r w:rsidRPr="00DD7CF1">
        <w:rPr>
          <w:b/>
          <w:bCs w:val="0"/>
          <w:color w:val="2F5496" w:themeColor="accent1" w:themeShade="BF"/>
          <w:lang w:val="fr-FR"/>
        </w:rPr>
        <w:t>Les cartes</w:t>
      </w:r>
      <w:r w:rsidRPr="00DD7CF1">
        <w:rPr>
          <w:color w:val="2F5496" w:themeColor="accent1" w:themeShade="BF"/>
          <w:lang w:val="fr-FR"/>
        </w:rPr>
        <w:t xml:space="preserve"> </w:t>
      </w:r>
      <w:r w:rsidRPr="00DD7CF1">
        <w:rPr>
          <w:lang w:val="fr-FR"/>
        </w:rPr>
        <w:t>peuvent être imprimées sur les deux faces ou sur du papier de couleur différente afin de les distinguer visuellement les unes des autres. Elles doivent être découpées à la taille voulue, mais peuvent être réutilisées.</w:t>
      </w:r>
    </w:p>
    <w:p w14:paraId="6B6312CB" w14:textId="40D9958C" w:rsidR="00C366CC" w:rsidRPr="00DD7CF1" w:rsidRDefault="001B4688" w:rsidP="001B4688">
      <w:pPr>
        <w:rPr>
          <w:lang w:val="fr-FR"/>
        </w:rPr>
      </w:pPr>
      <w:r w:rsidRPr="00DD7CF1">
        <w:rPr>
          <w:b/>
          <w:bCs w:val="0"/>
          <w:color w:val="2F5496" w:themeColor="accent1" w:themeShade="BF"/>
          <w:lang w:val="fr-FR"/>
        </w:rPr>
        <w:t>Les plateaux de jeu</w:t>
      </w:r>
      <w:r w:rsidRPr="00DD7CF1">
        <w:rPr>
          <w:color w:val="2F5496" w:themeColor="accent1" w:themeShade="BF"/>
          <w:lang w:val="fr-FR"/>
        </w:rPr>
        <w:t xml:space="preserve"> </w:t>
      </w:r>
      <w:r w:rsidRPr="00DD7CF1">
        <w:rPr>
          <w:lang w:val="fr-FR"/>
        </w:rPr>
        <w:t>contiennent les informations les plus importantes. Ils peuvent remplacer le manuel, à condition que vous donniez toutes les explications nécessaires. Ils contiennent également des champs vides dans lesquels les élèves peuvent prendre des notes.</w:t>
      </w:r>
    </w:p>
    <w:p w14:paraId="2B687E0A" w14:textId="77777777" w:rsidR="001B4688" w:rsidRPr="00DD7CF1" w:rsidRDefault="001B4688" w:rsidP="007F35BE">
      <w:pPr>
        <w:rPr>
          <w:rFonts w:asciiTheme="majorHAnsi" w:eastAsiaTheme="majorEastAsia" w:hAnsiTheme="majorHAnsi" w:cstheme="majorBidi"/>
          <w:b/>
          <w:bCs w:val="0"/>
          <w:color w:val="F68121"/>
          <w:sz w:val="28"/>
          <w:szCs w:val="28"/>
          <w:lang w:val="fr-FR"/>
        </w:rPr>
      </w:pPr>
      <w:bookmarkStart w:id="24" w:name="_Hlk118720517"/>
      <w:r w:rsidRPr="00DD7CF1">
        <w:rPr>
          <w:rFonts w:asciiTheme="majorHAnsi" w:eastAsiaTheme="majorEastAsia" w:hAnsiTheme="majorHAnsi" w:cstheme="majorBidi"/>
          <w:b/>
          <w:bCs w:val="0"/>
          <w:color w:val="F68121"/>
          <w:sz w:val="28"/>
          <w:szCs w:val="28"/>
          <w:lang w:val="fr-FR"/>
        </w:rPr>
        <w:t>Comment présenter le jeu à la classe</w:t>
      </w:r>
    </w:p>
    <w:p w14:paraId="23171E4B" w14:textId="55C68F72" w:rsidR="007F35BE" w:rsidRPr="00DD7CF1" w:rsidRDefault="001B4688" w:rsidP="007F35BE">
      <w:pPr>
        <w:rPr>
          <w:lang w:val="fr-FR"/>
        </w:rPr>
      </w:pPr>
      <w:r w:rsidRPr="00DD7CF1">
        <w:rPr>
          <w:lang w:val="fr-FR"/>
        </w:rPr>
        <w:t>En guise d'introduction au jeu, vous pouvez organiser une courte séance de brainstorming avec la classe pour recueillir des sujets sur ce qui, selon eux, doit être amélioré ou changé dans le monde d'aujourd'hui.</w:t>
      </w:r>
    </w:p>
    <w:tbl>
      <w:tblPr>
        <w:tblStyle w:val="TableGrid"/>
        <w:tblW w:w="0" w:type="auto"/>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8980"/>
      </w:tblGrid>
      <w:tr w:rsidR="003B055F" w:rsidRPr="00DD7CF1" w14:paraId="4615368C" w14:textId="77777777" w:rsidTr="003B055F">
        <w:tc>
          <w:tcPr>
            <w:tcW w:w="8980" w:type="dxa"/>
          </w:tcPr>
          <w:p w14:paraId="6F6663F2" w14:textId="27C9297B" w:rsidR="003B055F" w:rsidRPr="00DD7CF1" w:rsidRDefault="001B4688" w:rsidP="003B055F">
            <w:pPr>
              <w:spacing w:before="120" w:beforeAutospacing="0" w:after="120" w:afterAutospacing="0"/>
              <w:rPr>
                <w:rFonts w:ascii="Abadi" w:hAnsi="Abadi"/>
                <w:b/>
                <w:lang w:val="fr-FR"/>
              </w:rPr>
            </w:pPr>
            <w:bookmarkStart w:id="25" w:name="_Hlk118800389"/>
            <w:r w:rsidRPr="00DD7CF1">
              <w:rPr>
                <w:rFonts w:ascii="Comic Sans MS" w:hAnsi="Comic Sans MS"/>
                <w:bCs w:val="0"/>
                <w:sz w:val="20"/>
                <w:szCs w:val="20"/>
                <w:lang w:val="fr-FR"/>
              </w:rPr>
              <w:t>De nombreux jeunes du monde entier ont le désir d’améliorer</w:t>
            </w:r>
            <w:r w:rsidR="002C15D1" w:rsidRPr="00DD7CF1">
              <w:rPr>
                <w:rFonts w:ascii="Comic Sans MS" w:hAnsi="Comic Sans MS"/>
                <w:bCs w:val="0"/>
                <w:sz w:val="20"/>
                <w:szCs w:val="20"/>
                <w:lang w:val="fr-FR"/>
              </w:rPr>
              <w:t xml:space="preserve"> le monde</w:t>
            </w:r>
            <w:r w:rsidRPr="00DD7CF1">
              <w:rPr>
                <w:rFonts w:ascii="Comic Sans MS" w:hAnsi="Comic Sans MS"/>
                <w:bCs w:val="0"/>
                <w:sz w:val="20"/>
                <w:szCs w:val="20"/>
                <w:lang w:val="fr-FR"/>
              </w:rPr>
              <w:t>, mais n'ont souvent pas les bons outils pour le faire. Si vous ne savez pas où ou comment commencer quelque chose, vous perdez rapidement courage.</w:t>
            </w:r>
            <w:r w:rsidR="002C15D1" w:rsidRPr="00DD7CF1">
              <w:rPr>
                <w:rFonts w:ascii="Comic Sans MS" w:hAnsi="Comic Sans MS"/>
                <w:bCs w:val="0"/>
                <w:sz w:val="20"/>
                <w:szCs w:val="20"/>
                <w:lang w:val="fr-FR"/>
              </w:rPr>
              <w:t xml:space="preserve"> Selon vous, qu'est-ce qui doit être amélioré ou changé dans le monde d'aujourd'hui ?</w:t>
            </w:r>
          </w:p>
        </w:tc>
      </w:tr>
    </w:tbl>
    <w:bookmarkEnd w:id="25"/>
    <w:p w14:paraId="074005F8" w14:textId="27EE8A8F" w:rsidR="003B055F" w:rsidRPr="00DD7CF1" w:rsidRDefault="002C15D1" w:rsidP="007F35BE">
      <w:pPr>
        <w:rPr>
          <w:lang w:val="fr-FR"/>
        </w:rPr>
      </w:pPr>
      <w:r w:rsidRPr="00DD7CF1">
        <w:rPr>
          <w:lang w:val="fr-FR"/>
        </w:rPr>
        <w:lastRenderedPageBreak/>
        <w:t>Les élèves trouveront certains de ces sujets dans le jeu et la tâche consiste à développer une situation de départ intéressante. En jouant le jeu, ils acquièrent étape par étape des outils et des compétences pour traiter ce problème de manière coopérative. Les outils et les compétences qu'ils acquièrent par le jeu seront d'une grande importance dans la société future.</w:t>
      </w:r>
    </w:p>
    <w:p w14:paraId="5A6251F6" w14:textId="7C0B3D00" w:rsidR="005507B3" w:rsidRPr="00DD7CF1" w:rsidRDefault="002C15D1" w:rsidP="002269C7">
      <w:pPr>
        <w:pStyle w:val="Heading1"/>
        <w:rPr>
          <w:lang w:val="fr-FR"/>
        </w:rPr>
      </w:pPr>
      <w:bookmarkStart w:id="26" w:name="_Toc129192053"/>
      <w:bookmarkEnd w:id="24"/>
      <w:r w:rsidRPr="00DD7CF1">
        <w:rPr>
          <w:lang w:val="fr-FR"/>
        </w:rPr>
        <w:t xml:space="preserve">Comment cela </w:t>
      </w:r>
      <w:proofErr w:type="gramStart"/>
      <w:r w:rsidRPr="00DD7CF1">
        <w:rPr>
          <w:lang w:val="fr-FR"/>
        </w:rPr>
        <w:t>fonctionne</w:t>
      </w:r>
      <w:r w:rsidR="00EB57B2" w:rsidRPr="00DD7CF1">
        <w:rPr>
          <w:lang w:val="fr-FR"/>
        </w:rPr>
        <w:t>:</w:t>
      </w:r>
      <w:bookmarkEnd w:id="26"/>
      <w:proofErr w:type="gramEnd"/>
    </w:p>
    <w:p w14:paraId="6ABDA5C7" w14:textId="003056D8" w:rsidR="002C15D1" w:rsidRPr="00DD7CF1" w:rsidRDefault="002C15D1" w:rsidP="002C15D1">
      <w:pPr>
        <w:rPr>
          <w:lang w:val="fr-FR"/>
        </w:rPr>
      </w:pPr>
      <w:r w:rsidRPr="00DD7CF1">
        <w:rPr>
          <w:lang w:val="fr-FR"/>
        </w:rPr>
        <w:t xml:space="preserve">Le jeu ACT se joue de manière autonome dans la classe en équipes de cinq élèves. Divisez la classe en équipes de 5 membres chacune. S'il reste quatre élèves, ils peuvent former leur propre équipe. S'il reste </w:t>
      </w:r>
      <w:r w:rsidR="0031743F" w:rsidRPr="00DD7CF1">
        <w:rPr>
          <w:lang w:val="fr-FR"/>
        </w:rPr>
        <w:t>3</w:t>
      </w:r>
      <w:r w:rsidRPr="00DD7CF1">
        <w:rPr>
          <w:lang w:val="fr-FR"/>
        </w:rPr>
        <w:t xml:space="preserve"> élèves, répartissez-les entre les autres équipes.</w:t>
      </w:r>
    </w:p>
    <w:p w14:paraId="088DA0E2" w14:textId="77777777" w:rsidR="002C15D1" w:rsidRPr="00DD7CF1" w:rsidRDefault="002C15D1" w:rsidP="002C15D1">
      <w:pPr>
        <w:rPr>
          <w:lang w:val="fr-FR"/>
        </w:rPr>
      </w:pPr>
      <w:r w:rsidRPr="00DD7CF1">
        <w:rPr>
          <w:lang w:val="fr-FR"/>
        </w:rPr>
        <w:t>Si nécessaire, réorganisez les tables de manière à ce que les équipes puissent s'asseoir autour d'une table et travailler de manière concentrée, sans être dérangées par les autres équipes, dans la mesure du possible.</w:t>
      </w:r>
    </w:p>
    <w:p w14:paraId="3C61AC8F" w14:textId="77777777" w:rsidR="002C15D1" w:rsidRPr="00DD7CF1" w:rsidRDefault="002C15D1" w:rsidP="002C15D1">
      <w:pPr>
        <w:rPr>
          <w:lang w:val="fr-FR"/>
        </w:rPr>
      </w:pPr>
      <w:r w:rsidRPr="00DD7CF1">
        <w:rPr>
          <w:lang w:val="fr-FR"/>
        </w:rPr>
        <w:t>Au début, donnez un aperçu du jeu et expliquez les règles. Il est très important de créer un climat de travail favorable.</w:t>
      </w:r>
    </w:p>
    <w:p w14:paraId="43E5740B" w14:textId="63A18767" w:rsidR="00191558" w:rsidRPr="00DD7CF1" w:rsidRDefault="002C15D1" w:rsidP="002C15D1">
      <w:pPr>
        <w:rPr>
          <w:lang w:val="fr-FR"/>
        </w:rPr>
      </w:pPr>
      <w:r w:rsidRPr="00DD7CF1">
        <w:rPr>
          <w:lang w:val="fr-FR"/>
        </w:rPr>
        <w:t xml:space="preserve">Si possible, écrivez les règles de manière bien visible sur une feuille de papier ou sur le tableau noir. Vous trouverez également un modèle en ANNEXE. </w:t>
      </w:r>
    </w:p>
    <w:p w14:paraId="3A463A8A" w14:textId="77777777" w:rsidR="002C15D1" w:rsidRPr="00DD7CF1" w:rsidRDefault="002C15D1" w:rsidP="002C15D1">
      <w:pPr>
        <w:pBdr>
          <w:top w:val="single" w:sz="48" w:space="1" w:color="F2F2F2"/>
          <w:left w:val="single" w:sz="48" w:space="4" w:color="F2F2F2"/>
          <w:bottom w:val="single" w:sz="48" w:space="1" w:color="F2F2F2"/>
          <w:right w:val="single" w:sz="48" w:space="4" w:color="F2F2F2"/>
        </w:pBdr>
        <w:shd w:val="clear" w:color="auto" w:fill="F2F2F2"/>
        <w:ind w:left="426"/>
        <w:rPr>
          <w:i/>
          <w:color w:val="2F5496" w:themeColor="accent1" w:themeShade="BF"/>
          <w:sz w:val="28"/>
          <w:lang w:val="fr-FR"/>
        </w:rPr>
      </w:pPr>
      <w:bookmarkStart w:id="27" w:name="_Hlk118994172"/>
      <w:r w:rsidRPr="00DD7CF1">
        <w:rPr>
          <w:i/>
          <w:color w:val="2F5496" w:themeColor="accent1" w:themeShade="BF"/>
          <w:sz w:val="28"/>
          <w:lang w:val="fr-FR"/>
        </w:rPr>
        <w:t>L'objectif commun est de trouver une bonne solution étape par étape.</w:t>
      </w:r>
    </w:p>
    <w:p w14:paraId="33408A3D" w14:textId="77777777" w:rsidR="002C15D1" w:rsidRPr="00DD7CF1" w:rsidRDefault="002C15D1" w:rsidP="002C15D1">
      <w:pPr>
        <w:pBdr>
          <w:top w:val="single" w:sz="48" w:space="1" w:color="F2F2F2"/>
          <w:left w:val="single" w:sz="48" w:space="4" w:color="F2F2F2"/>
          <w:bottom w:val="single" w:sz="48" w:space="1" w:color="F2F2F2"/>
          <w:right w:val="single" w:sz="48" w:space="4" w:color="F2F2F2"/>
        </w:pBdr>
        <w:shd w:val="clear" w:color="auto" w:fill="F2F2F2"/>
        <w:ind w:left="426"/>
        <w:rPr>
          <w:i/>
          <w:color w:val="2F5496" w:themeColor="accent1" w:themeShade="BF"/>
          <w:sz w:val="28"/>
          <w:lang w:val="fr-FR"/>
        </w:rPr>
      </w:pPr>
      <w:r w:rsidRPr="00DD7CF1">
        <w:rPr>
          <w:i/>
          <w:color w:val="2F5496" w:themeColor="accent1" w:themeShade="BF"/>
          <w:sz w:val="28"/>
          <w:lang w:val="fr-FR"/>
        </w:rPr>
        <w:t>Il y a des instructions pour le jeu qui doivent être suivies.</w:t>
      </w:r>
    </w:p>
    <w:p w14:paraId="4E041249" w14:textId="77777777" w:rsidR="002C15D1" w:rsidRPr="00DD7CF1" w:rsidRDefault="002C15D1" w:rsidP="002C15D1">
      <w:pPr>
        <w:pBdr>
          <w:top w:val="single" w:sz="48" w:space="1" w:color="F2F2F2"/>
          <w:left w:val="single" w:sz="48" w:space="4" w:color="F2F2F2"/>
          <w:bottom w:val="single" w:sz="48" w:space="1" w:color="F2F2F2"/>
          <w:right w:val="single" w:sz="48" w:space="4" w:color="F2F2F2"/>
        </w:pBdr>
        <w:shd w:val="clear" w:color="auto" w:fill="F2F2F2"/>
        <w:ind w:left="426"/>
        <w:rPr>
          <w:i/>
          <w:color w:val="2F5496" w:themeColor="accent1" w:themeShade="BF"/>
          <w:sz w:val="28"/>
          <w:lang w:val="fr-FR"/>
        </w:rPr>
      </w:pPr>
      <w:r w:rsidRPr="00DD7CF1">
        <w:rPr>
          <w:i/>
          <w:color w:val="2F5496" w:themeColor="accent1" w:themeShade="BF"/>
          <w:sz w:val="28"/>
          <w:lang w:val="fr-FR"/>
        </w:rPr>
        <w:t>Écoutez-vous les uns les autres et laissez les autres finir.</w:t>
      </w:r>
    </w:p>
    <w:p w14:paraId="0D3E6958" w14:textId="77777777" w:rsidR="002C15D1" w:rsidRPr="00DD7CF1" w:rsidRDefault="002C15D1" w:rsidP="002C15D1">
      <w:pPr>
        <w:pBdr>
          <w:top w:val="single" w:sz="48" w:space="1" w:color="F2F2F2"/>
          <w:left w:val="single" w:sz="48" w:space="4" w:color="F2F2F2"/>
          <w:bottom w:val="single" w:sz="48" w:space="1" w:color="F2F2F2"/>
          <w:right w:val="single" w:sz="48" w:space="4" w:color="F2F2F2"/>
        </w:pBdr>
        <w:shd w:val="clear" w:color="auto" w:fill="F2F2F2"/>
        <w:ind w:left="426"/>
        <w:rPr>
          <w:i/>
          <w:color w:val="2F5496" w:themeColor="accent1" w:themeShade="BF"/>
          <w:sz w:val="28"/>
          <w:lang w:val="fr-FR"/>
        </w:rPr>
      </w:pPr>
      <w:r w:rsidRPr="00DD7CF1">
        <w:rPr>
          <w:i/>
          <w:color w:val="2F5496" w:themeColor="accent1" w:themeShade="BF"/>
          <w:sz w:val="28"/>
          <w:lang w:val="fr-FR"/>
        </w:rPr>
        <w:t>Respectez les autres membres de l'équipe.</w:t>
      </w:r>
    </w:p>
    <w:p w14:paraId="0AD07F1F" w14:textId="7702C9AC" w:rsidR="00FB79CB" w:rsidRPr="00DD7CF1" w:rsidRDefault="002C15D1" w:rsidP="002C15D1">
      <w:pPr>
        <w:pBdr>
          <w:top w:val="single" w:sz="48" w:space="1" w:color="F2F2F2"/>
          <w:left w:val="single" w:sz="48" w:space="4" w:color="F2F2F2"/>
          <w:bottom w:val="single" w:sz="48" w:space="1" w:color="F2F2F2"/>
          <w:right w:val="single" w:sz="48" w:space="4" w:color="F2F2F2"/>
        </w:pBdr>
        <w:shd w:val="clear" w:color="auto" w:fill="F2F2F2"/>
        <w:ind w:left="426"/>
        <w:rPr>
          <w:i/>
          <w:color w:val="2F5496" w:themeColor="accent1" w:themeShade="BF"/>
          <w:sz w:val="28"/>
          <w:lang w:val="fr-FR"/>
        </w:rPr>
      </w:pPr>
      <w:r w:rsidRPr="00DD7CF1">
        <w:rPr>
          <w:i/>
          <w:color w:val="2F5496" w:themeColor="accent1" w:themeShade="BF"/>
          <w:sz w:val="28"/>
          <w:lang w:val="fr-FR"/>
        </w:rPr>
        <w:t>En tant qu'équipe, vous dépendez les uns des autres, alors contribuez du mieux que vous pouvez !</w:t>
      </w:r>
    </w:p>
    <w:bookmarkEnd w:id="27"/>
    <w:p w14:paraId="1C5E0C97" w14:textId="77777777" w:rsidR="002C15D1" w:rsidRPr="00DD7CF1" w:rsidRDefault="002C15D1" w:rsidP="002C15D1">
      <w:pPr>
        <w:rPr>
          <w:lang w:val="fr-FR"/>
        </w:rPr>
      </w:pPr>
      <w:r w:rsidRPr="00DD7CF1">
        <w:rPr>
          <w:lang w:val="fr-FR"/>
        </w:rPr>
        <w:t>Précisez que toutes les équipes doivent travailler de manière indépendante, mais que vous serez toujours disponible si les élèves ont des questions ou ont besoin d'autre chose.</w:t>
      </w:r>
    </w:p>
    <w:p w14:paraId="697F28E3" w14:textId="4BC9A969" w:rsidR="00191558" w:rsidRPr="00DD7CF1" w:rsidRDefault="002C15D1" w:rsidP="00A214CF">
      <w:pPr>
        <w:rPr>
          <w:lang w:val="fr-FR"/>
        </w:rPr>
      </w:pPr>
      <w:r w:rsidRPr="00DD7CF1">
        <w:rPr>
          <w:lang w:val="fr-FR"/>
        </w:rPr>
        <w:t xml:space="preserve">Expliquez chaque niveau au début, puis distribuez le matériel nécessaire (voir le chapitre Préparation). </w:t>
      </w:r>
      <w:proofErr w:type="gramStart"/>
      <w:r w:rsidRPr="00DD7CF1">
        <w:rPr>
          <w:lang w:val="fr-FR"/>
        </w:rPr>
        <w:t>Demandez s'il</w:t>
      </w:r>
      <w:proofErr w:type="gramEnd"/>
      <w:r w:rsidRPr="00DD7CF1">
        <w:rPr>
          <w:lang w:val="fr-FR"/>
        </w:rPr>
        <w:t xml:space="preserve"> y a des questions.</w:t>
      </w:r>
    </w:p>
    <w:p w14:paraId="5D85E28C" w14:textId="1A0519C1" w:rsidR="00C87316" w:rsidRPr="00DD7CF1" w:rsidRDefault="002C15D1" w:rsidP="002269C7">
      <w:pPr>
        <w:pStyle w:val="Heading1"/>
        <w:rPr>
          <w:lang w:val="fr-FR"/>
        </w:rPr>
      </w:pPr>
      <w:bookmarkStart w:id="28" w:name="_Toc129192054"/>
      <w:r w:rsidRPr="00DD7CF1">
        <w:rPr>
          <w:lang w:val="fr-FR"/>
        </w:rPr>
        <w:lastRenderedPageBreak/>
        <w:t xml:space="preserve">Phase </w:t>
      </w:r>
      <w:r w:rsidR="0025251E" w:rsidRPr="00DD7CF1">
        <w:rPr>
          <w:lang w:val="fr-FR"/>
        </w:rPr>
        <w:t>1 – D</w:t>
      </w:r>
      <w:r w:rsidRPr="00DD7CF1">
        <w:rPr>
          <w:lang w:val="fr-FR"/>
        </w:rPr>
        <w:t>é</w:t>
      </w:r>
      <w:r w:rsidR="0025251E" w:rsidRPr="00DD7CF1">
        <w:rPr>
          <w:lang w:val="fr-FR"/>
        </w:rPr>
        <w:t>velop</w:t>
      </w:r>
      <w:r w:rsidRPr="00DD7CF1">
        <w:rPr>
          <w:lang w:val="fr-FR"/>
        </w:rPr>
        <w:t>per</w:t>
      </w:r>
      <w:r w:rsidR="0025251E" w:rsidRPr="00DD7CF1">
        <w:rPr>
          <w:lang w:val="fr-FR"/>
        </w:rPr>
        <w:t xml:space="preserve"> </w:t>
      </w:r>
      <w:r w:rsidRPr="00DD7CF1">
        <w:rPr>
          <w:lang w:val="fr-FR"/>
        </w:rPr>
        <w:t>l’histoire</w:t>
      </w:r>
      <w:bookmarkEnd w:id="28"/>
    </w:p>
    <w:p w14:paraId="443FB276" w14:textId="42565B81" w:rsidR="00170CFD" w:rsidRPr="00DD7CF1" w:rsidRDefault="00170CFD" w:rsidP="00F66E08">
      <w:pPr>
        <w:spacing w:after="0" w:afterAutospacing="0"/>
        <w:rPr>
          <w:b/>
          <w:bCs w:val="0"/>
          <w:color w:val="2E74B5"/>
          <w:lang w:val="fr-FR"/>
        </w:rPr>
      </w:pPr>
      <w:bookmarkStart w:id="29" w:name="_Hlk118799257"/>
      <w:bookmarkEnd w:id="16"/>
      <w:r w:rsidRPr="00DD7CF1">
        <w:rPr>
          <w:b/>
          <w:bCs w:val="0"/>
          <w:color w:val="2E74B5"/>
          <w:lang w:val="fr-FR"/>
        </w:rPr>
        <w:t>Mat</w:t>
      </w:r>
      <w:r w:rsidR="002C15D1" w:rsidRPr="00DD7CF1">
        <w:rPr>
          <w:b/>
          <w:bCs w:val="0"/>
          <w:color w:val="2E74B5"/>
          <w:lang w:val="fr-FR"/>
        </w:rPr>
        <w:t>é</w:t>
      </w:r>
      <w:r w:rsidRPr="00DD7CF1">
        <w:rPr>
          <w:b/>
          <w:bCs w:val="0"/>
          <w:color w:val="2E74B5"/>
          <w:lang w:val="fr-FR"/>
        </w:rPr>
        <w:t>ri</w:t>
      </w:r>
      <w:r w:rsidR="002C15D1" w:rsidRPr="00DD7CF1">
        <w:rPr>
          <w:b/>
          <w:bCs w:val="0"/>
          <w:color w:val="2E74B5"/>
          <w:lang w:val="fr-FR"/>
        </w:rPr>
        <w:t>e</w:t>
      </w:r>
      <w:r w:rsidRPr="00DD7CF1">
        <w:rPr>
          <w:b/>
          <w:bCs w:val="0"/>
          <w:color w:val="2E74B5"/>
          <w:lang w:val="fr-FR"/>
        </w:rPr>
        <w:t xml:space="preserve">l </w:t>
      </w:r>
      <w:r w:rsidR="002C15D1" w:rsidRPr="00DD7CF1">
        <w:rPr>
          <w:b/>
          <w:bCs w:val="0"/>
          <w:color w:val="2E74B5"/>
          <w:lang w:val="fr-FR"/>
        </w:rPr>
        <w:t xml:space="preserve">nécessaire pour chaque </w:t>
      </w:r>
      <w:proofErr w:type="gramStart"/>
      <w:r w:rsidR="002C15D1" w:rsidRPr="00DD7CF1">
        <w:rPr>
          <w:b/>
          <w:bCs w:val="0"/>
          <w:color w:val="2E74B5"/>
          <w:lang w:val="fr-FR"/>
        </w:rPr>
        <w:t>équipe</w:t>
      </w:r>
      <w:r w:rsidR="009A3892" w:rsidRPr="00DD7CF1">
        <w:rPr>
          <w:b/>
          <w:bCs w:val="0"/>
          <w:color w:val="2E74B5"/>
          <w:lang w:val="fr-FR"/>
        </w:rPr>
        <w:t>:</w:t>
      </w:r>
      <w:proofErr w:type="gramEnd"/>
    </w:p>
    <w:bookmarkEnd w:id="29"/>
    <w:p w14:paraId="7CEC0202" w14:textId="1E355B8D" w:rsidR="002C15D1" w:rsidRPr="00DD7CF1" w:rsidRDefault="002C15D1" w:rsidP="002C15D1">
      <w:pPr>
        <w:numPr>
          <w:ilvl w:val="0"/>
          <w:numId w:val="35"/>
        </w:numPr>
        <w:spacing w:before="0" w:beforeAutospacing="0" w:after="0" w:afterAutospacing="0"/>
        <w:rPr>
          <w:i/>
          <w:iCs/>
          <w:color w:val="2E74B5" w:themeColor="accent5" w:themeShade="BF"/>
          <w:lang w:val="fr-FR"/>
        </w:rPr>
      </w:pPr>
      <w:r w:rsidRPr="00DD7CF1">
        <w:rPr>
          <w:i/>
          <w:iCs/>
          <w:color w:val="2E74B5" w:themeColor="accent5" w:themeShade="BF"/>
          <w:lang w:val="fr-FR"/>
        </w:rPr>
        <w:t xml:space="preserve">Plateau de jeu </w:t>
      </w:r>
      <w:r w:rsidR="0031743F" w:rsidRPr="00DD7CF1">
        <w:rPr>
          <w:i/>
          <w:iCs/>
          <w:color w:val="2E74B5" w:themeColor="accent5" w:themeShade="BF"/>
          <w:lang w:val="fr-FR"/>
        </w:rPr>
        <w:t>1</w:t>
      </w:r>
    </w:p>
    <w:p w14:paraId="0515F7CC" w14:textId="1B40D8FC" w:rsidR="002C15D1" w:rsidRPr="00DD7CF1" w:rsidRDefault="002C15D1" w:rsidP="002C15D1">
      <w:pPr>
        <w:numPr>
          <w:ilvl w:val="0"/>
          <w:numId w:val="35"/>
        </w:numPr>
        <w:spacing w:before="0" w:beforeAutospacing="0" w:after="0" w:afterAutospacing="0"/>
        <w:rPr>
          <w:i/>
          <w:iCs/>
          <w:color w:val="2E74B5" w:themeColor="accent5" w:themeShade="BF"/>
          <w:lang w:val="fr-FR"/>
        </w:rPr>
      </w:pPr>
      <w:r w:rsidRPr="00DD7CF1">
        <w:rPr>
          <w:i/>
          <w:iCs/>
          <w:color w:val="2E74B5" w:themeColor="accent5" w:themeShade="BF"/>
          <w:lang w:val="fr-FR"/>
        </w:rPr>
        <w:t xml:space="preserve">40 </w:t>
      </w:r>
      <w:proofErr w:type="gramStart"/>
      <w:r w:rsidRPr="00DD7CF1">
        <w:rPr>
          <w:i/>
          <w:iCs/>
          <w:color w:val="2E74B5" w:themeColor="accent5" w:themeShade="BF"/>
          <w:lang w:val="fr-FR"/>
        </w:rPr>
        <w:t>cartes  `</w:t>
      </w:r>
      <w:proofErr w:type="gramEnd"/>
      <w:r w:rsidRPr="00DD7CF1">
        <w:rPr>
          <w:i/>
          <w:iCs/>
          <w:color w:val="2E74B5" w:themeColor="accent5" w:themeShade="BF"/>
          <w:lang w:val="fr-FR"/>
        </w:rPr>
        <w:t>Personnage`</w:t>
      </w:r>
    </w:p>
    <w:p w14:paraId="36D00455" w14:textId="21D0F10C" w:rsidR="002C15D1" w:rsidRPr="00DD7CF1" w:rsidRDefault="002C15D1" w:rsidP="002C15D1">
      <w:pPr>
        <w:numPr>
          <w:ilvl w:val="0"/>
          <w:numId w:val="35"/>
        </w:numPr>
        <w:spacing w:before="0" w:beforeAutospacing="0" w:after="0" w:afterAutospacing="0"/>
        <w:rPr>
          <w:i/>
          <w:iCs/>
          <w:color w:val="2E74B5" w:themeColor="accent5" w:themeShade="BF"/>
          <w:lang w:val="fr-FR"/>
        </w:rPr>
      </w:pPr>
      <w:r w:rsidRPr="00DD7CF1">
        <w:rPr>
          <w:i/>
          <w:iCs/>
          <w:color w:val="2E74B5" w:themeColor="accent5" w:themeShade="BF"/>
          <w:lang w:val="fr-FR"/>
        </w:rPr>
        <w:t>24 cartes `Lieu`</w:t>
      </w:r>
    </w:p>
    <w:p w14:paraId="238C215A" w14:textId="2DF14069" w:rsidR="002C15D1" w:rsidRPr="00DD7CF1" w:rsidRDefault="002C15D1" w:rsidP="002C15D1">
      <w:pPr>
        <w:numPr>
          <w:ilvl w:val="0"/>
          <w:numId w:val="35"/>
        </w:numPr>
        <w:spacing w:before="0" w:beforeAutospacing="0" w:after="0" w:afterAutospacing="0"/>
        <w:rPr>
          <w:i/>
          <w:iCs/>
          <w:color w:val="2E74B5" w:themeColor="accent5" w:themeShade="BF"/>
          <w:lang w:val="fr-FR"/>
        </w:rPr>
      </w:pPr>
      <w:r w:rsidRPr="00DD7CF1">
        <w:rPr>
          <w:i/>
          <w:iCs/>
          <w:color w:val="2E74B5" w:themeColor="accent5" w:themeShade="BF"/>
          <w:lang w:val="fr-FR"/>
        </w:rPr>
        <w:t xml:space="preserve">24 </w:t>
      </w:r>
      <w:proofErr w:type="gramStart"/>
      <w:r w:rsidRPr="00DD7CF1">
        <w:rPr>
          <w:i/>
          <w:iCs/>
          <w:color w:val="2E74B5" w:themeColor="accent5" w:themeShade="BF"/>
          <w:lang w:val="fr-FR"/>
        </w:rPr>
        <w:t>cartes  `</w:t>
      </w:r>
      <w:proofErr w:type="gramEnd"/>
      <w:r w:rsidR="0031743F" w:rsidRPr="00DD7CF1">
        <w:rPr>
          <w:i/>
          <w:iCs/>
          <w:color w:val="2E74B5" w:themeColor="accent5" w:themeShade="BF"/>
          <w:lang w:val="fr-FR"/>
        </w:rPr>
        <w:t>thème</w:t>
      </w:r>
      <w:r w:rsidRPr="00DD7CF1">
        <w:rPr>
          <w:i/>
          <w:iCs/>
          <w:color w:val="2E74B5" w:themeColor="accent5" w:themeShade="BF"/>
          <w:lang w:val="fr-FR"/>
        </w:rPr>
        <w:t>`</w:t>
      </w:r>
    </w:p>
    <w:p w14:paraId="543935B9" w14:textId="31CEDD7D" w:rsidR="002C15D1" w:rsidRPr="00DD7CF1" w:rsidRDefault="002C15D1" w:rsidP="002C15D1">
      <w:pPr>
        <w:spacing w:before="0" w:beforeAutospacing="0" w:after="0" w:afterAutospacing="0"/>
        <w:rPr>
          <w:i/>
          <w:iCs/>
          <w:color w:val="2E74B5" w:themeColor="accent5" w:themeShade="BF"/>
          <w:lang w:val="fr-FR"/>
        </w:rPr>
      </w:pPr>
      <w:r w:rsidRPr="00DD7CF1">
        <w:rPr>
          <w:lang w:val="fr-FR"/>
        </w:rPr>
        <w:t>Chaque équipe doit développer sa propre situation de départ intéressante à l'aide des cartes.</w:t>
      </w:r>
    </w:p>
    <w:p w14:paraId="5B3DA7D0" w14:textId="20FA4F2E" w:rsidR="005D684A" w:rsidRPr="00DD7CF1" w:rsidRDefault="002C15D1" w:rsidP="002C15D1">
      <w:pPr>
        <w:rPr>
          <w:lang w:val="fr-FR"/>
        </w:rPr>
      </w:pPr>
      <w:r w:rsidRPr="00DD7CF1">
        <w:rPr>
          <w:noProof/>
          <w:lang w:val="fr-FR"/>
        </w:rPr>
        <mc:AlternateContent>
          <mc:Choice Requires="wps">
            <w:drawing>
              <wp:anchor distT="0" distB="0" distL="114300" distR="114300" simplePos="0" relativeHeight="251948032" behindDoc="0" locked="0" layoutInCell="1" allowOverlap="1" wp14:anchorId="03031417" wp14:editId="46EFEC30">
                <wp:simplePos x="0" y="0"/>
                <wp:positionH relativeFrom="margin">
                  <wp:posOffset>171450</wp:posOffset>
                </wp:positionH>
                <wp:positionV relativeFrom="paragraph">
                  <wp:posOffset>365125</wp:posOffset>
                </wp:positionV>
                <wp:extent cx="1188720" cy="381000"/>
                <wp:effectExtent l="0" t="0" r="0" b="0"/>
                <wp:wrapNone/>
                <wp:docPr id="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381000"/>
                        </a:xfrm>
                        <a:prstGeom prst="rect">
                          <a:avLst/>
                        </a:prstGeom>
                        <a:noFill/>
                        <a:ln w="9525">
                          <a:noFill/>
                          <a:miter lim="800000"/>
                          <a:headEnd/>
                          <a:tailEnd/>
                        </a:ln>
                      </wps:spPr>
                      <wps:txbx>
                        <w:txbxContent>
                          <w:p w14:paraId="1F6B6A38" w14:textId="308597BA" w:rsidR="005D684A" w:rsidRPr="002C15D1" w:rsidRDefault="005D684A" w:rsidP="005D684A">
                            <w:pPr>
                              <w:pStyle w:val="NormalWeb"/>
                              <w:spacing w:before="0" w:beforeAutospacing="0" w:after="0" w:afterAutospacing="0"/>
                              <w:jc w:val="center"/>
                              <w:rPr>
                                <w:sz w:val="28"/>
                                <w:szCs w:val="28"/>
                              </w:rPr>
                            </w:pPr>
                            <w:proofErr w:type="spellStart"/>
                            <w:r w:rsidRPr="002C15D1">
                              <w:rPr>
                                <w:rFonts w:ascii="Abadi" w:hAnsi="Abadi"/>
                                <w:b/>
                                <w:bCs w:val="0"/>
                                <w:color w:val="385623"/>
                                <w:kern w:val="24"/>
                                <w:sz w:val="28"/>
                                <w:szCs w:val="28"/>
                              </w:rPr>
                              <w:t>Person</w:t>
                            </w:r>
                            <w:r w:rsidR="002C15D1" w:rsidRPr="002C15D1">
                              <w:rPr>
                                <w:rFonts w:ascii="Abadi" w:hAnsi="Abadi"/>
                                <w:b/>
                                <w:bCs w:val="0"/>
                                <w:color w:val="385623"/>
                                <w:kern w:val="24"/>
                                <w:sz w:val="28"/>
                                <w:szCs w:val="28"/>
                              </w:rPr>
                              <w:t>nage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3031417" id="_x0000_s1028" type="#_x0000_t202" style="position:absolute;left:0;text-align:left;margin-left:13.5pt;margin-top:28.75pt;width:93.6pt;height:30pt;z-index:25194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" filled="f" stroked="f">
                <v:textbox>
                  <w:txbxContent>
                    <w:p w14:paraId="1F6B6A38" w14:textId="308597BA" w:rsidR="005D684A" w:rsidRPr="002C15D1" w:rsidRDefault="005D684A" w:rsidP="005D684A">
                      <w:pPr>
                        <w:pStyle w:val="Web"/>
                        <w:spacing w:before="0" w:beforeAutospacing="0" w:after="0" w:afterAutospacing="0"/>
                        <w:jc w:val="center"/>
                        <w:rPr>
                          <w:sz w:val="28"/>
                          <w:szCs w:val="28"/>
                        </w:rPr>
                      </w:pPr>
                      <w:proofErr w:type="spellStart"/>
                      <w:r w:rsidRPr="002C15D1">
                        <w:rPr>
                          <w:rFonts w:ascii="Abadi" w:hAnsi="Abadi"/>
                          <w:b/>
                          <w:bCs w:val="0"/>
                          <w:color w:val="385623"/>
                          <w:kern w:val="24"/>
                          <w:sz w:val="28"/>
                          <w:szCs w:val="28"/>
                        </w:rPr>
                        <w:t>Person</w:t>
                      </w:r>
                      <w:r w:rsidR="002C15D1" w:rsidRPr="002C15D1">
                        <w:rPr>
                          <w:rFonts w:ascii="Abadi" w:hAnsi="Abadi"/>
                          <w:b/>
                          <w:bCs w:val="0"/>
                          <w:color w:val="385623"/>
                          <w:kern w:val="24"/>
                          <w:sz w:val="28"/>
                          <w:szCs w:val="28"/>
                        </w:rPr>
                        <w:t>nage</w:t>
                      </w:r>
                      <w:proofErr w:type="spellEnd"/>
                    </w:p>
                  </w:txbxContent>
                </v:textbox>
                <w10:wrap anchorx="margin"/>
              </v:shape>
            </w:pict>
          </mc:Fallback>
        </mc:AlternateContent>
      </w:r>
      <w:r w:rsidRPr="00DD7CF1">
        <w:rPr>
          <w:noProof/>
          <w:lang w:val="fr-FR"/>
        </w:rPr>
        <mc:AlternateContent>
          <mc:Choice Requires="wps">
            <w:drawing>
              <wp:anchor distT="0" distB="0" distL="114300" distR="114300" simplePos="0" relativeHeight="251947008" behindDoc="0" locked="0" layoutInCell="1" allowOverlap="1" wp14:anchorId="70E89A27" wp14:editId="18E69310">
                <wp:simplePos x="0" y="0"/>
                <wp:positionH relativeFrom="column">
                  <wp:posOffset>1475740</wp:posOffset>
                </wp:positionH>
                <wp:positionV relativeFrom="paragraph">
                  <wp:posOffset>364490</wp:posOffset>
                </wp:positionV>
                <wp:extent cx="1247775" cy="485775"/>
                <wp:effectExtent l="0" t="0" r="0" b="0"/>
                <wp:wrapNone/>
                <wp:docPr id="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485775"/>
                        </a:xfrm>
                        <a:prstGeom prst="rect">
                          <a:avLst/>
                        </a:prstGeom>
                        <a:noFill/>
                        <a:ln w="9525">
                          <a:noFill/>
                          <a:miter lim="800000"/>
                          <a:headEnd/>
                          <a:tailEnd/>
                        </a:ln>
                      </wps:spPr>
                      <wps:txbx>
                        <w:txbxContent>
                          <w:p w14:paraId="20BB06F7" w14:textId="1DA6B47D" w:rsidR="005D684A" w:rsidRPr="002C15D1" w:rsidRDefault="005D684A" w:rsidP="005D684A">
                            <w:pPr>
                              <w:pStyle w:val="NormalWeb"/>
                              <w:spacing w:before="0" w:beforeAutospacing="0" w:after="0" w:afterAutospacing="0"/>
                              <w:jc w:val="center"/>
                              <w:rPr>
                                <w:sz w:val="28"/>
                                <w:szCs w:val="28"/>
                              </w:rPr>
                            </w:pPr>
                            <w:proofErr w:type="spellStart"/>
                            <w:r w:rsidRPr="002C15D1">
                              <w:rPr>
                                <w:rFonts w:ascii="Abadi" w:hAnsi="Abadi"/>
                                <w:b/>
                                <w:bCs w:val="0"/>
                                <w:color w:val="385623"/>
                                <w:kern w:val="24"/>
                                <w:sz w:val="28"/>
                                <w:szCs w:val="28"/>
                              </w:rPr>
                              <w:t>Person</w:t>
                            </w:r>
                            <w:r w:rsidR="002C15D1" w:rsidRPr="002C15D1">
                              <w:rPr>
                                <w:rFonts w:ascii="Abadi" w:hAnsi="Abadi"/>
                                <w:b/>
                                <w:bCs w:val="0"/>
                                <w:color w:val="385623"/>
                                <w:kern w:val="24"/>
                                <w:sz w:val="28"/>
                                <w:szCs w:val="28"/>
                              </w:rPr>
                              <w:t>nage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0E89A27" id="_x0000_s1029" type="#_x0000_t202" style="position:absolute;left:0;text-align:left;margin-left:116.2pt;margin-top:28.7pt;width:98.25pt;height:38.2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" filled="f" stroked="f">
                <v:textbox>
                  <w:txbxContent>
                    <w:p w14:paraId="20BB06F7" w14:textId="1DA6B47D" w:rsidR="005D684A" w:rsidRPr="002C15D1" w:rsidRDefault="005D684A" w:rsidP="005D684A">
                      <w:pPr>
                        <w:pStyle w:val="Web"/>
                        <w:spacing w:before="0" w:beforeAutospacing="0" w:after="0" w:afterAutospacing="0"/>
                        <w:jc w:val="center"/>
                        <w:rPr>
                          <w:sz w:val="28"/>
                          <w:szCs w:val="28"/>
                        </w:rPr>
                      </w:pPr>
                      <w:proofErr w:type="spellStart"/>
                      <w:r w:rsidRPr="002C15D1">
                        <w:rPr>
                          <w:rFonts w:ascii="Abadi" w:hAnsi="Abadi"/>
                          <w:b/>
                          <w:bCs w:val="0"/>
                          <w:color w:val="385623"/>
                          <w:kern w:val="24"/>
                          <w:sz w:val="28"/>
                          <w:szCs w:val="28"/>
                        </w:rPr>
                        <w:t>Person</w:t>
                      </w:r>
                      <w:r w:rsidR="002C15D1" w:rsidRPr="002C15D1">
                        <w:rPr>
                          <w:rFonts w:ascii="Abadi" w:hAnsi="Abadi"/>
                          <w:b/>
                          <w:bCs w:val="0"/>
                          <w:color w:val="385623"/>
                          <w:kern w:val="24"/>
                          <w:sz w:val="28"/>
                          <w:szCs w:val="28"/>
                        </w:rPr>
                        <w:t>nage</w:t>
                      </w:r>
                      <w:proofErr w:type="spellEnd"/>
                    </w:p>
                  </w:txbxContent>
                </v:textbox>
              </v:shape>
            </w:pict>
          </mc:Fallback>
        </mc:AlternateContent>
      </w:r>
      <w:r w:rsidRPr="00DD7CF1">
        <w:rPr>
          <w:lang w:val="fr-FR"/>
        </w:rPr>
        <w:t xml:space="preserve"> </w:t>
      </w:r>
      <w:r w:rsidR="005D684A" w:rsidRPr="00DD7CF1">
        <w:rPr>
          <w:noProof/>
          <w:lang w:val="fr-FR"/>
        </w:rPr>
        <mc:AlternateContent>
          <mc:Choice Requires="wps">
            <w:drawing>
              <wp:anchor distT="0" distB="0" distL="114300" distR="114300" simplePos="0" relativeHeight="251945984" behindDoc="0" locked="0" layoutInCell="1" allowOverlap="1" wp14:anchorId="1B08473A" wp14:editId="0A26BDB7">
                <wp:simplePos x="0" y="0"/>
                <wp:positionH relativeFrom="column">
                  <wp:posOffset>3045460</wp:posOffset>
                </wp:positionH>
                <wp:positionV relativeFrom="paragraph">
                  <wp:posOffset>384175</wp:posOffset>
                </wp:positionV>
                <wp:extent cx="864870" cy="320040"/>
                <wp:effectExtent l="0" t="0" r="0" b="3810"/>
                <wp:wrapNone/>
                <wp:docPr id="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320040"/>
                        </a:xfrm>
                        <a:prstGeom prst="rect">
                          <a:avLst/>
                        </a:prstGeom>
                        <a:noFill/>
                        <a:ln w="9525">
                          <a:noFill/>
                          <a:miter lim="800000"/>
                          <a:headEnd/>
                          <a:tailEnd/>
                        </a:ln>
                      </wps:spPr>
                      <wps:txbx>
                        <w:txbxContent>
                          <w:p w14:paraId="43C542BB" w14:textId="2C0C0254" w:rsidR="005D684A" w:rsidRPr="002C15D1" w:rsidRDefault="002C15D1" w:rsidP="005D684A">
                            <w:pPr>
                              <w:pStyle w:val="NormalWeb"/>
                              <w:spacing w:before="0" w:beforeAutospacing="0" w:after="0" w:afterAutospacing="0"/>
                              <w:jc w:val="center"/>
                              <w:rPr>
                                <w:szCs w:val="24"/>
                                <w:lang w:val="fr-CA"/>
                              </w:rPr>
                            </w:pPr>
                            <w:r>
                              <w:rPr>
                                <w:rFonts w:ascii="Abadi" w:hAnsi="Abadi"/>
                                <w:b/>
                                <w:bCs w:val="0"/>
                                <w:color w:val="833C0B"/>
                                <w:kern w:val="24"/>
                                <w:sz w:val="32"/>
                                <w:szCs w:val="32"/>
                                <w:lang w:val="fr-CA"/>
                              </w:rPr>
                              <w:t>Lieu</w:t>
                            </w:r>
                          </w:p>
                        </w:txbxContent>
                      </wps:txbx>
                      <wps:bodyPr rot="0" vert="horz" wrap="square" lIns="91440" tIns="45720" rIns="91440" bIns="45720" anchor="t" anchorCtr="0">
                        <a:noAutofit/>
                      </wps:bodyPr>
                    </wps:wsp>
                  </a:graphicData>
                </a:graphic>
              </wp:anchor>
            </w:drawing>
          </mc:Choice>
          <mc:Fallback xmlns:w16du="http://schemas.microsoft.com/office/word/2023/wordml/word16du">
            <w:pict>
              <v:shape w14:anchorId="1B08473A" id="_x0000_s1030" type="#_x0000_t202" style="position:absolute;left:0;text-align:left;margin-left:239.8pt;margin-top:30.25pt;width:68.1pt;height:25.2pt;z-index:251945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" filled="f" stroked="f">
                <v:textbox>
                  <w:txbxContent>
                    <w:p w14:paraId="43C542BB" w14:textId="2C0C0254" w:rsidR="005D684A" w:rsidRPr="002C15D1" w:rsidRDefault="002C15D1" w:rsidP="005D684A">
                      <w:pPr>
                        <w:pStyle w:val="Web"/>
                        <w:spacing w:before="0" w:beforeAutospacing="0" w:after="0" w:afterAutospacing="0"/>
                        <w:jc w:val="center"/>
                        <w:rPr>
                          <w:szCs w:val="24"/>
                          <w:lang w:val="fr-CA"/>
                        </w:rPr>
                      </w:pPr>
                      <w:r>
                        <w:rPr>
                          <w:rFonts w:ascii="Abadi" w:hAnsi="Abadi"/>
                          <w:b/>
                          <w:bCs w:val="0"/>
                          <w:color w:val="833C0B"/>
                          <w:kern w:val="24"/>
                          <w:sz w:val="32"/>
                          <w:szCs w:val="32"/>
                          <w:lang w:val="fr-CA"/>
                        </w:rPr>
                        <w:t>Lieu</w:t>
                      </w:r>
                    </w:p>
                  </w:txbxContent>
                </v:textbox>
              </v:shape>
            </w:pict>
          </mc:Fallback>
        </mc:AlternateContent>
      </w:r>
      <w:r w:rsidR="005D684A" w:rsidRPr="00DD7CF1">
        <w:rPr>
          <w:noProof/>
          <w:lang w:val="fr-FR"/>
        </w:rPr>
        <mc:AlternateContent>
          <mc:Choice Requires="wps">
            <w:drawing>
              <wp:anchor distT="0" distB="0" distL="114300" distR="114300" simplePos="0" relativeHeight="251944960" behindDoc="0" locked="0" layoutInCell="1" allowOverlap="1" wp14:anchorId="4DF07922" wp14:editId="61F65EB4">
                <wp:simplePos x="0" y="0"/>
                <wp:positionH relativeFrom="column">
                  <wp:posOffset>4403090</wp:posOffset>
                </wp:positionH>
                <wp:positionV relativeFrom="paragraph">
                  <wp:posOffset>384175</wp:posOffset>
                </wp:positionV>
                <wp:extent cx="864870" cy="320040"/>
                <wp:effectExtent l="0" t="0" r="0" b="3810"/>
                <wp:wrapNone/>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320040"/>
                        </a:xfrm>
                        <a:prstGeom prst="rect">
                          <a:avLst/>
                        </a:prstGeom>
                        <a:noFill/>
                        <a:ln w="9525">
                          <a:noFill/>
                          <a:miter lim="800000"/>
                          <a:headEnd/>
                          <a:tailEnd/>
                        </a:ln>
                      </wps:spPr>
                      <wps:txbx>
                        <w:txbxContent>
                          <w:p w14:paraId="66DF3BD6" w14:textId="6F56C4B7" w:rsidR="005D684A" w:rsidRPr="002C15D1" w:rsidRDefault="0031743F" w:rsidP="005D684A">
                            <w:pPr>
                              <w:pStyle w:val="NormalWeb"/>
                              <w:spacing w:before="0" w:beforeAutospacing="0" w:after="0" w:afterAutospacing="0"/>
                              <w:jc w:val="center"/>
                              <w:rPr>
                                <w:szCs w:val="24"/>
                                <w:lang w:val="fr-CA"/>
                              </w:rPr>
                            </w:pPr>
                            <w:proofErr w:type="gramStart"/>
                            <w:r>
                              <w:rPr>
                                <w:rFonts w:ascii="Abadi" w:hAnsi="Abadi"/>
                                <w:b/>
                                <w:bCs w:val="0"/>
                                <w:color w:val="1F4E79"/>
                                <w:kern w:val="24"/>
                                <w:sz w:val="32"/>
                                <w:szCs w:val="32"/>
                                <w:lang w:val="fr-CA"/>
                              </w:rPr>
                              <w:t>thème</w:t>
                            </w:r>
                            <w:proofErr w:type="gramEnd"/>
                          </w:p>
                        </w:txbxContent>
                      </wps:txbx>
                      <wps:bodyPr rot="0" vert="horz" wrap="square" lIns="91440" tIns="45720" rIns="91440" bIns="45720" anchor="t" anchorCtr="0">
                        <a:noAutofit/>
                      </wps:bodyPr>
                    </wps:wsp>
                  </a:graphicData>
                </a:graphic>
              </wp:anchor>
            </w:drawing>
          </mc:Choice>
          <mc:Fallback xmlns:w16du="http://schemas.microsoft.com/office/word/2023/wordml/word16du">
            <w:pict>
              <v:shape w14:anchorId="4DF07922" id="_x0000_s1031" type="#_x0000_t202" style="position:absolute;left:0;text-align:left;margin-left:346.7pt;margin-top:30.25pt;width:68.1pt;height:25.2pt;z-index:251944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" filled="f" stroked="f">
                <v:textbox>
                  <w:txbxContent>
                    <w:p w14:paraId="66DF3BD6" w14:textId="6F56C4B7" w:rsidR="005D684A" w:rsidRPr="002C15D1" w:rsidRDefault="0031743F" w:rsidP="005D684A">
                      <w:pPr>
                        <w:pStyle w:val="Web"/>
                        <w:spacing w:before="0" w:beforeAutospacing="0" w:after="0" w:afterAutospacing="0"/>
                        <w:jc w:val="center"/>
                        <w:rPr>
                          <w:szCs w:val="24"/>
                          <w:lang w:val="fr-CA"/>
                        </w:rPr>
                      </w:pPr>
                      <w:proofErr w:type="gramStart"/>
                      <w:r>
                        <w:rPr>
                          <w:rFonts w:ascii="Abadi" w:hAnsi="Abadi"/>
                          <w:b/>
                          <w:bCs w:val="0"/>
                          <w:color w:val="1F4E79"/>
                          <w:kern w:val="24"/>
                          <w:sz w:val="32"/>
                          <w:szCs w:val="32"/>
                          <w:lang w:val="fr-CA"/>
                        </w:rPr>
                        <w:t>thème</w:t>
                      </w:r>
                      <w:proofErr w:type="gramEnd"/>
                    </w:p>
                  </w:txbxContent>
                </v:textbox>
              </v:shape>
            </w:pict>
          </mc:Fallback>
        </mc:AlternateContent>
      </w:r>
      <w:r w:rsidR="005D684A" w:rsidRPr="00DD7CF1">
        <w:rPr>
          <w:noProof/>
          <w:lang w:val="fr-FR"/>
        </w:rPr>
        <mc:AlternateContent>
          <mc:Choice Requires="wps">
            <w:drawing>
              <wp:anchor distT="0" distB="0" distL="114300" distR="114300" simplePos="0" relativeHeight="251943936" behindDoc="0" locked="0" layoutInCell="1" allowOverlap="1" wp14:anchorId="439709D0" wp14:editId="2B471B7D">
                <wp:simplePos x="0" y="0"/>
                <wp:positionH relativeFrom="column">
                  <wp:posOffset>4346575</wp:posOffset>
                </wp:positionH>
                <wp:positionV relativeFrom="paragraph">
                  <wp:posOffset>19050</wp:posOffset>
                </wp:positionV>
                <wp:extent cx="968375" cy="1333500"/>
                <wp:effectExtent l="19050" t="19050" r="22225" b="19050"/>
                <wp:wrapNone/>
                <wp:docPr id="25" name="Rechteck: abgerundete Ecken 6"/>
                <wp:cNvGraphicFramePr/>
                <a:graphic xmlns:a="http://schemas.openxmlformats.org/drawingml/2006/main">
                  <a:graphicData uri="http://schemas.microsoft.com/office/word/2010/wordprocessingShape">
                    <wps:wsp>
                      <wps:cNvSpPr/>
                      <wps:spPr>
                        <a:xfrm>
                          <a:off x="0" y="0"/>
                          <a:ext cx="968375" cy="1333500"/>
                        </a:xfrm>
                        <a:prstGeom prst="roundRect">
                          <a:avLst/>
                        </a:prstGeom>
                        <a:noFill/>
                        <a:ln w="28575" cap="flat" cmpd="sng" algn="ctr">
                          <a:solidFill>
                            <a:srgbClr val="5B9BD5">
                              <a:lumMod val="75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oundrect w14:anchorId="1BDEF069" id="Rechteck: abgerundete Ecken 6" o:spid="_x0000_s1026" style="position:absolute;margin-left:342.25pt;margin-top:1.5pt;width:76.25pt;height:105pt;z-index:2519439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" filled="f" strokecolor="#2e75b6" strokeweight="2.25pt">
                <v:stroke joinstyle="miter"/>
              </v:roundrect>
            </w:pict>
          </mc:Fallback>
        </mc:AlternateContent>
      </w:r>
      <w:r w:rsidR="005D684A" w:rsidRPr="00DD7CF1">
        <w:rPr>
          <w:noProof/>
          <w:lang w:val="fr-FR"/>
        </w:rPr>
        <mc:AlternateContent>
          <mc:Choice Requires="wps">
            <w:drawing>
              <wp:anchor distT="0" distB="0" distL="114300" distR="114300" simplePos="0" relativeHeight="251942912" behindDoc="0" locked="0" layoutInCell="1" allowOverlap="1" wp14:anchorId="06B28098" wp14:editId="260F128B">
                <wp:simplePos x="0" y="0"/>
                <wp:positionH relativeFrom="column">
                  <wp:posOffset>2988945</wp:posOffset>
                </wp:positionH>
                <wp:positionV relativeFrom="paragraph">
                  <wp:posOffset>19050</wp:posOffset>
                </wp:positionV>
                <wp:extent cx="968375" cy="1333500"/>
                <wp:effectExtent l="19050" t="19050" r="22225" b="19050"/>
                <wp:wrapNone/>
                <wp:docPr id="24" name="Rechteck: abgerundete Ecken 5"/>
                <wp:cNvGraphicFramePr/>
                <a:graphic xmlns:a="http://schemas.openxmlformats.org/drawingml/2006/main">
                  <a:graphicData uri="http://schemas.microsoft.com/office/word/2010/wordprocessingShape">
                    <wps:wsp>
                      <wps:cNvSpPr/>
                      <wps:spPr>
                        <a:xfrm>
                          <a:off x="0" y="0"/>
                          <a:ext cx="968375" cy="1333500"/>
                        </a:xfrm>
                        <a:prstGeom prst="roundRect">
                          <a:avLst/>
                        </a:prstGeom>
                        <a:noFill/>
                        <a:ln w="28575" cap="flat" cmpd="sng" algn="ctr">
                          <a:solidFill>
                            <a:srgbClr val="ED7D31">
                              <a:lumMod val="75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oundrect w14:anchorId="080A3F4A" id="Rechteck: abgerundete Ecken 5" o:spid="_x0000_s1026" style="position:absolute;margin-left:235.35pt;margin-top:1.5pt;width:76.25pt;height:105pt;z-index:251942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" filled="f" strokecolor="#c55a11" strokeweight="2.25pt">
                <v:stroke joinstyle="miter"/>
              </v:roundrect>
            </w:pict>
          </mc:Fallback>
        </mc:AlternateContent>
      </w:r>
      <w:r w:rsidR="005D684A" w:rsidRPr="00DD7CF1">
        <w:rPr>
          <w:noProof/>
          <w:lang w:val="fr-FR"/>
        </w:rPr>
        <mc:AlternateContent>
          <mc:Choice Requires="wps">
            <w:drawing>
              <wp:anchor distT="0" distB="0" distL="114300" distR="114300" simplePos="0" relativeHeight="251941888" behindDoc="0" locked="0" layoutInCell="1" allowOverlap="1" wp14:anchorId="36D5B019" wp14:editId="3D0FE69E">
                <wp:simplePos x="0" y="0"/>
                <wp:positionH relativeFrom="column">
                  <wp:posOffset>1631315</wp:posOffset>
                </wp:positionH>
                <wp:positionV relativeFrom="paragraph">
                  <wp:posOffset>19050</wp:posOffset>
                </wp:positionV>
                <wp:extent cx="968375" cy="1333500"/>
                <wp:effectExtent l="19050" t="19050" r="22225" b="19050"/>
                <wp:wrapNone/>
                <wp:docPr id="23" name="Rechteck: abgerundete Ecken 4"/>
                <wp:cNvGraphicFramePr/>
                <a:graphic xmlns:a="http://schemas.openxmlformats.org/drawingml/2006/main">
                  <a:graphicData uri="http://schemas.microsoft.com/office/word/2010/wordprocessingShape">
                    <wps:wsp>
                      <wps:cNvSpPr/>
                      <wps:spPr>
                        <a:xfrm>
                          <a:off x="0" y="0"/>
                          <a:ext cx="968375" cy="1333500"/>
                        </a:xfrm>
                        <a:prstGeom prst="roundRect">
                          <a:avLst/>
                        </a:prstGeom>
                        <a:noFill/>
                        <a:ln w="28575" cap="flat" cmpd="sng" algn="ctr">
                          <a:solidFill>
                            <a:srgbClr val="70AD47"/>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oundrect w14:anchorId="20BEB90E" id="Rechteck: abgerundete Ecken 4" o:spid="_x0000_s1026" style="position:absolute;margin-left:128.45pt;margin-top:1.5pt;width:76.25pt;height:105pt;z-index:2519418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" filled="f" strokecolor="#70ad47" strokeweight="2.25pt">
                <v:stroke joinstyle="miter"/>
              </v:roundrect>
            </w:pict>
          </mc:Fallback>
        </mc:AlternateContent>
      </w:r>
      <w:r w:rsidR="005D684A" w:rsidRPr="00DD7CF1">
        <w:rPr>
          <w:noProof/>
          <w:lang w:val="fr-FR"/>
        </w:rPr>
        <mc:AlternateContent>
          <mc:Choice Requires="wps">
            <w:drawing>
              <wp:anchor distT="0" distB="0" distL="114300" distR="114300" simplePos="0" relativeHeight="251940864" behindDoc="0" locked="0" layoutInCell="1" allowOverlap="1" wp14:anchorId="49769CBD" wp14:editId="7DE9903B">
                <wp:simplePos x="0" y="0"/>
                <wp:positionH relativeFrom="column">
                  <wp:posOffset>274793</wp:posOffset>
                </wp:positionH>
                <wp:positionV relativeFrom="paragraph">
                  <wp:posOffset>19050</wp:posOffset>
                </wp:positionV>
                <wp:extent cx="968375" cy="1333500"/>
                <wp:effectExtent l="19050" t="19050" r="22225" b="19050"/>
                <wp:wrapNone/>
                <wp:docPr id="17" name="Rechteck: abgerundete Ecken 3"/>
                <wp:cNvGraphicFramePr/>
                <a:graphic xmlns:a="http://schemas.openxmlformats.org/drawingml/2006/main">
                  <a:graphicData uri="http://schemas.microsoft.com/office/word/2010/wordprocessingShape">
                    <wps:wsp>
                      <wps:cNvSpPr/>
                      <wps:spPr>
                        <a:xfrm>
                          <a:off x="0" y="0"/>
                          <a:ext cx="968375" cy="1333500"/>
                        </a:xfrm>
                        <a:prstGeom prst="roundRect">
                          <a:avLst/>
                        </a:prstGeom>
                        <a:noFill/>
                        <a:ln w="28575" cap="flat" cmpd="sng" algn="ctr">
                          <a:solidFill>
                            <a:srgbClr val="70AD47"/>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oundrect w14:anchorId="0C1A3838" id="Rechteck: abgerundete Ecken 3" o:spid="_x0000_s1026" style="position:absolute;margin-left:21.65pt;margin-top:1.5pt;width:76.25pt;height:105pt;z-index:251940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" filled="f" strokecolor="#70ad47" strokeweight="2.25pt">
                <v:stroke joinstyle="miter"/>
              </v:roundrect>
            </w:pict>
          </mc:Fallback>
        </mc:AlternateContent>
      </w:r>
    </w:p>
    <w:p w14:paraId="1CCCE9A6" w14:textId="5F948166" w:rsidR="00250248" w:rsidRPr="00DD7CF1" w:rsidRDefault="00250248" w:rsidP="005D684A">
      <w:pPr>
        <w:jc w:val="right"/>
        <w:rPr>
          <w:lang w:val="fr-FR"/>
        </w:rPr>
      </w:pPr>
    </w:p>
    <w:p w14:paraId="0D66F393" w14:textId="77777777" w:rsidR="00FB198D" w:rsidRPr="00DD7CF1" w:rsidRDefault="00FB198D" w:rsidP="004A40AB">
      <w:pPr>
        <w:rPr>
          <w:lang w:val="fr-FR"/>
        </w:rPr>
      </w:pPr>
    </w:p>
    <w:p w14:paraId="5D76360F" w14:textId="463A1C89" w:rsidR="00C82BAF" w:rsidRPr="00DD7CF1" w:rsidRDefault="00FB198D" w:rsidP="004A40AB">
      <w:pPr>
        <w:rPr>
          <w:lang w:val="fr-FR"/>
        </w:rPr>
      </w:pPr>
      <w:r w:rsidRPr="00DD7CF1">
        <w:rPr>
          <w:lang w:val="fr-FR"/>
        </w:rPr>
        <w:t>Les élèves doivent tirer deux cartes de la pile des cartes de personnages et une carte de chacune des deux autres piles. Vous pouvez expliquer la tâche de la manière suivante, par exemple :</w:t>
      </w:r>
    </w:p>
    <w:tbl>
      <w:tblPr>
        <w:tblStyle w:val="TableGrid"/>
        <w:tblW w:w="0" w:type="auto"/>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8980"/>
      </w:tblGrid>
      <w:tr w:rsidR="00A87880" w:rsidRPr="00DD7CF1" w14:paraId="09784C31" w14:textId="77777777" w:rsidTr="00FB198D">
        <w:tc>
          <w:tcPr>
            <w:tcW w:w="8980" w:type="dxa"/>
          </w:tcPr>
          <w:p w14:paraId="32D5D439" w14:textId="0B3B0AC1" w:rsidR="00A87880" w:rsidRPr="00DD7CF1" w:rsidRDefault="00FB198D" w:rsidP="00EA448C">
            <w:pPr>
              <w:spacing w:before="120" w:beforeAutospacing="0" w:after="120" w:afterAutospacing="0"/>
              <w:rPr>
                <w:rFonts w:ascii="Comic Sans MS" w:hAnsi="Comic Sans MS"/>
                <w:b/>
                <w:sz w:val="22"/>
                <w:lang w:val="fr-FR"/>
              </w:rPr>
            </w:pPr>
            <w:r w:rsidRPr="00DD7CF1">
              <w:rPr>
                <w:rFonts w:ascii="Comic Sans MS" w:hAnsi="Comic Sans MS"/>
                <w:bCs w:val="0"/>
                <w:sz w:val="22"/>
                <w:lang w:val="fr-FR"/>
              </w:rPr>
              <w:t>Chaque équipe dispose de dix minutes pour développer une situation de départ passionnante pour le jeu avec ces 4 cartes. L'histoire peut se dérouler dans le passé, dans le présent, dans le futur ou dans un autre univers. D'autres personnes concernées peuvent également être impliquées, vous ne devez donc pas réduire l'histoire aux acteurs que vous tirez des cartes. Lorsque vous développez maintenant la situation de départ, ...</w:t>
            </w:r>
            <w:r w:rsidRPr="00DD7CF1">
              <w:rPr>
                <w:rFonts w:ascii="Comic Sans MS" w:hAnsi="Comic Sans MS"/>
                <w:b/>
                <w:sz w:val="22"/>
                <w:lang w:val="fr-FR"/>
              </w:rPr>
              <w:t>Il est</w:t>
            </w:r>
            <w:r w:rsidR="00A87880" w:rsidRPr="00DD7CF1">
              <w:rPr>
                <w:rFonts w:ascii="Comic Sans MS" w:hAnsi="Comic Sans MS"/>
                <w:b/>
                <w:sz w:val="22"/>
                <w:lang w:val="fr-FR"/>
              </w:rPr>
              <w:t xml:space="preserve"> important </w:t>
            </w:r>
            <w:r w:rsidRPr="00DD7CF1">
              <w:rPr>
                <w:rFonts w:ascii="Comic Sans MS" w:hAnsi="Comic Sans MS"/>
                <w:b/>
                <w:sz w:val="22"/>
                <w:lang w:val="fr-FR"/>
              </w:rPr>
              <w:t>que</w:t>
            </w:r>
            <w:r w:rsidR="00A87880" w:rsidRPr="00DD7CF1">
              <w:rPr>
                <w:rFonts w:ascii="Comic Sans MS" w:hAnsi="Comic Sans MS"/>
                <w:b/>
                <w:sz w:val="22"/>
                <w:lang w:val="fr-FR"/>
              </w:rPr>
              <w:t xml:space="preserve"> …</w:t>
            </w:r>
          </w:p>
          <w:p w14:paraId="4CF076B9" w14:textId="22C179CC" w:rsidR="00FB198D" w:rsidRPr="00DD7CF1" w:rsidRDefault="00FB198D" w:rsidP="00113B8D">
            <w:pPr>
              <w:pStyle w:val="ListParagraph"/>
              <w:numPr>
                <w:ilvl w:val="0"/>
                <w:numId w:val="28"/>
              </w:numPr>
              <w:rPr>
                <w:lang w:val="fr-FR"/>
              </w:rPr>
            </w:pPr>
            <w:r w:rsidRPr="00DD7CF1">
              <w:rPr>
                <w:lang w:val="fr-FR"/>
              </w:rPr>
              <w:t>…tous les membres de l'équipe soient impliqués.</w:t>
            </w:r>
          </w:p>
          <w:p w14:paraId="4007649C" w14:textId="1025D7D6" w:rsidR="00FB198D" w:rsidRPr="00DD7CF1" w:rsidRDefault="00FB198D" w:rsidP="00113B8D">
            <w:pPr>
              <w:pStyle w:val="ListParagraph"/>
              <w:numPr>
                <w:ilvl w:val="0"/>
                <w:numId w:val="28"/>
              </w:numPr>
              <w:rPr>
                <w:lang w:val="fr-FR"/>
              </w:rPr>
            </w:pPr>
            <w:r w:rsidRPr="00DD7CF1">
              <w:rPr>
                <w:lang w:val="fr-FR"/>
              </w:rPr>
              <w:t>…vous développiez une situation de départ qui concerne un défi (quelque chose ne convient pas à tout le monde et doit être changé pour que ce soit mieux pour les personnes concernées).</w:t>
            </w:r>
          </w:p>
          <w:p w14:paraId="76AB807F" w14:textId="4DA08D18" w:rsidR="00FB198D" w:rsidRPr="00DD7CF1" w:rsidRDefault="00FB198D" w:rsidP="00113B8D">
            <w:pPr>
              <w:pStyle w:val="ListParagraph"/>
              <w:numPr>
                <w:ilvl w:val="0"/>
                <w:numId w:val="28"/>
              </w:numPr>
              <w:rPr>
                <w:lang w:val="fr-FR"/>
              </w:rPr>
            </w:pPr>
            <w:r w:rsidRPr="00DD7CF1">
              <w:rPr>
                <w:lang w:val="fr-FR"/>
              </w:rPr>
              <w:t>…l'histoire soit logique et compréhensible.</w:t>
            </w:r>
          </w:p>
          <w:p w14:paraId="7C05E6E8" w14:textId="0E3D2EFE" w:rsidR="00A87880" w:rsidRPr="00DD7CF1" w:rsidRDefault="00FB198D" w:rsidP="00113B8D">
            <w:pPr>
              <w:pStyle w:val="ListParagraph"/>
              <w:numPr>
                <w:ilvl w:val="0"/>
                <w:numId w:val="28"/>
              </w:numPr>
              <w:rPr>
                <w:lang w:val="fr-FR"/>
              </w:rPr>
            </w:pPr>
            <w:r w:rsidRPr="00DD7CF1">
              <w:rPr>
                <w:lang w:val="fr-FR"/>
              </w:rPr>
              <w:t>…vous trouviez l'histoire intéressante.</w:t>
            </w:r>
          </w:p>
        </w:tc>
      </w:tr>
    </w:tbl>
    <w:p w14:paraId="2DCBB1F2" w14:textId="77777777" w:rsidR="00FB198D" w:rsidRPr="00DD7CF1" w:rsidRDefault="00FB198D" w:rsidP="00F66E08">
      <w:pPr>
        <w:spacing w:after="0" w:afterAutospacing="0"/>
        <w:rPr>
          <w:lang w:val="fr-FR"/>
        </w:rPr>
      </w:pPr>
      <w:r w:rsidRPr="00DD7CF1">
        <w:rPr>
          <w:lang w:val="fr-FR"/>
        </w:rPr>
        <w:t xml:space="preserve">Expliquez la tâche aux élèves. Qu'est-ce qui peut constituer un défi ? Le défi provient du mélange des cartes tirées, de l'imagination et des connaissances des équipes. Il doit s'agir </w:t>
      </w:r>
      <w:r w:rsidRPr="00DD7CF1">
        <w:rPr>
          <w:lang w:val="fr-FR"/>
        </w:rPr>
        <w:lastRenderedPageBreak/>
        <w:t>d'un problème intéressant qui sera le point de départ de la phase ACT (phase 3) plus tard dans le jeu.</w:t>
      </w:r>
    </w:p>
    <w:p w14:paraId="28832A13" w14:textId="30C2E321" w:rsidR="00457D66" w:rsidRPr="00DD7CF1" w:rsidRDefault="00FB198D" w:rsidP="00F66E08">
      <w:pPr>
        <w:spacing w:after="0" w:afterAutospacing="0"/>
        <w:rPr>
          <w:lang w:val="fr-FR"/>
        </w:rPr>
      </w:pPr>
      <w:r w:rsidRPr="00DD7CF1">
        <w:rPr>
          <w:b/>
          <w:bCs w:val="0"/>
          <w:color w:val="2E74B5"/>
          <w:lang w:val="fr-FR"/>
        </w:rPr>
        <w:t xml:space="preserve">Les cartes </w:t>
      </w:r>
      <w:proofErr w:type="gramStart"/>
      <w:r w:rsidRPr="00DD7CF1">
        <w:rPr>
          <w:b/>
          <w:bCs w:val="0"/>
          <w:color w:val="2E74B5"/>
          <w:lang w:val="fr-FR"/>
        </w:rPr>
        <w:t>sujets</w:t>
      </w:r>
      <w:r w:rsidR="00457D66" w:rsidRPr="00DD7CF1">
        <w:rPr>
          <w:b/>
          <w:bCs w:val="0"/>
          <w:color w:val="2E74B5"/>
          <w:lang w:val="fr-FR"/>
        </w:rPr>
        <w:t>:</w:t>
      </w:r>
      <w:proofErr w:type="gramEnd"/>
      <w:r w:rsidR="00457D66" w:rsidRPr="00DD7CF1">
        <w:rPr>
          <w:color w:val="2E74B5" w:themeColor="accent5" w:themeShade="BF"/>
          <w:lang w:val="fr-FR"/>
        </w:rPr>
        <w:t xml:space="preserve"> </w:t>
      </w:r>
      <w:r w:rsidRPr="00DD7CF1">
        <w:rPr>
          <w:lang w:val="fr-FR"/>
        </w:rPr>
        <w:t>Chaque fiche thématique contient un code QR. Ce n'est pas nécessairement utile à ce niveau. Les équipes en auront besoin en phase 3. Mais il peut inspirer les élèves pour le développement de la situation de départ.</w:t>
      </w:r>
    </w:p>
    <w:p w14:paraId="372DF44B" w14:textId="3F903D48" w:rsidR="00FB198D" w:rsidRPr="00DD7CF1" w:rsidRDefault="00B81EFE" w:rsidP="00F66E08">
      <w:pPr>
        <w:spacing w:after="0" w:afterAutospacing="0"/>
        <w:rPr>
          <w:b/>
          <w:bCs w:val="0"/>
          <w:color w:val="2E74B5"/>
          <w:lang w:val="fr-FR"/>
        </w:rPr>
      </w:pPr>
      <w:r w:rsidRPr="00DD7CF1">
        <w:rPr>
          <w:noProof/>
          <w:lang w:val="fr-FR"/>
        </w:rPr>
        <mc:AlternateContent>
          <mc:Choice Requires="wps">
            <w:drawing>
              <wp:anchor distT="91440" distB="91440" distL="137160" distR="137160" simplePos="0" relativeHeight="251936768" behindDoc="0" locked="0" layoutInCell="0" allowOverlap="1" wp14:anchorId="60528C16" wp14:editId="7E1CADC0">
                <wp:simplePos x="0" y="0"/>
                <wp:positionH relativeFrom="margin">
                  <wp:align>left</wp:align>
                </wp:positionH>
                <wp:positionV relativeFrom="page">
                  <wp:align>center</wp:align>
                </wp:positionV>
                <wp:extent cx="2622550" cy="5608955"/>
                <wp:effectExtent l="0" t="7303" r="18098" b="18097"/>
                <wp:wrapTopAndBottom/>
                <wp:docPr id="306"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622550" cy="5608955"/>
                        </a:xfrm>
                        <a:prstGeom prst="roundRect">
                          <a:avLst>
                            <a:gd name="adj" fmla="val 13032"/>
                          </a:avLst>
                        </a:prstGeom>
                        <a:noFill/>
                        <a:ln w="22225">
                          <a:solidFill>
                            <a:schemeClr val="accent6">
                              <a:lumMod val="75000"/>
                            </a:schemeClr>
                          </a:solidFill>
                        </a:ln>
                      </wps:spPr>
                      <wps:txbx>
                        <w:txbxContent>
                          <w:p w14:paraId="6ECC94F0" w14:textId="086E5693" w:rsidR="004B35CA" w:rsidRPr="004B35CA" w:rsidRDefault="004B35CA" w:rsidP="004B35CA">
                            <w:pPr>
                              <w:spacing w:after="0" w:afterAutospacing="0"/>
                              <w:jc w:val="left"/>
                              <w:rPr>
                                <w:b/>
                                <w:bCs w:val="0"/>
                                <w:color w:val="2E74B5"/>
                              </w:rPr>
                            </w:pPr>
                            <w:proofErr w:type="spellStart"/>
                            <w:r w:rsidRPr="004B35CA">
                              <w:rPr>
                                <w:b/>
                                <w:bCs w:val="0"/>
                                <w:color w:val="2E74B5"/>
                              </w:rPr>
                              <w:t>Ex</w:t>
                            </w:r>
                            <w:r w:rsidR="00FB198D">
                              <w:rPr>
                                <w:b/>
                                <w:bCs w:val="0"/>
                                <w:color w:val="2E74B5"/>
                              </w:rPr>
                              <w:t>e</w:t>
                            </w:r>
                            <w:r w:rsidRPr="004B35CA">
                              <w:rPr>
                                <w:b/>
                                <w:bCs w:val="0"/>
                                <w:color w:val="2E74B5"/>
                              </w:rPr>
                              <w:t>mple</w:t>
                            </w:r>
                            <w:proofErr w:type="spellEnd"/>
                          </w:p>
                          <w:p w14:paraId="397AA43D" w14:textId="0B256ACC" w:rsidR="004B35CA" w:rsidRPr="00DA41A0" w:rsidRDefault="004B35CA" w:rsidP="004B35CA">
                            <w:pPr>
                              <w:numPr>
                                <w:ilvl w:val="0"/>
                                <w:numId w:val="37"/>
                              </w:numPr>
                              <w:spacing w:before="0" w:beforeAutospacing="0" w:after="0" w:afterAutospacing="0"/>
                              <w:jc w:val="left"/>
                              <w:rPr>
                                <w:i/>
                                <w:iCs/>
                                <w:color w:val="2E74B5" w:themeColor="accent5" w:themeShade="BF"/>
                                <w:lang w:val="de-AT"/>
                              </w:rPr>
                            </w:pPr>
                            <w:r w:rsidRPr="00DA41A0">
                              <w:rPr>
                                <w:i/>
                                <w:iCs/>
                                <w:color w:val="2E74B5" w:themeColor="accent5" w:themeShade="BF"/>
                                <w:lang w:val="de-AT"/>
                              </w:rPr>
                              <w:t>2</w:t>
                            </w:r>
                            <w:r w:rsidR="00B81EFE">
                              <w:rPr>
                                <w:i/>
                                <w:iCs/>
                                <w:color w:val="2E74B5" w:themeColor="accent5" w:themeShade="BF"/>
                                <w:lang w:val="de-AT"/>
                              </w:rPr>
                              <w:t xml:space="preserve"> </w:t>
                            </w:r>
                            <w:proofErr w:type="spellStart"/>
                            <w:r>
                              <w:rPr>
                                <w:i/>
                                <w:iCs/>
                                <w:color w:val="2E74B5" w:themeColor="accent5" w:themeShade="BF"/>
                                <w:lang w:val="de-AT"/>
                              </w:rPr>
                              <w:t>car</w:t>
                            </w:r>
                            <w:r w:rsidR="00B81EFE">
                              <w:rPr>
                                <w:i/>
                                <w:iCs/>
                                <w:color w:val="2E74B5" w:themeColor="accent5" w:themeShade="BF"/>
                                <w:lang w:val="de-AT"/>
                              </w:rPr>
                              <w:t>te</w:t>
                            </w:r>
                            <w:r>
                              <w:rPr>
                                <w:i/>
                                <w:iCs/>
                                <w:color w:val="2E74B5" w:themeColor="accent5" w:themeShade="BF"/>
                                <w:lang w:val="de-AT"/>
                              </w:rPr>
                              <w:t>s</w:t>
                            </w:r>
                            <w:r w:rsidR="00B81EFE">
                              <w:rPr>
                                <w:i/>
                                <w:iCs/>
                                <w:color w:val="2E74B5" w:themeColor="accent5" w:themeShade="BF"/>
                                <w:lang w:val="de-AT"/>
                              </w:rPr>
                              <w:t>-personnages</w:t>
                            </w:r>
                            <w:proofErr w:type="spellEnd"/>
                            <w:r w:rsidRPr="00DA41A0">
                              <w:rPr>
                                <w:i/>
                                <w:iCs/>
                                <w:color w:val="2E74B5" w:themeColor="accent5" w:themeShade="BF"/>
                                <w:lang w:val="de-AT"/>
                              </w:rPr>
                              <w:t xml:space="preserve">: </w:t>
                            </w:r>
                            <w:proofErr w:type="spellStart"/>
                            <w:r w:rsidR="00FB198D">
                              <w:rPr>
                                <w:i/>
                                <w:iCs/>
                                <w:color w:val="2E74B5" w:themeColor="accent5" w:themeShade="BF"/>
                                <w:lang w:val="de-AT"/>
                              </w:rPr>
                              <w:t>ouvrier</w:t>
                            </w:r>
                            <w:proofErr w:type="spellEnd"/>
                            <w:r w:rsidRPr="00DA41A0">
                              <w:rPr>
                                <w:i/>
                                <w:iCs/>
                                <w:color w:val="2E74B5" w:themeColor="accent5" w:themeShade="BF"/>
                                <w:lang w:val="de-AT"/>
                              </w:rPr>
                              <w:t xml:space="preserve">, </w:t>
                            </w:r>
                            <w:proofErr w:type="spellStart"/>
                            <w:r w:rsidR="006A6334">
                              <w:rPr>
                                <w:i/>
                                <w:iCs/>
                                <w:color w:val="2E74B5" w:themeColor="accent5" w:themeShade="BF"/>
                                <w:lang w:val="de-AT"/>
                              </w:rPr>
                              <w:t>l</w:t>
                            </w:r>
                            <w:r w:rsidRPr="00DA41A0">
                              <w:rPr>
                                <w:i/>
                                <w:iCs/>
                                <w:color w:val="2E74B5" w:themeColor="accent5" w:themeShade="BF"/>
                                <w:lang w:val="de-AT"/>
                              </w:rPr>
                              <w:t>obbyist</w:t>
                            </w:r>
                            <w:r w:rsidR="00B81EFE">
                              <w:rPr>
                                <w:i/>
                                <w:iCs/>
                                <w:color w:val="2E74B5" w:themeColor="accent5" w:themeShade="BF"/>
                                <w:lang w:val="de-AT"/>
                              </w:rPr>
                              <w:t>e</w:t>
                            </w:r>
                            <w:proofErr w:type="spellEnd"/>
                          </w:p>
                          <w:p w14:paraId="30FB851D" w14:textId="22237ADE" w:rsidR="004B35CA" w:rsidRPr="00DA41A0" w:rsidRDefault="00B81EFE" w:rsidP="004B35CA">
                            <w:pPr>
                              <w:numPr>
                                <w:ilvl w:val="0"/>
                                <w:numId w:val="37"/>
                              </w:numPr>
                              <w:spacing w:before="0" w:beforeAutospacing="0" w:after="0" w:afterAutospacing="0"/>
                              <w:jc w:val="left"/>
                              <w:rPr>
                                <w:i/>
                                <w:iCs/>
                                <w:color w:val="2E74B5" w:themeColor="accent5" w:themeShade="BF"/>
                                <w:lang w:val="de-AT"/>
                              </w:rPr>
                            </w:pPr>
                            <w:r>
                              <w:rPr>
                                <w:i/>
                                <w:iCs/>
                                <w:color w:val="2E74B5" w:themeColor="accent5" w:themeShade="BF"/>
                                <w:lang w:val="de-AT"/>
                              </w:rPr>
                              <w:t xml:space="preserve">Carte </w:t>
                            </w:r>
                            <w:proofErr w:type="spellStart"/>
                            <w:r>
                              <w:rPr>
                                <w:i/>
                                <w:iCs/>
                                <w:color w:val="2E74B5" w:themeColor="accent5" w:themeShade="BF"/>
                                <w:lang w:val="de-AT"/>
                              </w:rPr>
                              <w:t>lieu</w:t>
                            </w:r>
                            <w:proofErr w:type="spellEnd"/>
                            <w:r w:rsidR="004B35CA" w:rsidRPr="00DA41A0">
                              <w:rPr>
                                <w:i/>
                                <w:iCs/>
                                <w:color w:val="2E74B5" w:themeColor="accent5" w:themeShade="BF"/>
                                <w:lang w:val="de-AT"/>
                              </w:rPr>
                              <w:t xml:space="preserve">: </w:t>
                            </w:r>
                            <w:proofErr w:type="spellStart"/>
                            <w:r>
                              <w:rPr>
                                <w:i/>
                                <w:iCs/>
                                <w:color w:val="2E74B5" w:themeColor="accent5" w:themeShade="BF"/>
                                <w:lang w:val="de-AT"/>
                              </w:rPr>
                              <w:t>forêt</w:t>
                            </w:r>
                            <w:proofErr w:type="spellEnd"/>
                            <w:r>
                              <w:rPr>
                                <w:i/>
                                <w:iCs/>
                                <w:color w:val="2E74B5" w:themeColor="accent5" w:themeShade="BF"/>
                                <w:lang w:val="de-AT"/>
                              </w:rPr>
                              <w:t xml:space="preserve"> </w:t>
                            </w:r>
                            <w:proofErr w:type="spellStart"/>
                            <w:r>
                              <w:rPr>
                                <w:i/>
                                <w:iCs/>
                                <w:color w:val="2E74B5" w:themeColor="accent5" w:themeShade="BF"/>
                                <w:lang w:val="de-AT"/>
                              </w:rPr>
                              <w:t>équatoriale</w:t>
                            </w:r>
                            <w:proofErr w:type="spellEnd"/>
                          </w:p>
                          <w:p w14:paraId="3C2E71EB" w14:textId="77FA11FA" w:rsidR="004B35CA" w:rsidRPr="004B35CA" w:rsidRDefault="00B81EFE" w:rsidP="004B35CA">
                            <w:pPr>
                              <w:numPr>
                                <w:ilvl w:val="0"/>
                                <w:numId w:val="37"/>
                              </w:numPr>
                              <w:spacing w:before="0" w:beforeAutospacing="0" w:after="0" w:afterAutospacing="0"/>
                              <w:jc w:val="left"/>
                              <w:rPr>
                                <w:i/>
                                <w:iCs/>
                                <w:color w:val="2E74B5" w:themeColor="accent5" w:themeShade="BF"/>
                                <w:lang w:val="de-AT"/>
                              </w:rPr>
                            </w:pPr>
                            <w:r>
                              <w:rPr>
                                <w:i/>
                                <w:iCs/>
                                <w:color w:val="2E74B5" w:themeColor="accent5" w:themeShade="BF"/>
                                <w:lang w:val="de-AT"/>
                              </w:rPr>
                              <w:t xml:space="preserve">Carte </w:t>
                            </w:r>
                            <w:proofErr w:type="spellStart"/>
                            <w:r>
                              <w:rPr>
                                <w:i/>
                                <w:iCs/>
                                <w:color w:val="2E74B5" w:themeColor="accent5" w:themeShade="BF"/>
                                <w:lang w:val="de-AT"/>
                              </w:rPr>
                              <w:t>t</w:t>
                            </w:r>
                            <w:r w:rsidR="00DD7CF1">
                              <w:rPr>
                                <w:i/>
                                <w:iCs/>
                                <w:color w:val="2E74B5" w:themeColor="accent5" w:themeShade="BF"/>
                                <w:lang w:val="de-AT"/>
                              </w:rPr>
                              <w:t>hème</w:t>
                            </w:r>
                            <w:proofErr w:type="spellEnd"/>
                            <w:r w:rsidR="004B35CA" w:rsidRPr="00DA41A0">
                              <w:rPr>
                                <w:i/>
                                <w:iCs/>
                                <w:color w:val="2E74B5" w:themeColor="accent5" w:themeShade="BF"/>
                                <w:lang w:val="de-AT"/>
                              </w:rPr>
                              <w:t xml:space="preserve">: </w:t>
                            </w:r>
                            <w:proofErr w:type="spellStart"/>
                            <w:r>
                              <w:rPr>
                                <w:i/>
                                <w:iCs/>
                                <w:color w:val="2E74B5" w:themeColor="accent5" w:themeShade="BF"/>
                                <w:lang w:val="de-AT"/>
                              </w:rPr>
                              <w:t>gaspillage</w:t>
                            </w:r>
                            <w:proofErr w:type="spellEnd"/>
                          </w:p>
                          <w:p w14:paraId="5F30FEA0" w14:textId="35DCB45F" w:rsidR="004B35CA" w:rsidRPr="006A6334" w:rsidRDefault="006A6334" w:rsidP="004B35CA">
                            <w:pPr>
                              <w:jc w:val="left"/>
                              <w:rPr>
                                <w:rFonts w:asciiTheme="majorHAnsi" w:eastAsiaTheme="majorEastAsia" w:hAnsiTheme="majorHAnsi" w:cstheme="majorBidi"/>
                                <w:i/>
                                <w:iCs/>
                                <w:color w:val="FFFFFF" w:themeColor="background1"/>
                                <w:sz w:val="28"/>
                                <w:szCs w:val="28"/>
                                <w:lang w:val="fr-CA"/>
                              </w:rPr>
                            </w:pPr>
                            <w:r w:rsidRPr="006A6334">
                              <w:rPr>
                                <w:b/>
                                <w:bCs w:val="0"/>
                                <w:color w:val="538135" w:themeColor="accent6" w:themeShade="BF"/>
                                <w:lang w:val="fr-CA"/>
                              </w:rPr>
                              <w:t xml:space="preserve">Situation de départ : Un lobbyiste participe à une excursion dans la forêt tropicale pendant ses vacances. </w:t>
                            </w:r>
                            <w:r w:rsidRPr="006A6334">
                              <w:rPr>
                                <w:lang w:val="fr-CA"/>
                              </w:rPr>
                              <w:t>À l'orée de la forêt, le groupe passe devant une énorme décharge de déchets plastiques. Inquiet, le lobbyiste demande à un employé d'où viennent tous ces déchets et ce qu'il va en faire.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60528C16" id="_x0000_s1032" style="position:absolute;left:0;text-align:left;margin-left:0;margin-top:0;width:206.5pt;height:441.65pt;rotation:90;z-index:251936768;visibility:visible;mso-wrap-style:square;mso-width-percent:0;mso-height-percent:0;mso-wrap-distance-left:10.8pt;mso-wrap-distance-top:7.2pt;mso-wrap-distance-right:10.8pt;mso-wrap-distance-bottom:7.2pt;mso-position-horizontal:left;mso-position-horizontal-relative:margin;mso-position-vertical:center;mso-position-vertical-relative:page;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" o:allowincell="f" filled="f" strokecolor="#538135 [2409]" strokeweight="1.75pt">
                <v:textbox>
                  <w:txbxContent>
                    <w:p w14:paraId="6ECC94F0" w14:textId="086E5693" w:rsidR="004B35CA" w:rsidRPr="004B35CA" w:rsidRDefault="004B35CA" w:rsidP="004B35CA">
                      <w:pPr>
                        <w:spacing w:after="0" w:afterAutospacing="0"/>
                        <w:jc w:val="left"/>
                        <w:rPr>
                          <w:b/>
                          <w:bCs w:val="0"/>
                          <w:color w:val="2E74B5"/>
                        </w:rPr>
                      </w:pPr>
                      <w:proofErr w:type="spellStart"/>
                      <w:r w:rsidRPr="004B35CA">
                        <w:rPr>
                          <w:b/>
                          <w:bCs w:val="0"/>
                          <w:color w:val="2E74B5"/>
                        </w:rPr>
                        <w:t>Ex</w:t>
                      </w:r>
                      <w:r w:rsidR="00FB198D">
                        <w:rPr>
                          <w:b/>
                          <w:bCs w:val="0"/>
                          <w:color w:val="2E74B5"/>
                        </w:rPr>
                        <w:t>e</w:t>
                      </w:r>
                      <w:r w:rsidRPr="004B35CA">
                        <w:rPr>
                          <w:b/>
                          <w:bCs w:val="0"/>
                          <w:color w:val="2E74B5"/>
                        </w:rPr>
                        <w:t>mple</w:t>
                      </w:r>
                      <w:proofErr w:type="spellEnd"/>
                    </w:p>
                    <w:p w14:paraId="397AA43D" w14:textId="0B256ACC" w:rsidR="004B35CA" w:rsidRPr="00DA41A0" w:rsidRDefault="004B35CA" w:rsidP="004B35CA">
                      <w:pPr>
                        <w:numPr>
                          <w:ilvl w:val="0"/>
                          <w:numId w:val="37"/>
                        </w:numPr>
                        <w:spacing w:before="0" w:beforeAutospacing="0" w:after="0" w:afterAutospacing="0"/>
                        <w:jc w:val="left"/>
                        <w:rPr>
                          <w:i/>
                          <w:iCs/>
                          <w:color w:val="2E74B5" w:themeColor="accent5" w:themeShade="BF"/>
                          <w:lang w:val="de-AT"/>
                        </w:rPr>
                      </w:pPr>
                      <w:r w:rsidRPr="00DA41A0">
                        <w:rPr>
                          <w:i/>
                          <w:iCs/>
                          <w:color w:val="2E74B5" w:themeColor="accent5" w:themeShade="BF"/>
                          <w:lang w:val="de-AT"/>
                        </w:rPr>
                        <w:t>2</w:t>
                      </w:r>
                      <w:r w:rsidR="00B81EFE">
                        <w:rPr>
                          <w:i/>
                          <w:iCs/>
                          <w:color w:val="2E74B5" w:themeColor="accent5" w:themeShade="BF"/>
                          <w:lang w:val="de-AT"/>
                        </w:rPr>
                        <w:t xml:space="preserve"> </w:t>
                      </w:r>
                      <w:proofErr w:type="spellStart"/>
                      <w:r>
                        <w:rPr>
                          <w:i/>
                          <w:iCs/>
                          <w:color w:val="2E74B5" w:themeColor="accent5" w:themeShade="BF"/>
                          <w:lang w:val="de-AT"/>
                        </w:rPr>
                        <w:t>car</w:t>
                      </w:r>
                      <w:r w:rsidR="00B81EFE">
                        <w:rPr>
                          <w:i/>
                          <w:iCs/>
                          <w:color w:val="2E74B5" w:themeColor="accent5" w:themeShade="BF"/>
                          <w:lang w:val="de-AT"/>
                        </w:rPr>
                        <w:t>te</w:t>
                      </w:r>
                      <w:r>
                        <w:rPr>
                          <w:i/>
                          <w:iCs/>
                          <w:color w:val="2E74B5" w:themeColor="accent5" w:themeShade="BF"/>
                          <w:lang w:val="de-AT"/>
                        </w:rPr>
                        <w:t>s</w:t>
                      </w:r>
                      <w:r w:rsidR="00B81EFE">
                        <w:rPr>
                          <w:i/>
                          <w:iCs/>
                          <w:color w:val="2E74B5" w:themeColor="accent5" w:themeShade="BF"/>
                          <w:lang w:val="de-AT"/>
                        </w:rPr>
                        <w:t>-personnages</w:t>
                      </w:r>
                      <w:proofErr w:type="spellEnd"/>
                      <w:r w:rsidRPr="00DA41A0">
                        <w:rPr>
                          <w:i/>
                          <w:iCs/>
                          <w:color w:val="2E74B5" w:themeColor="accent5" w:themeShade="BF"/>
                          <w:lang w:val="de-AT"/>
                        </w:rPr>
                        <w:t xml:space="preserve">: </w:t>
                      </w:r>
                      <w:proofErr w:type="spellStart"/>
                      <w:r w:rsidR="00FB198D">
                        <w:rPr>
                          <w:i/>
                          <w:iCs/>
                          <w:color w:val="2E74B5" w:themeColor="accent5" w:themeShade="BF"/>
                          <w:lang w:val="de-AT"/>
                        </w:rPr>
                        <w:t>ouvrier</w:t>
                      </w:r>
                      <w:proofErr w:type="spellEnd"/>
                      <w:r w:rsidRPr="00DA41A0">
                        <w:rPr>
                          <w:i/>
                          <w:iCs/>
                          <w:color w:val="2E74B5" w:themeColor="accent5" w:themeShade="BF"/>
                          <w:lang w:val="de-AT"/>
                        </w:rPr>
                        <w:t xml:space="preserve">, </w:t>
                      </w:r>
                      <w:proofErr w:type="spellStart"/>
                      <w:r w:rsidR="006A6334">
                        <w:rPr>
                          <w:i/>
                          <w:iCs/>
                          <w:color w:val="2E74B5" w:themeColor="accent5" w:themeShade="BF"/>
                          <w:lang w:val="de-AT"/>
                        </w:rPr>
                        <w:t>l</w:t>
                      </w:r>
                      <w:r w:rsidRPr="00DA41A0">
                        <w:rPr>
                          <w:i/>
                          <w:iCs/>
                          <w:color w:val="2E74B5" w:themeColor="accent5" w:themeShade="BF"/>
                          <w:lang w:val="de-AT"/>
                        </w:rPr>
                        <w:t>obbyist</w:t>
                      </w:r>
                      <w:r w:rsidR="00B81EFE">
                        <w:rPr>
                          <w:i/>
                          <w:iCs/>
                          <w:color w:val="2E74B5" w:themeColor="accent5" w:themeShade="BF"/>
                          <w:lang w:val="de-AT"/>
                        </w:rPr>
                        <w:t>e</w:t>
                      </w:r>
                      <w:proofErr w:type="spellEnd"/>
                    </w:p>
                    <w:p w14:paraId="30FB851D" w14:textId="22237ADE" w:rsidR="004B35CA" w:rsidRPr="00DA41A0" w:rsidRDefault="00B81EFE" w:rsidP="004B35CA">
                      <w:pPr>
                        <w:numPr>
                          <w:ilvl w:val="0"/>
                          <w:numId w:val="37"/>
                        </w:numPr>
                        <w:spacing w:before="0" w:beforeAutospacing="0" w:after="0" w:afterAutospacing="0"/>
                        <w:jc w:val="left"/>
                        <w:rPr>
                          <w:i/>
                          <w:iCs/>
                          <w:color w:val="2E74B5" w:themeColor="accent5" w:themeShade="BF"/>
                          <w:lang w:val="de-AT"/>
                        </w:rPr>
                      </w:pPr>
                      <w:r>
                        <w:rPr>
                          <w:i/>
                          <w:iCs/>
                          <w:color w:val="2E74B5" w:themeColor="accent5" w:themeShade="BF"/>
                          <w:lang w:val="de-AT"/>
                        </w:rPr>
                        <w:t xml:space="preserve">Carte </w:t>
                      </w:r>
                      <w:proofErr w:type="spellStart"/>
                      <w:r>
                        <w:rPr>
                          <w:i/>
                          <w:iCs/>
                          <w:color w:val="2E74B5" w:themeColor="accent5" w:themeShade="BF"/>
                          <w:lang w:val="de-AT"/>
                        </w:rPr>
                        <w:t>lieu</w:t>
                      </w:r>
                      <w:proofErr w:type="spellEnd"/>
                      <w:r w:rsidR="004B35CA" w:rsidRPr="00DA41A0">
                        <w:rPr>
                          <w:i/>
                          <w:iCs/>
                          <w:color w:val="2E74B5" w:themeColor="accent5" w:themeShade="BF"/>
                          <w:lang w:val="de-AT"/>
                        </w:rPr>
                        <w:t xml:space="preserve">: </w:t>
                      </w:r>
                      <w:proofErr w:type="spellStart"/>
                      <w:r>
                        <w:rPr>
                          <w:i/>
                          <w:iCs/>
                          <w:color w:val="2E74B5" w:themeColor="accent5" w:themeShade="BF"/>
                          <w:lang w:val="de-AT"/>
                        </w:rPr>
                        <w:t>forêt</w:t>
                      </w:r>
                      <w:proofErr w:type="spellEnd"/>
                      <w:r>
                        <w:rPr>
                          <w:i/>
                          <w:iCs/>
                          <w:color w:val="2E74B5" w:themeColor="accent5" w:themeShade="BF"/>
                          <w:lang w:val="de-AT"/>
                        </w:rPr>
                        <w:t xml:space="preserve"> </w:t>
                      </w:r>
                      <w:proofErr w:type="spellStart"/>
                      <w:r>
                        <w:rPr>
                          <w:i/>
                          <w:iCs/>
                          <w:color w:val="2E74B5" w:themeColor="accent5" w:themeShade="BF"/>
                          <w:lang w:val="de-AT"/>
                        </w:rPr>
                        <w:t>équatoriale</w:t>
                      </w:r>
                      <w:proofErr w:type="spellEnd"/>
                    </w:p>
                    <w:p w14:paraId="3C2E71EB" w14:textId="77FA11FA" w:rsidR="004B35CA" w:rsidRPr="004B35CA" w:rsidRDefault="00B81EFE" w:rsidP="004B35CA">
                      <w:pPr>
                        <w:numPr>
                          <w:ilvl w:val="0"/>
                          <w:numId w:val="37"/>
                        </w:numPr>
                        <w:spacing w:before="0" w:beforeAutospacing="0" w:after="0" w:afterAutospacing="0"/>
                        <w:jc w:val="left"/>
                        <w:rPr>
                          <w:i/>
                          <w:iCs/>
                          <w:color w:val="2E74B5" w:themeColor="accent5" w:themeShade="BF"/>
                          <w:lang w:val="de-AT"/>
                        </w:rPr>
                      </w:pPr>
                      <w:r>
                        <w:rPr>
                          <w:i/>
                          <w:iCs/>
                          <w:color w:val="2E74B5" w:themeColor="accent5" w:themeShade="BF"/>
                          <w:lang w:val="de-AT"/>
                        </w:rPr>
                        <w:t xml:space="preserve">Carte </w:t>
                      </w:r>
                      <w:proofErr w:type="spellStart"/>
                      <w:r>
                        <w:rPr>
                          <w:i/>
                          <w:iCs/>
                          <w:color w:val="2E74B5" w:themeColor="accent5" w:themeShade="BF"/>
                          <w:lang w:val="de-AT"/>
                        </w:rPr>
                        <w:t>t</w:t>
                      </w:r>
                      <w:r w:rsidR="00DD7CF1">
                        <w:rPr>
                          <w:i/>
                          <w:iCs/>
                          <w:color w:val="2E74B5" w:themeColor="accent5" w:themeShade="BF"/>
                          <w:lang w:val="de-AT"/>
                        </w:rPr>
                        <w:t>hème</w:t>
                      </w:r>
                      <w:proofErr w:type="spellEnd"/>
                      <w:r w:rsidR="004B35CA" w:rsidRPr="00DA41A0">
                        <w:rPr>
                          <w:i/>
                          <w:iCs/>
                          <w:color w:val="2E74B5" w:themeColor="accent5" w:themeShade="BF"/>
                          <w:lang w:val="de-AT"/>
                        </w:rPr>
                        <w:t xml:space="preserve">: </w:t>
                      </w:r>
                      <w:proofErr w:type="spellStart"/>
                      <w:r>
                        <w:rPr>
                          <w:i/>
                          <w:iCs/>
                          <w:color w:val="2E74B5" w:themeColor="accent5" w:themeShade="BF"/>
                          <w:lang w:val="de-AT"/>
                        </w:rPr>
                        <w:t>gaspillage</w:t>
                      </w:r>
                      <w:proofErr w:type="spellEnd"/>
                    </w:p>
                    <w:p w14:paraId="5F30FEA0" w14:textId="35DCB45F" w:rsidR="004B35CA" w:rsidRPr="006A6334" w:rsidRDefault="006A6334" w:rsidP="004B35CA">
                      <w:pPr>
                        <w:jc w:val="left"/>
                        <w:rPr>
                          <w:rFonts w:asciiTheme="majorHAnsi" w:eastAsiaTheme="majorEastAsia" w:hAnsiTheme="majorHAnsi" w:cstheme="majorBidi"/>
                          <w:i/>
                          <w:iCs/>
                          <w:color w:val="FFFFFF" w:themeColor="background1"/>
                          <w:sz w:val="28"/>
                          <w:szCs w:val="28"/>
                          <w:lang w:val="fr-CA"/>
                        </w:rPr>
                      </w:pPr>
                      <w:r w:rsidRPr="006A6334">
                        <w:rPr>
                          <w:b/>
                          <w:bCs w:val="0"/>
                          <w:color w:val="538135" w:themeColor="accent6" w:themeShade="BF"/>
                          <w:lang w:val="fr-CA"/>
                        </w:rPr>
                        <w:t xml:space="preserve">Situation de départ : Un lobbyiste participe à une excursion dans la forêt tropicale pendant ses vacances. </w:t>
                      </w:r>
                      <w:r w:rsidRPr="006A6334">
                        <w:rPr>
                          <w:lang w:val="fr-CA"/>
                        </w:rPr>
                        <w:t>À l'orée de la forêt, le groupe passe devant une énorme décharge de déchets plastiques. Inquiet, le lobbyiste demande à un employé d'où viennent tous ces déchets et ce qu'il va en faire.</w:t>
                      </w:r>
                    </w:p>
                  </w:txbxContent>
                </v:textbox>
                <w10:wrap type="topAndBottom" anchorx="margin" anchory="page"/>
              </v:roundrect>
            </w:pict>
          </mc:Fallback>
        </mc:AlternateContent>
      </w:r>
      <w:r w:rsidR="00FB198D" w:rsidRPr="00DD7CF1">
        <w:rPr>
          <w:b/>
          <w:bCs w:val="0"/>
          <w:color w:val="2E74B5"/>
          <w:lang w:val="fr-FR"/>
        </w:rPr>
        <w:t xml:space="preserve">Comment utiliser le plateau de </w:t>
      </w:r>
      <w:proofErr w:type="gramStart"/>
      <w:r w:rsidR="00FB198D" w:rsidRPr="00DD7CF1">
        <w:rPr>
          <w:b/>
          <w:bCs w:val="0"/>
          <w:color w:val="2E74B5"/>
          <w:lang w:val="fr-FR"/>
        </w:rPr>
        <w:t>jeu</w:t>
      </w:r>
      <w:r w:rsidR="00780ED8" w:rsidRPr="00DD7CF1">
        <w:rPr>
          <w:b/>
          <w:bCs w:val="0"/>
          <w:color w:val="2E74B5"/>
          <w:lang w:val="fr-FR"/>
        </w:rPr>
        <w:t>:</w:t>
      </w:r>
      <w:proofErr w:type="gramEnd"/>
      <w:r w:rsidR="00FB198D" w:rsidRPr="00DD7CF1">
        <w:rPr>
          <w:b/>
          <w:bCs w:val="0"/>
          <w:color w:val="2E74B5"/>
          <w:lang w:val="fr-FR"/>
        </w:rPr>
        <w:t xml:space="preserve"> </w:t>
      </w:r>
      <w:r w:rsidR="00FB198D" w:rsidRPr="00DD7CF1">
        <w:rPr>
          <w:lang w:val="fr-FR"/>
        </w:rPr>
        <w:t>Grâce à vos explications et au tableau, les équipes doivent pouvoir travailler de manière autonome. Elles peuvent y placer les cartes tirées, trouver les règles de coopération et insérer leur situation de départ dans le champ correspondant.</w:t>
      </w:r>
    </w:p>
    <w:p w14:paraId="1957076E" w14:textId="5A7B1D3F" w:rsidR="00F66E08" w:rsidRPr="00DD7CF1" w:rsidRDefault="00B81EFE" w:rsidP="00F66E08">
      <w:pPr>
        <w:spacing w:after="0" w:afterAutospacing="0"/>
        <w:rPr>
          <w:b/>
          <w:bCs w:val="0"/>
          <w:color w:val="2E74B5"/>
          <w:lang w:val="fr-FR"/>
        </w:rPr>
      </w:pPr>
      <w:proofErr w:type="gramStart"/>
      <w:r w:rsidRPr="00DD7CF1">
        <w:rPr>
          <w:b/>
          <w:bCs w:val="0"/>
          <w:color w:val="2E74B5"/>
          <w:lang w:val="fr-FR"/>
        </w:rPr>
        <w:t>É</w:t>
      </w:r>
      <w:r w:rsidR="00D22066" w:rsidRPr="00DD7CF1">
        <w:rPr>
          <w:b/>
          <w:bCs w:val="0"/>
          <w:color w:val="2E74B5"/>
          <w:lang w:val="fr-FR"/>
        </w:rPr>
        <w:t>valuation</w:t>
      </w:r>
      <w:r w:rsidR="00EF1024" w:rsidRPr="00DD7CF1">
        <w:rPr>
          <w:b/>
          <w:bCs w:val="0"/>
          <w:color w:val="2E74B5"/>
          <w:lang w:val="fr-FR"/>
        </w:rPr>
        <w:t>:</w:t>
      </w:r>
      <w:proofErr w:type="gramEnd"/>
    </w:p>
    <w:p w14:paraId="5F1CAE97" w14:textId="77777777" w:rsidR="00B81EFE" w:rsidRPr="00DD7CF1" w:rsidRDefault="00B81EFE" w:rsidP="00F66E08">
      <w:pPr>
        <w:spacing w:before="0" w:beforeAutospacing="0"/>
        <w:rPr>
          <w:lang w:val="fr-FR"/>
        </w:rPr>
      </w:pPr>
      <w:r w:rsidRPr="00DD7CF1">
        <w:rPr>
          <w:lang w:val="fr-FR"/>
        </w:rPr>
        <w:t xml:space="preserve">L'évaluation a lieu en plénière. C'est l'occasion et le défi pour vous, en tant qu'enseignant, de faciliter le processus, de donner un feedback aux équipes et d'offrir votre soutien pour les prochaines actions. </w:t>
      </w:r>
    </w:p>
    <w:p w14:paraId="4BB5C949" w14:textId="2AE5BEE0" w:rsidR="00343F21" w:rsidRPr="00DD7CF1" w:rsidRDefault="00B81EFE" w:rsidP="00B81EFE">
      <w:pPr>
        <w:spacing w:before="0" w:beforeAutospacing="0"/>
        <w:rPr>
          <w:lang w:val="fr-FR"/>
        </w:rPr>
      </w:pPr>
      <w:r w:rsidRPr="00DD7CF1">
        <w:rPr>
          <w:lang w:val="fr-FR"/>
        </w:rPr>
        <w:t>Chaque équipe présente son histoire aux autres. Après qu'une équipe a présenté sa situation de départ, elle reçoit des points des autres équipes pour les trois premiers critères du tableau.</w:t>
      </w:r>
    </w:p>
    <w:p w14:paraId="6B4A6228" w14:textId="7C333D70" w:rsidR="009D4D2C" w:rsidRPr="00DD7CF1" w:rsidRDefault="00B81EFE" w:rsidP="009D4D2C">
      <w:pPr>
        <w:numPr>
          <w:ilvl w:val="0"/>
          <w:numId w:val="36"/>
        </w:numPr>
        <w:rPr>
          <w:lang w:val="fr-FR"/>
        </w:rPr>
      </w:pPr>
      <w:r w:rsidRPr="00DD7CF1">
        <w:rPr>
          <w:lang w:val="fr-FR"/>
        </w:rPr>
        <w:t>Est-ce que l’histoire est intéressante</w:t>
      </w:r>
      <w:r w:rsidR="00DD7CF1">
        <w:rPr>
          <w:lang w:val="fr-FR"/>
        </w:rPr>
        <w:t xml:space="preserve"> </w:t>
      </w:r>
      <w:r w:rsidR="009D4D2C" w:rsidRPr="00DD7CF1">
        <w:rPr>
          <w:lang w:val="fr-FR"/>
        </w:rPr>
        <w:t>?</w:t>
      </w:r>
    </w:p>
    <w:p w14:paraId="72D6A28E" w14:textId="4F90AC6A" w:rsidR="009D4D2C" w:rsidRPr="00DD7CF1" w:rsidRDefault="00A501FA" w:rsidP="009D4D2C">
      <w:pPr>
        <w:numPr>
          <w:ilvl w:val="0"/>
          <w:numId w:val="36"/>
        </w:numPr>
        <w:rPr>
          <w:lang w:val="fr-FR"/>
        </w:rPr>
      </w:pPr>
      <w:r w:rsidRPr="00DD7CF1">
        <w:rPr>
          <w:lang w:val="fr-FR"/>
        </w:rPr>
        <w:t>Est-ce logique</w:t>
      </w:r>
      <w:r w:rsidR="00DD7CF1">
        <w:rPr>
          <w:lang w:val="fr-FR"/>
        </w:rPr>
        <w:t xml:space="preserve"> </w:t>
      </w:r>
      <w:r w:rsidR="009D4D2C" w:rsidRPr="00DD7CF1">
        <w:rPr>
          <w:lang w:val="fr-FR"/>
        </w:rPr>
        <w:t>?</w:t>
      </w:r>
    </w:p>
    <w:p w14:paraId="1BD9C2C7" w14:textId="6BA5E192" w:rsidR="00A501FA" w:rsidRPr="00DD7CF1" w:rsidRDefault="00A501FA" w:rsidP="009D4D2C">
      <w:pPr>
        <w:numPr>
          <w:ilvl w:val="0"/>
          <w:numId w:val="36"/>
        </w:numPr>
        <w:rPr>
          <w:szCs w:val="24"/>
          <w:lang w:val="fr-FR"/>
        </w:rPr>
      </w:pPr>
      <w:r w:rsidRPr="00DD7CF1">
        <w:rPr>
          <w:szCs w:val="24"/>
          <w:lang w:val="fr-FR"/>
        </w:rPr>
        <w:t>Décrit-elle un enjeu sur lequel on peut travailler aux phases suivantes ?</w:t>
      </w:r>
    </w:p>
    <w:p w14:paraId="72B92ED2" w14:textId="77777777" w:rsidR="00A501FA" w:rsidRPr="00DD7CF1" w:rsidRDefault="00A501FA" w:rsidP="00F66E08">
      <w:pPr>
        <w:spacing w:before="0" w:beforeAutospacing="0"/>
        <w:rPr>
          <w:lang w:val="fr-FR"/>
        </w:rPr>
      </w:pPr>
      <w:r w:rsidRPr="00DD7CF1">
        <w:rPr>
          <w:lang w:val="fr-FR"/>
        </w:rPr>
        <w:lastRenderedPageBreak/>
        <w:t xml:space="preserve">Chaque équipe peut attribuer aux présentateurs 1 à 5 points par catégorie. Une histoire vraiment intéressante vaut cinq points. Si l'histoire n'est pas aussi passionnante, l'équipe recevra moins de points. </w:t>
      </w:r>
    </w:p>
    <w:p w14:paraId="36EBC24E" w14:textId="77777777" w:rsidR="006A6334" w:rsidRPr="00DD7CF1" w:rsidRDefault="006A6334" w:rsidP="006A6334">
      <w:pPr>
        <w:spacing w:before="0" w:beforeAutospacing="0"/>
        <w:rPr>
          <w:lang w:val="fr-FR"/>
        </w:rPr>
      </w:pPr>
      <w:r w:rsidRPr="00DD7CF1">
        <w:rPr>
          <w:lang w:val="fr-FR"/>
        </w:rPr>
        <w:t>Pour le critère "J'aime", tout élève qui ne fait pas partie de l'équipe de présentation peut donner un "J'aime" à l'équipe s'il aime l'histoire.</w:t>
      </w:r>
    </w:p>
    <w:p w14:paraId="067322B4" w14:textId="77777777" w:rsidR="006A6334" w:rsidRPr="00DD7CF1" w:rsidRDefault="006A6334" w:rsidP="006A6334">
      <w:pPr>
        <w:spacing w:before="0" w:beforeAutospacing="0"/>
        <w:rPr>
          <w:lang w:val="fr-FR"/>
        </w:rPr>
      </w:pPr>
      <w:r w:rsidRPr="00DD7CF1">
        <w:rPr>
          <w:lang w:val="fr-FR"/>
        </w:rPr>
        <w:t xml:space="preserve">Pour le critère "Travail d'équipe", chaque équipe peut s'attribuer de 1 à 10 points d'honnêteté. "Nous avons vraiment bien travaillé ensemble et tout le monde s'est impliqué" vaudrait dix points. Si le travail d'équipe n'a pas si bien fonctionné, ils s'attribueront moins de points en conséquence. </w:t>
      </w:r>
    </w:p>
    <w:p w14:paraId="7FCCB28F" w14:textId="40DF61E5" w:rsidR="00EF1024" w:rsidRPr="00DD7CF1" w:rsidRDefault="006A6334" w:rsidP="006A6334">
      <w:pPr>
        <w:spacing w:before="0" w:beforeAutospacing="0"/>
        <w:rPr>
          <w:lang w:val="fr-FR"/>
        </w:rPr>
      </w:pPr>
      <w:r w:rsidRPr="00DD7CF1">
        <w:rPr>
          <w:lang w:val="fr-FR"/>
        </w:rPr>
        <w:t>E</w:t>
      </w:r>
      <w:r w:rsidR="00DE1B05" w:rsidRPr="00DD7CF1">
        <w:rPr>
          <w:lang w:val="fr-FR"/>
        </w:rPr>
        <w:t>x</w:t>
      </w:r>
      <w:r w:rsidRPr="00DD7CF1">
        <w:rPr>
          <w:lang w:val="fr-FR"/>
        </w:rPr>
        <w:t>e</w:t>
      </w:r>
      <w:r w:rsidR="00DE1B05" w:rsidRPr="00DD7CF1">
        <w:rPr>
          <w:lang w:val="fr-FR"/>
        </w:rPr>
        <w:t>mple</w:t>
      </w:r>
      <w:r w:rsidRPr="00DD7CF1">
        <w:rPr>
          <w:lang w:val="fr-FR"/>
        </w:rPr>
        <w:t xml:space="preserve"> pour</w:t>
      </w:r>
      <w:r w:rsidR="00DE1B05" w:rsidRPr="00DD7CF1">
        <w:rPr>
          <w:lang w:val="fr-FR"/>
        </w:rPr>
        <w:t xml:space="preserve"> 30 </w:t>
      </w:r>
      <w:r w:rsidRPr="00DD7CF1">
        <w:rPr>
          <w:lang w:val="fr-FR"/>
        </w:rPr>
        <w:t>élèves</w:t>
      </w:r>
      <w:r w:rsidR="00DE1B05" w:rsidRPr="00DD7CF1">
        <w:rPr>
          <w:lang w:val="fr-FR"/>
        </w:rPr>
        <w:t xml:space="preserve"> (6 </w:t>
      </w:r>
      <w:r w:rsidRPr="00DD7CF1">
        <w:rPr>
          <w:lang w:val="fr-FR"/>
        </w:rPr>
        <w:t>équipes</w:t>
      </w:r>
      <w:proofErr w:type="gramStart"/>
      <w:r w:rsidR="00DE1B05" w:rsidRPr="00DD7CF1">
        <w:rPr>
          <w:lang w:val="fr-FR"/>
        </w:rPr>
        <w:t>):</w:t>
      </w:r>
      <w:proofErr w:type="gramEnd"/>
    </w:p>
    <w:p w14:paraId="21ECFCF1" w14:textId="78388B25" w:rsidR="00B4186B" w:rsidRPr="00DD7CF1" w:rsidRDefault="004251EB" w:rsidP="004A40AB">
      <w:pPr>
        <w:rPr>
          <w:lang w:val="fr-FR"/>
        </w:rPr>
      </w:pPr>
      <w:r w:rsidRPr="00DD7CF1">
        <w:rPr>
          <w:noProof/>
          <w:highlight w:val="yellow"/>
          <w:lang w:val="fr-FR"/>
        </w:rPr>
        <mc:AlternateContent>
          <mc:Choice Requires="wps">
            <w:drawing>
              <wp:anchor distT="0" distB="0" distL="114300" distR="114300" simplePos="0" relativeHeight="251950080" behindDoc="0" locked="0" layoutInCell="1" allowOverlap="1" wp14:anchorId="0465AAC8" wp14:editId="6F600F8B">
                <wp:simplePos x="0" y="0"/>
                <wp:positionH relativeFrom="column">
                  <wp:posOffset>3000375</wp:posOffset>
                </wp:positionH>
                <wp:positionV relativeFrom="paragraph">
                  <wp:posOffset>1854835</wp:posOffset>
                </wp:positionV>
                <wp:extent cx="887730" cy="495300"/>
                <wp:effectExtent l="0" t="0" r="0" b="0"/>
                <wp:wrapNone/>
                <wp:docPr id="35" name="Rechteck 6"/>
                <wp:cNvGraphicFramePr/>
                <a:graphic xmlns:a="http://schemas.openxmlformats.org/drawingml/2006/main">
                  <a:graphicData uri="http://schemas.microsoft.com/office/word/2010/wordprocessingShape">
                    <wps:wsp>
                      <wps:cNvSpPr/>
                      <wps:spPr>
                        <a:xfrm>
                          <a:off x="0" y="0"/>
                          <a:ext cx="887730" cy="495300"/>
                        </a:xfrm>
                        <a:prstGeom prst="rect">
                          <a:avLst/>
                        </a:prstGeom>
                      </wps:spPr>
                      <wps:txbx>
                        <w:txbxContent>
                          <w:p w14:paraId="551D0B4B" w14:textId="5341369D" w:rsidR="004251EB" w:rsidRPr="005A0F43" w:rsidRDefault="005A0F43" w:rsidP="004251EB">
                            <w:pPr>
                              <w:pStyle w:val="NormalWeb"/>
                              <w:spacing w:before="0" w:beforeAutospacing="0" w:after="0" w:afterAutospacing="0"/>
                              <w:rPr>
                                <w:rFonts w:ascii="Comic Sans MS" w:hAnsi="Comic Sans MS" w:cstheme="minorBidi"/>
                                <w:b/>
                                <w:bCs w:val="0"/>
                                <w:color w:val="000000" w:themeColor="text1"/>
                                <w:kern w:val="24"/>
                                <w:sz w:val="36"/>
                                <w:szCs w:val="36"/>
                                <w:lang w:val="fr-CA"/>
                              </w:rPr>
                            </w:pPr>
                            <w:r>
                              <w:rPr>
                                <w:rFonts w:ascii="Comic Sans MS" w:hAnsi="Comic Sans MS" w:cstheme="minorBidi"/>
                                <w:b/>
                                <w:bCs w:val="0"/>
                                <w:color w:val="000000" w:themeColor="text1"/>
                                <w:kern w:val="24"/>
                                <w:sz w:val="36"/>
                                <w:szCs w:val="36"/>
                                <w:lang w:val="fr-CA"/>
                              </w:rPr>
                              <w:t>Total</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465AAC8" id="Rechteck 6" o:spid="_x0000_s1033" style="position:absolute;left:0;text-align:left;margin-left:236.25pt;margin-top:146.05pt;width:69.9pt;height:39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" filled="f" stroked="f">
                <v:textbox>
                  <w:txbxContent>
                    <w:p w14:paraId="551D0B4B" w14:textId="5341369D" w:rsidR="004251EB" w:rsidRPr="005A0F43" w:rsidRDefault="005A0F43" w:rsidP="004251EB">
                      <w:pPr>
                        <w:pStyle w:val="Web"/>
                        <w:spacing w:before="0" w:beforeAutospacing="0" w:after="0" w:afterAutospacing="0"/>
                        <w:rPr>
                          <w:rFonts w:ascii="Comic Sans MS" w:hAnsi="Comic Sans MS" w:cstheme="minorBidi"/>
                          <w:b/>
                          <w:bCs w:val="0"/>
                          <w:color w:val="000000" w:themeColor="text1"/>
                          <w:kern w:val="24"/>
                          <w:sz w:val="36"/>
                          <w:szCs w:val="36"/>
                          <w:lang w:val="fr-CA"/>
                        </w:rPr>
                      </w:pPr>
                      <w:r>
                        <w:rPr>
                          <w:rFonts w:ascii="Comic Sans MS" w:hAnsi="Comic Sans MS" w:cstheme="minorBidi"/>
                          <w:b/>
                          <w:bCs w:val="0"/>
                          <w:color w:val="000000" w:themeColor="text1"/>
                          <w:kern w:val="24"/>
                          <w:sz w:val="36"/>
                          <w:szCs w:val="36"/>
                          <w:lang w:val="fr-CA"/>
                        </w:rPr>
                        <w:t>Total</w:t>
                      </w:r>
                    </w:p>
                  </w:txbxContent>
                </v:textbox>
              </v:rect>
            </w:pict>
          </mc:Fallback>
        </mc:AlternateContent>
      </w:r>
      <w:r w:rsidRPr="00DD7CF1">
        <w:rPr>
          <w:noProof/>
          <w:lang w:val="fr-FR"/>
        </w:rPr>
        <w:drawing>
          <wp:inline distT="0" distB="0" distL="0" distR="0" wp14:anchorId="380B749B" wp14:editId="606E53DF">
            <wp:extent cx="6134100" cy="2197100"/>
            <wp:effectExtent l="38100" t="19050" r="0" b="50800"/>
            <wp:docPr id="32" name="Diagramm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56F32BF6" w14:textId="148F7E01" w:rsidR="00EB1C3F" w:rsidRPr="00DD7CF1" w:rsidRDefault="00EB1C3F" w:rsidP="000C5544">
      <w:pPr>
        <w:pStyle w:val="Heading3"/>
        <w:spacing w:before="100" w:afterAutospacing="0"/>
        <w:rPr>
          <w:lang w:val="fr-FR"/>
        </w:rPr>
      </w:pPr>
      <w:bookmarkStart w:id="30" w:name="_Toc129192055"/>
      <w:r w:rsidRPr="00DD7CF1">
        <w:rPr>
          <w:lang w:val="fr-FR"/>
        </w:rPr>
        <w:t xml:space="preserve">Alternative </w:t>
      </w:r>
      <w:r w:rsidR="005A0F43" w:rsidRPr="00DD7CF1">
        <w:rPr>
          <w:lang w:val="fr-FR"/>
        </w:rPr>
        <w:t>pour élèves plus jeunes</w:t>
      </w:r>
      <w:bookmarkEnd w:id="30"/>
    </w:p>
    <w:p w14:paraId="0B829359" w14:textId="54C8F735" w:rsidR="00DB0991" w:rsidRPr="00DD7CF1" w:rsidRDefault="005A0F43" w:rsidP="00EB1C3F">
      <w:pPr>
        <w:spacing w:before="0" w:beforeAutospacing="0"/>
        <w:rPr>
          <w:lang w:val="fr-FR"/>
        </w:rPr>
      </w:pPr>
      <w:r w:rsidRPr="00DD7CF1">
        <w:rPr>
          <w:lang w:val="fr-FR"/>
        </w:rPr>
        <w:t>Si vous ne pensez pas que vos élèves puissent créer leurs propres histoires comme situations de départ, vous pouvez utiliser des situations de départ préparées. Certaines sont ajoutées en ANNEXE, mais vous pouvez bien sûr développer des situations de départ spécifiques adaptées à vos cours. Vous avez plus de possibilités</w:t>
      </w:r>
      <w:r w:rsidR="00DD7CF1">
        <w:rPr>
          <w:lang w:val="fr-FR"/>
        </w:rPr>
        <w:t xml:space="preserve"> </w:t>
      </w:r>
      <w:r w:rsidRPr="00DD7CF1">
        <w:rPr>
          <w:lang w:val="fr-FR"/>
        </w:rPr>
        <w:t>:</w:t>
      </w:r>
    </w:p>
    <w:p w14:paraId="2F20B2E2" w14:textId="77777777" w:rsidR="005A0F43" w:rsidRPr="00DD7CF1" w:rsidRDefault="005A0F43" w:rsidP="005A0F43">
      <w:pPr>
        <w:pStyle w:val="InstructionBox"/>
        <w:rPr>
          <w:sz w:val="24"/>
          <w:szCs w:val="24"/>
          <w:lang w:val="fr-FR"/>
        </w:rPr>
      </w:pPr>
      <w:r w:rsidRPr="00DD7CF1">
        <w:rPr>
          <w:sz w:val="24"/>
          <w:szCs w:val="24"/>
          <w:lang w:val="fr-FR"/>
        </w:rPr>
        <w:t>Utilisez une seule situation commune - chaque équipe de la classe doit alors trouver sa meilleure solution et ils peuvent comparer les résultats et en discuter.</w:t>
      </w:r>
    </w:p>
    <w:p w14:paraId="147B470B" w14:textId="77777777" w:rsidR="005A0F43" w:rsidRPr="00DD7CF1" w:rsidRDefault="005A0F43" w:rsidP="005A0F43">
      <w:pPr>
        <w:pStyle w:val="InstructionBox"/>
        <w:rPr>
          <w:sz w:val="24"/>
          <w:szCs w:val="24"/>
          <w:lang w:val="fr-FR"/>
        </w:rPr>
      </w:pPr>
      <w:r w:rsidRPr="00DD7CF1">
        <w:rPr>
          <w:sz w:val="24"/>
          <w:szCs w:val="24"/>
          <w:lang w:val="fr-FR"/>
        </w:rPr>
        <w:t>Utiliser différentes situations de départ (une pour chaque équipe) - Chaque équipe reçoit sa situation de départ au hasard.</w:t>
      </w:r>
    </w:p>
    <w:p w14:paraId="23DBCA0A" w14:textId="77777777" w:rsidR="005A0F43" w:rsidRPr="00DD7CF1" w:rsidRDefault="005A0F43" w:rsidP="005A0F43">
      <w:pPr>
        <w:pStyle w:val="InstructionBox"/>
        <w:rPr>
          <w:sz w:val="24"/>
          <w:szCs w:val="24"/>
          <w:lang w:val="fr-FR"/>
        </w:rPr>
      </w:pPr>
      <w:r w:rsidRPr="00DD7CF1">
        <w:rPr>
          <w:sz w:val="24"/>
          <w:szCs w:val="24"/>
          <w:lang w:val="fr-FR"/>
        </w:rPr>
        <w:t>Utiliser différentes situations de départ (une pour chaque équipe) - Chaque équipe peut choisir la situation de départ qu'elle souhaite traiter.</w:t>
      </w:r>
    </w:p>
    <w:p w14:paraId="74848E91" w14:textId="77777777" w:rsidR="005A0F43" w:rsidRPr="00DD7CF1" w:rsidRDefault="005A0F43" w:rsidP="005A0F43">
      <w:pPr>
        <w:pStyle w:val="InstructionBox"/>
        <w:numPr>
          <w:ilvl w:val="0"/>
          <w:numId w:val="0"/>
        </w:numPr>
        <w:shd w:val="clear" w:color="auto" w:fill="FFFFFF" w:themeFill="background1"/>
        <w:ind w:left="360"/>
        <w:rPr>
          <w:sz w:val="24"/>
          <w:szCs w:val="24"/>
          <w:lang w:val="fr-FR"/>
        </w:rPr>
      </w:pPr>
      <w:r w:rsidRPr="00DD7CF1">
        <w:rPr>
          <w:color w:val="auto"/>
          <w:sz w:val="24"/>
          <w:lang w:val="fr-FR"/>
        </w:rPr>
        <w:lastRenderedPageBreak/>
        <w:t>Quelle que soit la variante choisie, l'évaluation des situations de départ disparaît dans tous les cas.</w:t>
      </w:r>
    </w:p>
    <w:p w14:paraId="2941C320" w14:textId="77777777" w:rsidR="005A0F43" w:rsidRPr="00DD7CF1" w:rsidRDefault="005A0F43" w:rsidP="002269C7">
      <w:pPr>
        <w:pStyle w:val="Heading1"/>
        <w:rPr>
          <w:rFonts w:asciiTheme="minorHAnsi" w:eastAsia="MyriadPro-Regular" w:hAnsiTheme="minorHAnsi" w:cs="Arial"/>
          <w:b w:val="0"/>
          <w:bCs/>
          <w:color w:val="auto"/>
          <w:sz w:val="24"/>
          <w:szCs w:val="22"/>
          <w:lang w:val="fr-FR"/>
        </w:rPr>
      </w:pPr>
    </w:p>
    <w:p w14:paraId="784527D4" w14:textId="25A8FE36" w:rsidR="00223FC1" w:rsidRPr="00DD7CF1" w:rsidRDefault="005A0F43" w:rsidP="002269C7">
      <w:pPr>
        <w:pStyle w:val="Heading1"/>
        <w:rPr>
          <w:lang w:val="fr-FR"/>
        </w:rPr>
      </w:pPr>
      <w:bookmarkStart w:id="31" w:name="_Toc129192056"/>
      <w:r w:rsidRPr="00DD7CF1">
        <w:rPr>
          <w:lang w:val="fr-FR"/>
        </w:rPr>
        <w:t xml:space="preserve">Phase </w:t>
      </w:r>
      <w:r w:rsidR="0025251E" w:rsidRPr="00DD7CF1">
        <w:rPr>
          <w:lang w:val="fr-FR"/>
        </w:rPr>
        <w:t xml:space="preserve">2 – </w:t>
      </w:r>
      <w:r w:rsidRPr="00DD7CF1">
        <w:rPr>
          <w:lang w:val="fr-FR"/>
        </w:rPr>
        <w:t>Choisis ton</w:t>
      </w:r>
      <w:r w:rsidR="0025251E" w:rsidRPr="00DD7CF1">
        <w:rPr>
          <w:lang w:val="fr-FR"/>
        </w:rPr>
        <w:t xml:space="preserve"> Avatar</w:t>
      </w:r>
      <w:bookmarkEnd w:id="31"/>
    </w:p>
    <w:p w14:paraId="53AFED2A" w14:textId="44D8EADE" w:rsidR="00902784" w:rsidRPr="00DD7CF1" w:rsidRDefault="00902784" w:rsidP="00902784">
      <w:pPr>
        <w:spacing w:after="0" w:afterAutospacing="0"/>
        <w:rPr>
          <w:b/>
          <w:bCs w:val="0"/>
          <w:color w:val="2E74B5"/>
          <w:lang w:val="fr-FR"/>
        </w:rPr>
      </w:pPr>
      <w:bookmarkStart w:id="32" w:name="_Hlk118802824"/>
      <w:bookmarkStart w:id="33" w:name="_Hlk118889060"/>
      <w:r w:rsidRPr="00DD7CF1">
        <w:rPr>
          <w:b/>
          <w:bCs w:val="0"/>
          <w:color w:val="2E74B5"/>
          <w:lang w:val="fr-FR"/>
        </w:rPr>
        <w:t>Mat</w:t>
      </w:r>
      <w:r w:rsidR="0048354C" w:rsidRPr="00DD7CF1">
        <w:rPr>
          <w:b/>
          <w:bCs w:val="0"/>
          <w:color w:val="2E74B5"/>
          <w:lang w:val="fr-FR"/>
        </w:rPr>
        <w:t>ér</w:t>
      </w:r>
      <w:r w:rsidRPr="00DD7CF1">
        <w:rPr>
          <w:b/>
          <w:bCs w:val="0"/>
          <w:color w:val="2E74B5"/>
          <w:lang w:val="fr-FR"/>
        </w:rPr>
        <w:t>i</w:t>
      </w:r>
      <w:r w:rsidR="0048354C" w:rsidRPr="00DD7CF1">
        <w:rPr>
          <w:b/>
          <w:bCs w:val="0"/>
          <w:color w:val="2E74B5"/>
          <w:lang w:val="fr-FR"/>
        </w:rPr>
        <w:t>e</w:t>
      </w:r>
      <w:r w:rsidRPr="00DD7CF1">
        <w:rPr>
          <w:b/>
          <w:bCs w:val="0"/>
          <w:color w:val="2E74B5"/>
          <w:lang w:val="fr-FR"/>
        </w:rPr>
        <w:t xml:space="preserve">l </w:t>
      </w:r>
      <w:r w:rsidR="0048354C" w:rsidRPr="00DD7CF1">
        <w:rPr>
          <w:b/>
          <w:bCs w:val="0"/>
          <w:color w:val="2E74B5"/>
          <w:lang w:val="fr-FR"/>
        </w:rPr>
        <w:t>nécessaire pour chaque équipe</w:t>
      </w:r>
      <w:r w:rsidR="00DD7CF1">
        <w:rPr>
          <w:b/>
          <w:bCs w:val="0"/>
          <w:color w:val="2E74B5"/>
          <w:lang w:val="fr-FR"/>
        </w:rPr>
        <w:t xml:space="preserve"> </w:t>
      </w:r>
      <w:r w:rsidRPr="00DD7CF1">
        <w:rPr>
          <w:b/>
          <w:bCs w:val="0"/>
          <w:color w:val="2E74B5"/>
          <w:lang w:val="fr-FR"/>
        </w:rPr>
        <w:t>:</w:t>
      </w:r>
    </w:p>
    <w:bookmarkEnd w:id="32"/>
    <w:bookmarkEnd w:id="33"/>
    <w:p w14:paraId="01534230" w14:textId="33C29E06" w:rsidR="005A0F43" w:rsidRPr="00DD7CF1" w:rsidRDefault="005A0F43" w:rsidP="005A0F43">
      <w:pPr>
        <w:rPr>
          <w:i/>
          <w:iCs/>
          <w:color w:val="2E74B5" w:themeColor="accent5" w:themeShade="BF"/>
          <w:lang w:val="fr-FR"/>
        </w:rPr>
      </w:pPr>
      <w:r w:rsidRPr="00DD7CF1">
        <w:rPr>
          <w:i/>
          <w:iCs/>
          <w:color w:val="2E74B5" w:themeColor="accent5" w:themeShade="BF"/>
          <w:lang w:val="fr-FR"/>
        </w:rPr>
        <w:t xml:space="preserve">- </w:t>
      </w:r>
      <w:r w:rsidR="00A214CF" w:rsidRPr="00DD7CF1">
        <w:rPr>
          <w:i/>
          <w:iCs/>
          <w:color w:val="2E74B5" w:themeColor="accent5" w:themeShade="BF"/>
          <w:lang w:val="fr-FR"/>
        </w:rPr>
        <w:t>plateau</w:t>
      </w:r>
      <w:r w:rsidRPr="00DD7CF1">
        <w:rPr>
          <w:i/>
          <w:iCs/>
          <w:color w:val="2E74B5" w:themeColor="accent5" w:themeShade="BF"/>
          <w:lang w:val="fr-FR"/>
        </w:rPr>
        <w:t xml:space="preserve"> de jeu </w:t>
      </w:r>
      <w:r w:rsidR="00C5380A" w:rsidRPr="00DD7CF1">
        <w:rPr>
          <w:i/>
          <w:iCs/>
          <w:color w:val="2E74B5" w:themeColor="accent5" w:themeShade="BF"/>
          <w:lang w:val="fr-FR"/>
        </w:rPr>
        <w:t>2</w:t>
      </w:r>
    </w:p>
    <w:p w14:paraId="721ECAFB" w14:textId="20ABDCAB" w:rsidR="005A0F43" w:rsidRPr="00DD7CF1" w:rsidRDefault="005A0F43" w:rsidP="005A0F43">
      <w:pPr>
        <w:rPr>
          <w:i/>
          <w:iCs/>
          <w:color w:val="2E74B5" w:themeColor="accent5" w:themeShade="BF"/>
          <w:lang w:val="fr-FR"/>
        </w:rPr>
      </w:pPr>
      <w:r w:rsidRPr="00DD7CF1">
        <w:rPr>
          <w:i/>
          <w:iCs/>
          <w:color w:val="2E74B5" w:themeColor="accent5" w:themeShade="BF"/>
          <w:lang w:val="fr-FR"/>
        </w:rPr>
        <w:t xml:space="preserve">- 55 cartes </w:t>
      </w:r>
      <w:r w:rsidR="0048354C" w:rsidRPr="00DD7CF1">
        <w:rPr>
          <w:i/>
          <w:iCs/>
          <w:color w:val="2E74B5" w:themeColor="accent5" w:themeShade="BF"/>
          <w:lang w:val="fr-FR"/>
        </w:rPr>
        <w:t>"</w:t>
      </w:r>
      <w:r w:rsidRPr="00DD7CF1">
        <w:rPr>
          <w:i/>
          <w:iCs/>
          <w:color w:val="2E74B5" w:themeColor="accent5" w:themeShade="BF"/>
          <w:lang w:val="fr-FR"/>
        </w:rPr>
        <w:t>Condition</w:t>
      </w:r>
      <w:r w:rsidR="0048354C" w:rsidRPr="00DD7CF1">
        <w:rPr>
          <w:i/>
          <w:iCs/>
          <w:color w:val="2E74B5" w:themeColor="accent5" w:themeShade="BF"/>
          <w:lang w:val="fr-FR"/>
        </w:rPr>
        <w:t>“</w:t>
      </w:r>
    </w:p>
    <w:p w14:paraId="225DEB15" w14:textId="0B202FF3" w:rsidR="005A0F43" w:rsidRPr="00DD7CF1" w:rsidRDefault="005A0F43" w:rsidP="005A0F43">
      <w:pPr>
        <w:rPr>
          <w:i/>
          <w:iCs/>
          <w:color w:val="2E74B5" w:themeColor="accent5" w:themeShade="BF"/>
          <w:lang w:val="fr-FR"/>
        </w:rPr>
      </w:pPr>
      <w:r w:rsidRPr="00DD7CF1">
        <w:rPr>
          <w:i/>
          <w:iCs/>
          <w:color w:val="2E74B5" w:themeColor="accent5" w:themeShade="BF"/>
          <w:lang w:val="fr-FR"/>
        </w:rPr>
        <w:t xml:space="preserve">- 5 cartes </w:t>
      </w:r>
      <w:r w:rsidR="0048354C" w:rsidRPr="00DD7CF1">
        <w:rPr>
          <w:i/>
          <w:iCs/>
          <w:color w:val="2E74B5" w:themeColor="accent5" w:themeShade="BF"/>
          <w:lang w:val="fr-FR"/>
        </w:rPr>
        <w:t>"</w:t>
      </w:r>
      <w:r w:rsidRPr="00DD7CF1">
        <w:rPr>
          <w:i/>
          <w:iCs/>
          <w:color w:val="2E74B5" w:themeColor="accent5" w:themeShade="BF"/>
          <w:lang w:val="fr-FR"/>
        </w:rPr>
        <w:t>Super</w:t>
      </w:r>
      <w:r w:rsidR="0048354C" w:rsidRPr="00DD7CF1">
        <w:rPr>
          <w:i/>
          <w:iCs/>
          <w:color w:val="2E74B5" w:themeColor="accent5" w:themeShade="BF"/>
          <w:lang w:val="fr-FR"/>
        </w:rPr>
        <w:t>-</w:t>
      </w:r>
      <w:r w:rsidRPr="00DD7CF1">
        <w:rPr>
          <w:i/>
          <w:iCs/>
          <w:color w:val="2E74B5" w:themeColor="accent5" w:themeShade="BF"/>
          <w:lang w:val="fr-FR"/>
        </w:rPr>
        <w:t>pouvoir</w:t>
      </w:r>
      <w:r w:rsidR="0048354C" w:rsidRPr="00DD7CF1">
        <w:rPr>
          <w:i/>
          <w:iCs/>
          <w:color w:val="2E74B5" w:themeColor="accent5" w:themeShade="BF"/>
          <w:lang w:val="fr-FR"/>
        </w:rPr>
        <w:t>“</w:t>
      </w:r>
    </w:p>
    <w:p w14:paraId="3F7D2179" w14:textId="77777777" w:rsidR="0048354C" w:rsidRPr="00DD7CF1" w:rsidRDefault="005A0F43" w:rsidP="005A0F43">
      <w:pPr>
        <w:rPr>
          <w:i/>
          <w:iCs/>
          <w:color w:val="2E74B5" w:themeColor="accent5" w:themeShade="BF"/>
          <w:lang w:val="fr-FR"/>
        </w:rPr>
      </w:pPr>
      <w:r w:rsidRPr="00DD7CF1">
        <w:rPr>
          <w:i/>
          <w:iCs/>
          <w:color w:val="2E74B5" w:themeColor="accent5" w:themeShade="BF"/>
          <w:lang w:val="fr-FR"/>
        </w:rPr>
        <w:t>- Un smartphone</w:t>
      </w:r>
    </w:p>
    <w:p w14:paraId="43E812B6" w14:textId="32608359" w:rsidR="00902784" w:rsidRPr="00DD7CF1" w:rsidRDefault="0048354C" w:rsidP="00517104">
      <w:pPr>
        <w:rPr>
          <w:lang w:val="fr-FR"/>
        </w:rPr>
      </w:pPr>
      <w:r w:rsidRPr="00DD7CF1">
        <w:rPr>
          <w:lang w:val="fr-FR"/>
        </w:rPr>
        <w:t>La phase 2 est à nouveau jouée par les équipes individuellement. Les équipes ont 10 minutes pour réveiller 5 avatars et obtenir leur superpouvoir. Chaque équipe reçoit une planche de jeu 2 et une pile de 55 cartes « condition ». Les élèves doivent mélanger la pile et la poser sur la table avec le dos vers le haut. Les cartes « Super-pouvoir » sont mises de côté pour le moment. Elles entrent en jeu l'une après l'autre dès que la case correspondante sur la planche de jeu est atteinte. Vous pouvez lire ce court texte pour introduire les élèves à cette phase du jeu :</w:t>
      </w:r>
    </w:p>
    <w:tbl>
      <w:tblPr>
        <w:tblStyle w:val="TableGrid"/>
        <w:tblW w:w="0" w:type="auto"/>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8980"/>
      </w:tblGrid>
      <w:tr w:rsidR="00902784" w:rsidRPr="00DD7CF1" w14:paraId="5C404DD3" w14:textId="77777777" w:rsidTr="0048354C">
        <w:tc>
          <w:tcPr>
            <w:tcW w:w="8980" w:type="dxa"/>
          </w:tcPr>
          <w:p w14:paraId="2F4544A3" w14:textId="77777777" w:rsidR="0048354C" w:rsidRPr="00DD7CF1" w:rsidRDefault="0048354C" w:rsidP="0048354C">
            <w:pPr>
              <w:spacing w:before="120" w:beforeAutospacing="0" w:after="120" w:afterAutospacing="0"/>
              <w:rPr>
                <w:rFonts w:ascii="Comic Sans MS" w:hAnsi="Comic Sans MS"/>
                <w:bCs w:val="0"/>
                <w:sz w:val="22"/>
                <w:lang w:val="fr-FR"/>
              </w:rPr>
            </w:pPr>
            <w:bookmarkStart w:id="34" w:name="_Hlk118799777"/>
            <w:r w:rsidRPr="00DD7CF1">
              <w:rPr>
                <w:rFonts w:ascii="Comic Sans MS" w:hAnsi="Comic Sans MS"/>
                <w:bCs w:val="0"/>
                <w:sz w:val="22"/>
                <w:lang w:val="fr-FR"/>
              </w:rPr>
              <w:t>Super ! Vous avez maintenant un point de départ pour votre jeu ACT ! Une aventure passionnante vous attend et vous ne pourrez trouver une bonne solution que si chacun fait de son mieux.</w:t>
            </w:r>
          </w:p>
          <w:p w14:paraId="0F66E182" w14:textId="77777777" w:rsidR="0048354C" w:rsidRPr="00DD7CF1" w:rsidRDefault="0048354C" w:rsidP="0048354C">
            <w:pPr>
              <w:spacing w:before="120" w:beforeAutospacing="0" w:after="120" w:afterAutospacing="0"/>
              <w:rPr>
                <w:rFonts w:ascii="Comic Sans MS" w:hAnsi="Comic Sans MS"/>
                <w:bCs w:val="0"/>
                <w:sz w:val="22"/>
                <w:lang w:val="fr-FR"/>
              </w:rPr>
            </w:pPr>
            <w:r w:rsidRPr="00DD7CF1">
              <w:rPr>
                <w:rFonts w:ascii="Comic Sans MS" w:hAnsi="Comic Sans MS"/>
                <w:bCs w:val="0"/>
                <w:sz w:val="22"/>
                <w:lang w:val="fr-FR"/>
              </w:rPr>
              <w:t>Mais avez-vous les compétences nécessaires pour mener à bien votre aventure ? Pas de problème ! Si tu réussis ce premier test, des avatars viendront à ton secours.</w:t>
            </w:r>
          </w:p>
          <w:p w14:paraId="50F82F6D" w14:textId="78E5E5DB" w:rsidR="00902784" w:rsidRPr="00DD7CF1" w:rsidRDefault="0048354C" w:rsidP="0048354C">
            <w:pPr>
              <w:spacing w:before="120" w:beforeAutospacing="0" w:after="120" w:afterAutospacing="0"/>
              <w:rPr>
                <w:bCs w:val="0"/>
                <w:lang w:val="fr-FR"/>
              </w:rPr>
            </w:pPr>
            <w:r w:rsidRPr="00DD7CF1">
              <w:rPr>
                <w:rFonts w:ascii="Comic Sans MS" w:hAnsi="Comic Sans MS"/>
                <w:bCs w:val="0"/>
                <w:sz w:val="22"/>
                <w:lang w:val="fr-FR"/>
              </w:rPr>
              <w:t>Procurez-vous vos avatars dès maintenant. Ils vous aideront à relever le défi.</w:t>
            </w:r>
          </w:p>
        </w:tc>
      </w:tr>
    </w:tbl>
    <w:bookmarkEnd w:id="34"/>
    <w:p w14:paraId="1E29B234" w14:textId="77777777" w:rsidR="0048354C" w:rsidRPr="00DD7CF1" w:rsidRDefault="0048354C" w:rsidP="006C6DAA">
      <w:pPr>
        <w:spacing w:after="0" w:afterAutospacing="0"/>
        <w:rPr>
          <w:lang w:val="fr-FR"/>
        </w:rPr>
      </w:pPr>
      <w:r w:rsidRPr="00DD7CF1">
        <w:rPr>
          <w:lang w:val="fr-FR"/>
        </w:rPr>
        <w:t>Maintenant, chaque membre de l'équipe, l'un après l'autre, retourne l'une des cartes de la pile.</w:t>
      </w:r>
    </w:p>
    <w:p w14:paraId="12B012E2" w14:textId="3ECF62CE" w:rsidR="0048354C" w:rsidRPr="00DD7CF1" w:rsidRDefault="0048354C" w:rsidP="0048354C">
      <w:pPr>
        <w:contextualSpacing/>
        <w:rPr>
          <w:b/>
          <w:bCs w:val="0"/>
          <w:color w:val="2E74B5"/>
          <w:lang w:val="fr-FR"/>
        </w:rPr>
      </w:pPr>
      <w:r w:rsidRPr="00DD7CF1">
        <w:rPr>
          <w:b/>
          <w:bCs w:val="0"/>
          <w:color w:val="2E74B5"/>
          <w:lang w:val="fr-FR"/>
        </w:rPr>
        <w:t>Instruction pour la suite de l'action :</w:t>
      </w:r>
    </w:p>
    <w:p w14:paraId="3D9E13E9" w14:textId="77777777" w:rsidR="0048354C" w:rsidRPr="00DD7CF1" w:rsidRDefault="0048354C" w:rsidP="0048354C">
      <w:pPr>
        <w:contextualSpacing/>
        <w:rPr>
          <w:lang w:val="fr-FR"/>
        </w:rPr>
      </w:pPr>
      <w:r w:rsidRPr="00DD7CF1">
        <w:rPr>
          <w:lang w:val="fr-FR"/>
        </w:rPr>
        <w:lastRenderedPageBreak/>
        <w:t xml:space="preserve">Le joueur qui fournit le smartphone à l'équipe commence. Il ou elle prend la première carte de la pile et lit la condition. Ensuite, il réfléchit à quel besoin cette condition appartient et dit ensuite le besoin, par exemple "liberté". </w:t>
      </w:r>
    </w:p>
    <w:p w14:paraId="746EA14A" w14:textId="77777777" w:rsidR="0048354C" w:rsidRPr="00DD7CF1" w:rsidRDefault="0048354C" w:rsidP="0048354C">
      <w:pPr>
        <w:contextualSpacing/>
        <w:rPr>
          <w:lang w:val="fr-FR"/>
        </w:rPr>
      </w:pPr>
      <w:r w:rsidRPr="00DD7CF1">
        <w:rPr>
          <w:lang w:val="fr-FR"/>
        </w:rPr>
        <w:t>Réfléchissez ensemble dans l'équipe si cela peut être vrai. Il peut arriver qu'une condition corresponde à plus d'un besoin. Réfléchissez alors ensemble au besoin auquel elle correspond le plus.</w:t>
      </w:r>
    </w:p>
    <w:p w14:paraId="532E974E" w14:textId="77777777" w:rsidR="0048354C" w:rsidRPr="00DD7CF1" w:rsidRDefault="0048354C" w:rsidP="0048354C">
      <w:pPr>
        <w:contextualSpacing/>
        <w:rPr>
          <w:lang w:val="fr-FR"/>
        </w:rPr>
      </w:pPr>
      <w:r w:rsidRPr="00DD7CF1">
        <w:rPr>
          <w:lang w:val="fr-FR"/>
        </w:rPr>
        <w:t>Pour savoir si le membre de votre équipe a raison, vous pouvez scanner le code QR sur la carte. S'il a raison, il peut placer la carte sur le champ le plus bas dans la zone du besoin correspondant. S'il ne l'est pas, la carte retourne au bas de la pile, le dos tourné vers le haut. Puis c'est au tour du membre suivant de votre équipe.</w:t>
      </w:r>
    </w:p>
    <w:p w14:paraId="3D6F7C41" w14:textId="77777777" w:rsidR="0048354C" w:rsidRPr="00DD7CF1" w:rsidRDefault="0048354C" w:rsidP="0048354C">
      <w:pPr>
        <w:contextualSpacing/>
        <w:rPr>
          <w:lang w:val="fr-FR"/>
        </w:rPr>
      </w:pPr>
      <w:r w:rsidRPr="00DD7CF1">
        <w:rPr>
          <w:lang w:val="fr-FR"/>
        </w:rPr>
        <w:t xml:space="preserve">Placez chaque </w:t>
      </w:r>
      <w:r w:rsidRPr="00DD7CF1">
        <w:rPr>
          <w:b/>
          <w:bCs w:val="0"/>
          <w:lang w:val="fr-FR"/>
        </w:rPr>
        <w:t>première</w:t>
      </w:r>
      <w:r w:rsidRPr="00DD7CF1">
        <w:rPr>
          <w:lang w:val="fr-FR"/>
        </w:rPr>
        <w:t xml:space="preserve"> carte de condition correcte dans la zone la </w:t>
      </w:r>
      <w:r w:rsidRPr="00DD7CF1">
        <w:rPr>
          <w:b/>
          <w:bCs w:val="0"/>
          <w:lang w:val="fr-FR"/>
        </w:rPr>
        <w:t>plus basse</w:t>
      </w:r>
      <w:r w:rsidRPr="00DD7CF1">
        <w:rPr>
          <w:lang w:val="fr-FR"/>
        </w:rPr>
        <w:t xml:space="preserve"> du besoin correspondant. Placez chaque carte correcte </w:t>
      </w:r>
      <w:r w:rsidRPr="00DD7CF1">
        <w:rPr>
          <w:b/>
          <w:bCs w:val="0"/>
          <w:lang w:val="fr-FR"/>
        </w:rPr>
        <w:t>suivante</w:t>
      </w:r>
      <w:r w:rsidRPr="00DD7CF1">
        <w:rPr>
          <w:lang w:val="fr-FR"/>
        </w:rPr>
        <w:t xml:space="preserve"> dans l'espace </w:t>
      </w:r>
      <w:r w:rsidRPr="00DD7CF1">
        <w:rPr>
          <w:b/>
          <w:bCs w:val="0"/>
          <w:lang w:val="fr-FR"/>
        </w:rPr>
        <w:t>au-dessus</w:t>
      </w:r>
      <w:r w:rsidRPr="00DD7CF1">
        <w:rPr>
          <w:lang w:val="fr-FR"/>
        </w:rPr>
        <w:t xml:space="preserve"> de la carte précédente. Lorsque vous avez atteint le champ supérieur, vous réveillez l'avatar correspondant et obtenez la carte Superpouvoir respective. Cet avatar transmet ses capacités au membre de l'équipe qui a correctement attribué la carte supérieure. Il ou elle est désormais le super-héros de ce besoin. Les autres continuent à tour de rôle jusqu'à ce que tous aient un avatar et soient ainsi devenus le </w:t>
      </w:r>
      <w:r w:rsidRPr="00DD7CF1">
        <w:rPr>
          <w:b/>
          <w:bCs w:val="0"/>
          <w:lang w:val="fr-FR"/>
        </w:rPr>
        <w:t>super-héros</w:t>
      </w:r>
      <w:r w:rsidRPr="00DD7CF1">
        <w:rPr>
          <w:lang w:val="fr-FR"/>
        </w:rPr>
        <w:t xml:space="preserve"> du besoin respectif.</w:t>
      </w:r>
    </w:p>
    <w:p w14:paraId="14930B1D" w14:textId="77777777" w:rsidR="004D2CE1" w:rsidRPr="00DD7CF1" w:rsidRDefault="004D2CE1" w:rsidP="0048354C">
      <w:pPr>
        <w:contextualSpacing/>
        <w:rPr>
          <w:lang w:val="fr-FR"/>
        </w:rPr>
      </w:pPr>
    </w:p>
    <w:p w14:paraId="78FE992F" w14:textId="72B13D8C" w:rsidR="0048354C" w:rsidRPr="00DD7CF1" w:rsidRDefault="0048354C" w:rsidP="0048354C">
      <w:pPr>
        <w:contextualSpacing/>
        <w:rPr>
          <w:lang w:val="fr-FR"/>
        </w:rPr>
      </w:pPr>
      <w:r w:rsidRPr="00DD7CF1">
        <w:rPr>
          <w:lang w:val="fr-FR"/>
        </w:rPr>
        <w:t>Félicitations ! Vous avez réussi le test et vous êtes maintenant des super-héros d'ACT !</w:t>
      </w:r>
    </w:p>
    <w:p w14:paraId="2AAABA13" w14:textId="1157AA4B" w:rsidR="004D2CE1" w:rsidRPr="00DD7CF1" w:rsidRDefault="0048354C" w:rsidP="009D6689">
      <w:pPr>
        <w:contextualSpacing/>
        <w:rPr>
          <w:lang w:val="fr-FR"/>
        </w:rPr>
      </w:pPr>
      <w:r w:rsidRPr="00DD7CF1">
        <w:rPr>
          <w:lang w:val="fr-FR"/>
        </w:rPr>
        <w:t>Maintenant, chaque membre de l'équipe se présente aux autres membres de l'équipe comme suit. Écoutez attentivement ; vous aurez besoin de ces informations au niveau suivant !</w:t>
      </w:r>
      <w:r w:rsidRPr="00DD7CF1">
        <w:rPr>
          <w:b/>
          <w:bCs w:val="0"/>
          <w:lang w:val="fr-FR"/>
        </w:rPr>
        <w:t xml:space="preserve"> </w:t>
      </w:r>
    </w:p>
    <w:p w14:paraId="1E42BB65" w14:textId="77777777" w:rsidR="004D2CE1" w:rsidRPr="00DD7CF1" w:rsidRDefault="004D2CE1" w:rsidP="004D2CE1">
      <w:pPr>
        <w:pStyle w:val="Goodpractice-reftext"/>
        <w:rPr>
          <w:sz w:val="24"/>
          <w:szCs w:val="24"/>
          <w:lang w:val="fr-FR"/>
        </w:rPr>
      </w:pPr>
      <w:bookmarkStart w:id="35" w:name="_Toc80013269"/>
      <w:r w:rsidRPr="00DD7CF1">
        <w:rPr>
          <w:sz w:val="24"/>
          <w:szCs w:val="24"/>
          <w:lang w:val="fr-FR"/>
        </w:rPr>
        <w:t>Mon super pouvoir est ... (par exemple, l'amour et l'appartenance)</w:t>
      </w:r>
    </w:p>
    <w:p w14:paraId="011BD2D0" w14:textId="77777777" w:rsidR="004D2CE1" w:rsidRPr="00DD7CF1" w:rsidRDefault="004D2CE1" w:rsidP="004D2CE1">
      <w:pPr>
        <w:pStyle w:val="Goodpractice-reftext"/>
        <w:rPr>
          <w:sz w:val="24"/>
          <w:szCs w:val="24"/>
          <w:lang w:val="fr-FR"/>
        </w:rPr>
      </w:pPr>
      <w:r w:rsidRPr="00DD7CF1">
        <w:rPr>
          <w:sz w:val="24"/>
          <w:szCs w:val="24"/>
          <w:lang w:val="fr-FR"/>
        </w:rPr>
        <w:t>Mes compétences particulières sont : ...</w:t>
      </w:r>
    </w:p>
    <w:p w14:paraId="237313C3" w14:textId="77777777" w:rsidR="004D2CE1" w:rsidRPr="00DD7CF1" w:rsidRDefault="004D2CE1" w:rsidP="004D2CE1">
      <w:pPr>
        <w:pStyle w:val="Goodpractice-reftext"/>
        <w:rPr>
          <w:sz w:val="24"/>
          <w:szCs w:val="24"/>
          <w:lang w:val="fr-FR"/>
        </w:rPr>
      </w:pPr>
      <w:r w:rsidRPr="00DD7CF1">
        <w:rPr>
          <w:sz w:val="24"/>
          <w:szCs w:val="24"/>
          <w:lang w:val="fr-FR"/>
        </w:rPr>
        <w:t>Ma tâche est : ...</w:t>
      </w:r>
    </w:p>
    <w:p w14:paraId="10C9DB0A" w14:textId="77777777" w:rsidR="004D2CE1" w:rsidRPr="00DD7CF1" w:rsidRDefault="004D2CE1" w:rsidP="004D2CE1">
      <w:pPr>
        <w:pStyle w:val="Goodpractice-reftext"/>
        <w:rPr>
          <w:sz w:val="24"/>
          <w:szCs w:val="24"/>
          <w:lang w:val="fr-FR"/>
        </w:rPr>
      </w:pPr>
      <w:r w:rsidRPr="00DD7CF1">
        <w:rPr>
          <w:sz w:val="24"/>
          <w:szCs w:val="24"/>
          <w:lang w:val="fr-FR"/>
        </w:rPr>
        <w:t>Mon outil est : ...</w:t>
      </w:r>
    </w:p>
    <w:p w14:paraId="4FDD3EE1" w14:textId="668AC658" w:rsidR="004D2CE1" w:rsidRPr="00DD7CF1" w:rsidRDefault="004D2CE1" w:rsidP="004D2CE1">
      <w:pPr>
        <w:pStyle w:val="Goodpractice-reftext"/>
        <w:rPr>
          <w:sz w:val="24"/>
          <w:szCs w:val="24"/>
          <w:lang w:val="fr-FR"/>
        </w:rPr>
      </w:pPr>
      <w:r w:rsidRPr="00DD7CF1">
        <w:rPr>
          <w:sz w:val="24"/>
          <w:szCs w:val="24"/>
          <w:lang w:val="fr-FR"/>
        </w:rPr>
        <w:t>Mon défi est : …</w:t>
      </w:r>
    </w:p>
    <w:p w14:paraId="263F183F" w14:textId="7ACDFAF2" w:rsidR="001E2329" w:rsidRPr="00DD7CF1" w:rsidRDefault="004D2CE1" w:rsidP="002269C7">
      <w:pPr>
        <w:pStyle w:val="Heading1"/>
        <w:rPr>
          <w:lang w:val="fr-FR"/>
        </w:rPr>
      </w:pPr>
      <w:bookmarkStart w:id="36" w:name="_Toc129192057"/>
      <w:r w:rsidRPr="00DD7CF1">
        <w:rPr>
          <w:lang w:val="fr-FR"/>
        </w:rPr>
        <w:t xml:space="preserve">Phase </w:t>
      </w:r>
      <w:r w:rsidR="001E2329" w:rsidRPr="00DD7CF1">
        <w:rPr>
          <w:lang w:val="fr-FR"/>
        </w:rPr>
        <w:t xml:space="preserve">3 – </w:t>
      </w:r>
      <w:proofErr w:type="gramStart"/>
      <w:r w:rsidR="001E2329" w:rsidRPr="00DD7CF1">
        <w:rPr>
          <w:lang w:val="fr-FR"/>
        </w:rPr>
        <w:t>A</w:t>
      </w:r>
      <w:r w:rsidRPr="00DD7CF1">
        <w:rPr>
          <w:lang w:val="fr-FR"/>
        </w:rPr>
        <w:t>GIS</w:t>
      </w:r>
      <w:r w:rsidR="001E2329" w:rsidRPr="00DD7CF1">
        <w:rPr>
          <w:lang w:val="fr-FR"/>
        </w:rPr>
        <w:t>!</w:t>
      </w:r>
      <w:bookmarkEnd w:id="36"/>
      <w:proofErr w:type="gramEnd"/>
    </w:p>
    <w:p w14:paraId="59150E26" w14:textId="3CC0A078" w:rsidR="00E85577" w:rsidRPr="00DD7CF1" w:rsidRDefault="00E85577" w:rsidP="00E85577">
      <w:pPr>
        <w:spacing w:after="0" w:afterAutospacing="0"/>
        <w:rPr>
          <w:b/>
          <w:bCs w:val="0"/>
          <w:color w:val="2E74B5"/>
          <w:lang w:val="fr-FR"/>
        </w:rPr>
      </w:pPr>
      <w:r w:rsidRPr="00DD7CF1">
        <w:rPr>
          <w:b/>
          <w:bCs w:val="0"/>
          <w:color w:val="2E74B5"/>
          <w:lang w:val="fr-FR"/>
        </w:rPr>
        <w:t>Mat</w:t>
      </w:r>
      <w:r w:rsidR="004D2CE1" w:rsidRPr="00DD7CF1">
        <w:rPr>
          <w:b/>
          <w:bCs w:val="0"/>
          <w:color w:val="2E74B5"/>
          <w:lang w:val="fr-FR"/>
        </w:rPr>
        <w:t>é</w:t>
      </w:r>
      <w:r w:rsidRPr="00DD7CF1">
        <w:rPr>
          <w:b/>
          <w:bCs w:val="0"/>
          <w:color w:val="2E74B5"/>
          <w:lang w:val="fr-FR"/>
        </w:rPr>
        <w:t>ri</w:t>
      </w:r>
      <w:r w:rsidR="004D2CE1" w:rsidRPr="00DD7CF1">
        <w:rPr>
          <w:b/>
          <w:bCs w:val="0"/>
          <w:color w:val="2E74B5"/>
          <w:lang w:val="fr-FR"/>
        </w:rPr>
        <w:t>e</w:t>
      </w:r>
      <w:r w:rsidRPr="00DD7CF1">
        <w:rPr>
          <w:b/>
          <w:bCs w:val="0"/>
          <w:color w:val="2E74B5"/>
          <w:lang w:val="fr-FR"/>
        </w:rPr>
        <w:t xml:space="preserve">l </w:t>
      </w:r>
      <w:r w:rsidR="004D2CE1" w:rsidRPr="00DD7CF1">
        <w:rPr>
          <w:b/>
          <w:bCs w:val="0"/>
          <w:color w:val="2E74B5"/>
          <w:lang w:val="fr-FR"/>
        </w:rPr>
        <w:t>nécessaire pour chaque équipe</w:t>
      </w:r>
      <w:r w:rsidR="00DD7CF1">
        <w:rPr>
          <w:b/>
          <w:bCs w:val="0"/>
          <w:color w:val="2E74B5"/>
          <w:lang w:val="fr-FR"/>
        </w:rPr>
        <w:t xml:space="preserve"> </w:t>
      </w:r>
      <w:r w:rsidRPr="00DD7CF1">
        <w:rPr>
          <w:b/>
          <w:bCs w:val="0"/>
          <w:color w:val="2E74B5"/>
          <w:lang w:val="fr-FR"/>
        </w:rPr>
        <w:t>:</w:t>
      </w:r>
    </w:p>
    <w:p w14:paraId="7558A768" w14:textId="0B19B19D" w:rsidR="004D2CE1" w:rsidRPr="00DD7CF1" w:rsidRDefault="004D2CE1" w:rsidP="004D2CE1">
      <w:pPr>
        <w:rPr>
          <w:i/>
          <w:iCs/>
          <w:color w:val="2E74B5" w:themeColor="accent5" w:themeShade="BF"/>
          <w:lang w:val="fr-FR"/>
        </w:rPr>
      </w:pPr>
      <w:r w:rsidRPr="00DD7CF1">
        <w:rPr>
          <w:i/>
          <w:iCs/>
          <w:color w:val="2E74B5" w:themeColor="accent5" w:themeShade="BF"/>
          <w:lang w:val="fr-FR"/>
        </w:rPr>
        <w:t xml:space="preserve">- </w:t>
      </w:r>
      <w:r w:rsidR="00C5380A" w:rsidRPr="00DD7CF1">
        <w:rPr>
          <w:i/>
          <w:iCs/>
          <w:color w:val="2E74B5" w:themeColor="accent5" w:themeShade="BF"/>
          <w:lang w:val="fr-FR"/>
        </w:rPr>
        <w:t>P</w:t>
      </w:r>
      <w:r w:rsidR="00A214CF" w:rsidRPr="00DD7CF1">
        <w:rPr>
          <w:i/>
          <w:iCs/>
          <w:color w:val="2E74B5" w:themeColor="accent5" w:themeShade="BF"/>
          <w:lang w:val="fr-FR"/>
        </w:rPr>
        <w:t>lateau</w:t>
      </w:r>
      <w:r w:rsidRPr="00DD7CF1">
        <w:rPr>
          <w:i/>
          <w:iCs/>
          <w:color w:val="2E74B5" w:themeColor="accent5" w:themeShade="BF"/>
          <w:lang w:val="fr-FR"/>
        </w:rPr>
        <w:t xml:space="preserve"> de jeu 3</w:t>
      </w:r>
    </w:p>
    <w:p w14:paraId="651B2509" w14:textId="1B8B507C" w:rsidR="004D2CE1" w:rsidRPr="00DD7CF1" w:rsidRDefault="004D2CE1" w:rsidP="004D2CE1">
      <w:pPr>
        <w:rPr>
          <w:i/>
          <w:iCs/>
          <w:color w:val="2E74B5" w:themeColor="accent5" w:themeShade="BF"/>
          <w:lang w:val="fr-FR"/>
        </w:rPr>
      </w:pPr>
      <w:r w:rsidRPr="00DD7CF1">
        <w:rPr>
          <w:i/>
          <w:iCs/>
          <w:color w:val="2E74B5" w:themeColor="accent5" w:themeShade="BF"/>
          <w:lang w:val="fr-FR"/>
        </w:rPr>
        <w:t>- Document "Instructions pour les ACT-Super</w:t>
      </w:r>
      <w:r w:rsidR="00A214CF" w:rsidRPr="00DD7CF1">
        <w:rPr>
          <w:i/>
          <w:iCs/>
          <w:color w:val="2E74B5" w:themeColor="accent5" w:themeShade="BF"/>
          <w:lang w:val="fr-FR"/>
        </w:rPr>
        <w:t xml:space="preserve"> </w:t>
      </w:r>
      <w:r w:rsidRPr="00DD7CF1">
        <w:rPr>
          <w:i/>
          <w:iCs/>
          <w:color w:val="2E74B5" w:themeColor="accent5" w:themeShade="BF"/>
          <w:lang w:val="fr-FR"/>
        </w:rPr>
        <w:t>h</w:t>
      </w:r>
      <w:r w:rsidR="00A214CF" w:rsidRPr="00DD7CF1">
        <w:rPr>
          <w:i/>
          <w:iCs/>
          <w:color w:val="2E74B5" w:themeColor="accent5" w:themeShade="BF"/>
          <w:lang w:val="fr-FR"/>
        </w:rPr>
        <w:t>é</w:t>
      </w:r>
      <w:r w:rsidRPr="00DD7CF1">
        <w:rPr>
          <w:i/>
          <w:iCs/>
          <w:color w:val="2E74B5" w:themeColor="accent5" w:themeShade="BF"/>
          <w:lang w:val="fr-FR"/>
        </w:rPr>
        <w:t>ro</w:t>
      </w:r>
      <w:r w:rsidR="00A214CF" w:rsidRPr="00DD7CF1">
        <w:rPr>
          <w:i/>
          <w:iCs/>
          <w:color w:val="2E74B5" w:themeColor="accent5" w:themeShade="BF"/>
          <w:lang w:val="fr-FR"/>
        </w:rPr>
        <w:t>s</w:t>
      </w:r>
      <w:r w:rsidRPr="00DD7CF1">
        <w:rPr>
          <w:i/>
          <w:iCs/>
          <w:color w:val="2E74B5" w:themeColor="accent5" w:themeShade="BF"/>
          <w:lang w:val="fr-FR"/>
        </w:rPr>
        <w:t xml:space="preserve">" </w:t>
      </w:r>
    </w:p>
    <w:p w14:paraId="5D68A59B" w14:textId="77777777" w:rsidR="004D2CE1" w:rsidRPr="00DD7CF1" w:rsidRDefault="004D2CE1" w:rsidP="004D2CE1">
      <w:pPr>
        <w:rPr>
          <w:i/>
          <w:iCs/>
          <w:color w:val="2E74B5" w:themeColor="accent5" w:themeShade="BF"/>
          <w:lang w:val="fr-FR"/>
        </w:rPr>
      </w:pPr>
      <w:r w:rsidRPr="00DD7CF1">
        <w:rPr>
          <w:i/>
          <w:iCs/>
          <w:color w:val="2E74B5" w:themeColor="accent5" w:themeShade="BF"/>
          <w:lang w:val="fr-FR"/>
        </w:rPr>
        <w:lastRenderedPageBreak/>
        <w:t>- Smartphone pour lire les QR-codes sur les cartes thématiques</w:t>
      </w:r>
    </w:p>
    <w:p w14:paraId="6271D603" w14:textId="77777777" w:rsidR="004D2CE1" w:rsidRPr="00DD7CF1" w:rsidRDefault="004D2CE1" w:rsidP="004D2CE1">
      <w:pPr>
        <w:rPr>
          <w:i/>
          <w:iCs/>
          <w:color w:val="2E74B5" w:themeColor="accent5" w:themeShade="BF"/>
          <w:lang w:val="fr-FR"/>
        </w:rPr>
      </w:pPr>
      <w:r w:rsidRPr="00DD7CF1">
        <w:rPr>
          <w:i/>
          <w:iCs/>
          <w:color w:val="2E74B5" w:themeColor="accent5" w:themeShade="BF"/>
          <w:lang w:val="fr-FR"/>
        </w:rPr>
        <w:t>- Ordinateur portable pour faire des recherches sur Internet</w:t>
      </w:r>
    </w:p>
    <w:p w14:paraId="4688712A" w14:textId="4F77E26C" w:rsidR="004D2CE1" w:rsidRPr="00DD7CF1" w:rsidRDefault="004D2CE1" w:rsidP="004D2CE1">
      <w:pPr>
        <w:rPr>
          <w:lang w:val="fr-FR"/>
        </w:rPr>
      </w:pPr>
      <w:r w:rsidRPr="00DD7CF1">
        <w:rPr>
          <w:lang w:val="fr-FR"/>
        </w:rPr>
        <w:t>Chaque équipe reçoit un plateau de jeu 3 et un document "Instructions pour ACT-Super</w:t>
      </w:r>
      <w:r w:rsidR="00A214CF" w:rsidRPr="00DD7CF1">
        <w:rPr>
          <w:lang w:val="fr-FR"/>
        </w:rPr>
        <w:t xml:space="preserve"> </w:t>
      </w:r>
      <w:r w:rsidRPr="00DD7CF1">
        <w:rPr>
          <w:lang w:val="fr-FR"/>
        </w:rPr>
        <w:t>h</w:t>
      </w:r>
      <w:r w:rsidR="00A214CF" w:rsidRPr="00DD7CF1">
        <w:rPr>
          <w:lang w:val="fr-FR"/>
        </w:rPr>
        <w:t>é</w:t>
      </w:r>
      <w:r w:rsidRPr="00DD7CF1">
        <w:rPr>
          <w:lang w:val="fr-FR"/>
        </w:rPr>
        <w:t>ro</w:t>
      </w:r>
      <w:r w:rsidR="00A214CF" w:rsidRPr="00DD7CF1">
        <w:rPr>
          <w:lang w:val="fr-FR"/>
        </w:rPr>
        <w:t>s</w:t>
      </w:r>
      <w:r w:rsidRPr="00DD7CF1">
        <w:rPr>
          <w:lang w:val="fr-FR"/>
        </w:rPr>
        <w:t>", qui contient toutes les explications nécessaires. Rappelez aux élèves les règles présentées au début du jeu. L'objectif est que toutes les équipes accomplissent les tâches de manière autonome et sous leur propre responsabilité.</w:t>
      </w:r>
    </w:p>
    <w:p w14:paraId="7B6A40A1" w14:textId="7ED4D506" w:rsidR="004D2CE1" w:rsidRPr="00DD7CF1" w:rsidRDefault="004D2CE1" w:rsidP="004D2CE1">
      <w:pPr>
        <w:rPr>
          <w:lang w:val="fr-FR"/>
        </w:rPr>
      </w:pPr>
      <w:r w:rsidRPr="00DD7CF1">
        <w:rPr>
          <w:lang w:val="fr-FR"/>
        </w:rPr>
        <w:t>Cette phase est le cœur du jeu ACT, au cours d</w:t>
      </w:r>
      <w:r w:rsidR="00A214CF" w:rsidRPr="00DD7CF1">
        <w:rPr>
          <w:lang w:val="fr-FR"/>
        </w:rPr>
        <w:t>e la</w:t>
      </w:r>
      <w:r w:rsidRPr="00DD7CF1">
        <w:rPr>
          <w:lang w:val="fr-FR"/>
        </w:rPr>
        <w:t>quel</w:t>
      </w:r>
      <w:r w:rsidR="00A214CF" w:rsidRPr="00DD7CF1">
        <w:rPr>
          <w:lang w:val="fr-FR"/>
        </w:rPr>
        <w:t>le</w:t>
      </w:r>
      <w:r w:rsidRPr="00DD7CF1">
        <w:rPr>
          <w:lang w:val="fr-FR"/>
        </w:rPr>
        <w:t xml:space="preserve"> les élèves de manière intensive des questions sociales et sociopolitiques et apprennent de nouvelles méthodes et compétences. Les cinq actions indiquées au tableau représentent de bonnes pratiques sur la façon de développer une stratégie pour résoudre les problèmes de la meilleure façon possible. Veuillez être prêt</w:t>
      </w:r>
      <w:r w:rsidR="00A214CF" w:rsidRPr="00DD7CF1">
        <w:rPr>
          <w:lang w:val="fr-FR"/>
        </w:rPr>
        <w:t>s</w:t>
      </w:r>
      <w:r w:rsidRPr="00DD7CF1">
        <w:rPr>
          <w:lang w:val="fr-FR"/>
        </w:rPr>
        <w:t xml:space="preserve"> à soutenir les équipes à ce niveau en cas d'incertitude.</w:t>
      </w:r>
    </w:p>
    <w:p w14:paraId="33EC1421" w14:textId="2748188E" w:rsidR="00E72DF5" w:rsidRPr="00DD7CF1" w:rsidRDefault="004D2CE1" w:rsidP="004D2CE1">
      <w:pPr>
        <w:rPr>
          <w:lang w:val="fr-FR"/>
        </w:rPr>
      </w:pPr>
      <w:r w:rsidRPr="00DD7CF1">
        <w:rPr>
          <w:lang w:val="fr-FR"/>
        </w:rPr>
        <w:t>Les 15 minutes allouées à chaque action sont données à titre indicatif. Si un groupe termine une Action en moins de temps, il peut passer à l'Action suivante et y prendre un peu plus de temps. L</w:t>
      </w:r>
      <w:r w:rsidR="00A214CF" w:rsidRPr="00DD7CF1">
        <w:rPr>
          <w:lang w:val="fr-FR"/>
        </w:rPr>
        <w:t xml:space="preserve">a phase </w:t>
      </w:r>
      <w:r w:rsidRPr="00DD7CF1">
        <w:rPr>
          <w:lang w:val="fr-FR"/>
        </w:rPr>
        <w:t>3 dure environ 75 à 85 minutes au total.  Vous pouvez commencer à introduire ce</w:t>
      </w:r>
      <w:r w:rsidR="00A214CF" w:rsidRPr="00DD7CF1">
        <w:rPr>
          <w:lang w:val="fr-FR"/>
        </w:rPr>
        <w:t>tte phase</w:t>
      </w:r>
      <w:r w:rsidRPr="00DD7CF1">
        <w:rPr>
          <w:lang w:val="fr-FR"/>
        </w:rPr>
        <w:t xml:space="preserve"> comme suit :</w:t>
      </w:r>
    </w:p>
    <w:tbl>
      <w:tblPr>
        <w:tblStyle w:val="TableGrid"/>
        <w:tblW w:w="0" w:type="auto"/>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8980"/>
      </w:tblGrid>
      <w:tr w:rsidR="00E85577" w:rsidRPr="00DD7CF1" w14:paraId="38A25F11" w14:textId="77777777" w:rsidTr="00F20768">
        <w:tc>
          <w:tcPr>
            <w:tcW w:w="8980" w:type="dxa"/>
          </w:tcPr>
          <w:p w14:paraId="4064EA92" w14:textId="0E39487C" w:rsidR="00A214CF" w:rsidRPr="00DD7CF1" w:rsidRDefault="00A214CF" w:rsidP="00A214CF">
            <w:pPr>
              <w:spacing w:before="120" w:beforeAutospacing="0" w:after="120" w:afterAutospacing="0"/>
              <w:rPr>
                <w:rFonts w:ascii="Comic Sans MS" w:hAnsi="Comic Sans MS"/>
                <w:bCs w:val="0"/>
                <w:sz w:val="22"/>
                <w:lang w:val="fr-FR"/>
              </w:rPr>
            </w:pPr>
            <w:bookmarkStart w:id="37" w:name="_Hlk118824222"/>
            <w:r w:rsidRPr="00DD7CF1">
              <w:rPr>
                <w:rFonts w:ascii="Comic Sans MS" w:hAnsi="Comic Sans MS"/>
                <w:bCs w:val="0"/>
                <w:sz w:val="22"/>
                <w:lang w:val="fr-FR"/>
              </w:rPr>
              <w:t>Très bien ! Vous êtes maintenant prêts à agir et à résoudre le problème de la situation de départ que vous avez développée en phase 1 ou du moins à améliorer la situation ! Maintenant que vous disposez des superpouvoirs de vos avatars, vous avez naturellement les compétences et les outils pour le faire. Chaque action est dirigée par le super-héros qui possède les compétences les mieux adaptées à cette action. Vous trouverez des indications dans votre texte et vos cartes de super-héros pour savoir de qui il s'agit.</w:t>
            </w:r>
          </w:p>
          <w:p w14:paraId="446382EC" w14:textId="7A87AA5E" w:rsidR="00EE5C1F" w:rsidRPr="00DD7CF1" w:rsidRDefault="00A214CF" w:rsidP="00A214CF">
            <w:pPr>
              <w:spacing w:before="120" w:beforeAutospacing="0" w:after="120" w:afterAutospacing="0"/>
              <w:rPr>
                <w:bCs w:val="0"/>
                <w:lang w:val="fr-FR"/>
              </w:rPr>
            </w:pPr>
            <w:r w:rsidRPr="00DD7CF1">
              <w:rPr>
                <w:rFonts w:ascii="Comic Sans MS" w:hAnsi="Comic Sans MS"/>
                <w:bCs w:val="0"/>
                <w:sz w:val="22"/>
                <w:lang w:val="fr-FR"/>
              </w:rPr>
              <w:t>C'est parti ! Sur votre plateau de jeu, vous pouvez voir les différentes actions et, dans vos instructions, vous lirez comment les réaliser. Si vous avez des questions, n'hésitez pas à me les poser.</w:t>
            </w:r>
          </w:p>
        </w:tc>
      </w:tr>
    </w:tbl>
    <w:bookmarkEnd w:id="37"/>
    <w:p w14:paraId="597707BB" w14:textId="77777777" w:rsidR="00AF3034" w:rsidRPr="00DD7CF1" w:rsidRDefault="00AF3034" w:rsidP="00AF3034">
      <w:pPr>
        <w:spacing w:before="0" w:beforeAutospacing="0" w:after="60" w:afterAutospacing="0"/>
        <w:rPr>
          <w:lang w:val="fr-FR"/>
        </w:rPr>
      </w:pPr>
      <w:r w:rsidRPr="00DD7CF1">
        <w:rPr>
          <w:lang w:val="fr-FR"/>
        </w:rPr>
        <w:t>Chacun des 5 membres de l'équipe doit mener une action. Certains s'en sortiront très bien, d'autres trouveront la tâche difficile. Vous pouvez soutenir la classe en vous assurant que les règles sont respectées et en soulignant qu'il s'agit d'un exercice où chacun peut s'essayer à ce rôle et où les autres peuvent le soutenir.</w:t>
      </w:r>
    </w:p>
    <w:p w14:paraId="598B6A13" w14:textId="46707B7B" w:rsidR="00E85577" w:rsidRPr="00DD7CF1" w:rsidRDefault="00AF3034" w:rsidP="00AF3034">
      <w:pPr>
        <w:spacing w:before="0" w:beforeAutospacing="0" w:after="60" w:afterAutospacing="0"/>
        <w:rPr>
          <w:lang w:val="fr-FR"/>
        </w:rPr>
      </w:pPr>
      <w:r w:rsidRPr="00DD7CF1">
        <w:rPr>
          <w:lang w:val="fr-FR"/>
        </w:rPr>
        <w:lastRenderedPageBreak/>
        <w:t>S'il n'est pas clair qui doit diriger l'activité, vous pouvez aider l'équipe. Les mots en gras dans les instructions du jeu se retrouvent également sur les cartes de super-héros correspondantes.</w:t>
      </w:r>
    </w:p>
    <w:tbl>
      <w:tblPr>
        <w:tblStyle w:val="GridTable1Light-Accent5"/>
        <w:tblW w:w="0" w:type="auto"/>
        <w:tblLook w:val="04A0" w:firstRow="1" w:lastRow="0" w:firstColumn="1" w:lastColumn="0" w:noHBand="0" w:noVBand="1"/>
      </w:tblPr>
      <w:tblGrid>
        <w:gridCol w:w="1696"/>
        <w:gridCol w:w="4253"/>
      </w:tblGrid>
      <w:tr w:rsidR="00E85577" w:rsidRPr="00DD7CF1" w14:paraId="7EB8C4F9" w14:textId="77777777" w:rsidTr="00EA44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1808C53" w14:textId="265C4136" w:rsidR="00E85577" w:rsidRPr="00DD7CF1" w:rsidRDefault="00B30108" w:rsidP="00E85577">
            <w:pPr>
              <w:rPr>
                <w:i/>
                <w:iCs/>
                <w:color w:val="2E74B5" w:themeColor="accent5" w:themeShade="BF"/>
                <w:lang w:val="fr-FR"/>
              </w:rPr>
            </w:pPr>
            <w:r w:rsidRPr="00DD7CF1">
              <w:rPr>
                <w:i/>
                <w:iCs/>
                <w:color w:val="2E74B5" w:themeColor="accent5" w:themeShade="BF"/>
                <w:lang w:val="fr-FR"/>
              </w:rPr>
              <w:t>Action</w:t>
            </w:r>
          </w:p>
        </w:tc>
        <w:tc>
          <w:tcPr>
            <w:tcW w:w="4253" w:type="dxa"/>
          </w:tcPr>
          <w:p w14:paraId="7B942E15" w14:textId="4F9CB3F9" w:rsidR="00E85577" w:rsidRPr="00DD7CF1" w:rsidRDefault="00B30108" w:rsidP="00E85577">
            <w:pPr>
              <w:cnfStyle w:val="100000000000" w:firstRow="1" w:lastRow="0" w:firstColumn="0" w:lastColumn="0" w:oddVBand="0" w:evenVBand="0" w:oddHBand="0" w:evenHBand="0" w:firstRowFirstColumn="0" w:firstRowLastColumn="0" w:lastRowFirstColumn="0" w:lastRowLastColumn="0"/>
              <w:rPr>
                <w:i/>
                <w:iCs/>
                <w:color w:val="2E74B5" w:themeColor="accent5" w:themeShade="BF"/>
                <w:lang w:val="fr-FR"/>
              </w:rPr>
            </w:pPr>
            <w:r w:rsidRPr="00DD7CF1">
              <w:rPr>
                <w:i/>
                <w:iCs/>
                <w:color w:val="2E74B5" w:themeColor="accent5" w:themeShade="BF"/>
                <w:lang w:val="fr-FR"/>
              </w:rPr>
              <w:t>Leader</w:t>
            </w:r>
          </w:p>
        </w:tc>
      </w:tr>
      <w:tr w:rsidR="00E85577" w:rsidRPr="00DD7CF1" w14:paraId="56BB1491" w14:textId="77777777" w:rsidTr="00EA448C">
        <w:tc>
          <w:tcPr>
            <w:cnfStyle w:val="001000000000" w:firstRow="0" w:lastRow="0" w:firstColumn="1" w:lastColumn="0" w:oddVBand="0" w:evenVBand="0" w:oddHBand="0" w:evenHBand="0" w:firstRowFirstColumn="0" w:firstRowLastColumn="0" w:lastRowFirstColumn="0" w:lastRowLastColumn="0"/>
            <w:tcW w:w="1696" w:type="dxa"/>
          </w:tcPr>
          <w:p w14:paraId="116993A6" w14:textId="54DD91C1" w:rsidR="00E85577" w:rsidRPr="00DD7CF1" w:rsidRDefault="00E85577" w:rsidP="00E85577">
            <w:pPr>
              <w:spacing w:before="0" w:beforeAutospacing="0" w:after="0" w:afterAutospacing="0" w:line="240" w:lineRule="auto"/>
              <w:jc w:val="left"/>
              <w:rPr>
                <w:color w:val="FDAA03"/>
                <w:sz w:val="22"/>
                <w:lang w:val="fr-FR"/>
              </w:rPr>
            </w:pPr>
            <w:r w:rsidRPr="00DD7CF1">
              <w:rPr>
                <w:color w:val="FDAA03"/>
                <w:sz w:val="22"/>
                <w:lang w:val="fr-FR"/>
              </w:rPr>
              <w:t>RESPE</w:t>
            </w:r>
            <w:r w:rsidR="00B30108" w:rsidRPr="00DD7CF1">
              <w:rPr>
                <w:color w:val="FDAA03"/>
                <w:sz w:val="22"/>
                <w:lang w:val="fr-FR"/>
              </w:rPr>
              <w:t>CT</w:t>
            </w:r>
            <w:r w:rsidR="00AF3034" w:rsidRPr="00DD7CF1">
              <w:rPr>
                <w:color w:val="FDAA03"/>
                <w:sz w:val="22"/>
                <w:lang w:val="fr-FR"/>
              </w:rPr>
              <w:t>ER</w:t>
            </w:r>
          </w:p>
        </w:tc>
        <w:tc>
          <w:tcPr>
            <w:tcW w:w="4253" w:type="dxa"/>
          </w:tcPr>
          <w:p w14:paraId="1A51FF47" w14:textId="27E7D334" w:rsidR="00E85577" w:rsidRPr="00DD7CF1" w:rsidRDefault="00B30108" w:rsidP="00E8557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sz w:val="22"/>
                <w:lang w:val="fr-FR"/>
              </w:rPr>
            </w:pPr>
            <w:r w:rsidRPr="00DD7CF1">
              <w:rPr>
                <w:sz w:val="22"/>
                <w:lang w:val="fr-FR"/>
              </w:rPr>
              <w:t>Super</w:t>
            </w:r>
            <w:r w:rsidR="00AF3034" w:rsidRPr="00DD7CF1">
              <w:rPr>
                <w:sz w:val="22"/>
                <w:lang w:val="fr-FR"/>
              </w:rPr>
              <w:t>-</w:t>
            </w:r>
            <w:r w:rsidRPr="00DD7CF1">
              <w:rPr>
                <w:sz w:val="22"/>
                <w:lang w:val="fr-FR"/>
              </w:rPr>
              <w:t>h</w:t>
            </w:r>
            <w:r w:rsidR="00AF3034" w:rsidRPr="00DD7CF1">
              <w:rPr>
                <w:sz w:val="22"/>
                <w:lang w:val="fr-FR"/>
              </w:rPr>
              <w:t>ér</w:t>
            </w:r>
            <w:r w:rsidRPr="00DD7CF1">
              <w:rPr>
                <w:sz w:val="22"/>
                <w:lang w:val="fr-FR"/>
              </w:rPr>
              <w:t>o</w:t>
            </w:r>
            <w:r w:rsidR="00AF3034" w:rsidRPr="00DD7CF1">
              <w:rPr>
                <w:sz w:val="22"/>
                <w:lang w:val="fr-FR"/>
              </w:rPr>
              <w:t>s</w:t>
            </w:r>
            <w:r w:rsidRPr="00DD7CF1">
              <w:rPr>
                <w:sz w:val="22"/>
                <w:lang w:val="fr-FR"/>
              </w:rPr>
              <w:t xml:space="preserve"> </w:t>
            </w:r>
            <w:r w:rsidR="00AF3034" w:rsidRPr="00DD7CF1">
              <w:rPr>
                <w:sz w:val="22"/>
                <w:lang w:val="fr-FR"/>
              </w:rPr>
              <w:t>pour Survie</w:t>
            </w:r>
          </w:p>
        </w:tc>
      </w:tr>
      <w:tr w:rsidR="00E85577" w:rsidRPr="00DD7CF1" w14:paraId="23DAFE1F" w14:textId="77777777" w:rsidTr="00EA448C">
        <w:tc>
          <w:tcPr>
            <w:cnfStyle w:val="001000000000" w:firstRow="0" w:lastRow="0" w:firstColumn="1" w:lastColumn="0" w:oddVBand="0" w:evenVBand="0" w:oddHBand="0" w:evenHBand="0" w:firstRowFirstColumn="0" w:firstRowLastColumn="0" w:lastRowFirstColumn="0" w:lastRowLastColumn="0"/>
            <w:tcW w:w="1696" w:type="dxa"/>
          </w:tcPr>
          <w:p w14:paraId="6210ED58" w14:textId="0B807E73" w:rsidR="00E85577" w:rsidRPr="00DD7CF1" w:rsidRDefault="00E85577" w:rsidP="00E85577">
            <w:pPr>
              <w:spacing w:before="0" w:beforeAutospacing="0" w:after="0" w:afterAutospacing="0" w:line="240" w:lineRule="auto"/>
              <w:jc w:val="left"/>
              <w:rPr>
                <w:color w:val="FDAA03"/>
                <w:sz w:val="22"/>
                <w:lang w:val="fr-FR"/>
              </w:rPr>
            </w:pPr>
            <w:r w:rsidRPr="00DD7CF1">
              <w:rPr>
                <w:bCs/>
                <w:color w:val="FDAA03"/>
                <w:sz w:val="22"/>
                <w:lang w:val="fr-FR"/>
              </w:rPr>
              <w:t>E</w:t>
            </w:r>
            <w:r w:rsidR="00B30108" w:rsidRPr="00DD7CF1">
              <w:rPr>
                <w:bCs/>
                <w:color w:val="FDAA03"/>
                <w:sz w:val="22"/>
                <w:lang w:val="fr-FR"/>
              </w:rPr>
              <w:t>XPLORE</w:t>
            </w:r>
            <w:r w:rsidR="00AF3034" w:rsidRPr="00DD7CF1">
              <w:rPr>
                <w:bCs/>
                <w:color w:val="FDAA03"/>
                <w:sz w:val="22"/>
                <w:lang w:val="fr-FR"/>
              </w:rPr>
              <w:t>R</w:t>
            </w:r>
          </w:p>
        </w:tc>
        <w:tc>
          <w:tcPr>
            <w:tcW w:w="4253" w:type="dxa"/>
          </w:tcPr>
          <w:p w14:paraId="3E6E2DAC" w14:textId="45AFD3FB" w:rsidR="00E85577" w:rsidRPr="00DD7CF1" w:rsidRDefault="005E2EAB" w:rsidP="00E8557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sz w:val="22"/>
                <w:lang w:val="fr-FR"/>
              </w:rPr>
            </w:pPr>
            <w:r w:rsidRPr="00DD7CF1">
              <w:rPr>
                <w:sz w:val="22"/>
                <w:lang w:val="fr-FR"/>
              </w:rPr>
              <w:t>Super</w:t>
            </w:r>
            <w:r w:rsidR="00AF3034" w:rsidRPr="00DD7CF1">
              <w:rPr>
                <w:sz w:val="22"/>
                <w:lang w:val="fr-FR"/>
              </w:rPr>
              <w:t>-</w:t>
            </w:r>
            <w:r w:rsidRPr="00DD7CF1">
              <w:rPr>
                <w:sz w:val="22"/>
                <w:lang w:val="fr-FR"/>
              </w:rPr>
              <w:t>h</w:t>
            </w:r>
            <w:r w:rsidR="00AF3034" w:rsidRPr="00DD7CF1">
              <w:rPr>
                <w:sz w:val="22"/>
                <w:lang w:val="fr-FR"/>
              </w:rPr>
              <w:t>é</w:t>
            </w:r>
            <w:r w:rsidRPr="00DD7CF1">
              <w:rPr>
                <w:sz w:val="22"/>
                <w:lang w:val="fr-FR"/>
              </w:rPr>
              <w:t>ro</w:t>
            </w:r>
            <w:r w:rsidR="00AF3034" w:rsidRPr="00DD7CF1">
              <w:rPr>
                <w:sz w:val="22"/>
                <w:lang w:val="fr-FR"/>
              </w:rPr>
              <w:t>s</w:t>
            </w:r>
            <w:r w:rsidRPr="00DD7CF1">
              <w:rPr>
                <w:sz w:val="22"/>
                <w:lang w:val="fr-FR"/>
              </w:rPr>
              <w:t xml:space="preserve"> </w:t>
            </w:r>
            <w:r w:rsidR="00AF3034" w:rsidRPr="00DD7CF1">
              <w:rPr>
                <w:sz w:val="22"/>
                <w:lang w:val="fr-FR"/>
              </w:rPr>
              <w:t>pour Plaisir</w:t>
            </w:r>
          </w:p>
        </w:tc>
      </w:tr>
      <w:tr w:rsidR="00E85577" w:rsidRPr="00DD7CF1" w14:paraId="52B9FF33" w14:textId="77777777" w:rsidTr="00EA448C">
        <w:tc>
          <w:tcPr>
            <w:cnfStyle w:val="001000000000" w:firstRow="0" w:lastRow="0" w:firstColumn="1" w:lastColumn="0" w:oddVBand="0" w:evenVBand="0" w:oddHBand="0" w:evenHBand="0" w:firstRowFirstColumn="0" w:firstRowLastColumn="0" w:lastRowFirstColumn="0" w:lastRowLastColumn="0"/>
            <w:tcW w:w="1696" w:type="dxa"/>
          </w:tcPr>
          <w:p w14:paraId="2353AE8D" w14:textId="0F10E376" w:rsidR="00E85577" w:rsidRPr="00DD7CF1" w:rsidRDefault="00AF3034" w:rsidP="00E85577">
            <w:pPr>
              <w:spacing w:before="0" w:beforeAutospacing="0" w:after="0" w:afterAutospacing="0" w:line="240" w:lineRule="auto"/>
              <w:jc w:val="left"/>
              <w:rPr>
                <w:color w:val="FDAA03"/>
                <w:sz w:val="22"/>
                <w:lang w:val="fr-FR"/>
              </w:rPr>
            </w:pPr>
            <w:r w:rsidRPr="00DD7CF1">
              <w:rPr>
                <w:bCs/>
                <w:color w:val="FDAA03"/>
                <w:sz w:val="22"/>
                <w:lang w:val="fr-FR"/>
              </w:rPr>
              <w:t>HIÉRARCHISER</w:t>
            </w:r>
          </w:p>
        </w:tc>
        <w:tc>
          <w:tcPr>
            <w:tcW w:w="4253" w:type="dxa"/>
          </w:tcPr>
          <w:p w14:paraId="5C5C0F0B" w14:textId="58C98215" w:rsidR="00E85577" w:rsidRPr="00DD7CF1" w:rsidRDefault="00AF3034" w:rsidP="00E8557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sz w:val="22"/>
                <w:lang w:val="fr-FR"/>
              </w:rPr>
            </w:pPr>
            <w:r w:rsidRPr="00DD7CF1">
              <w:rPr>
                <w:sz w:val="22"/>
                <w:lang w:val="fr-FR"/>
              </w:rPr>
              <w:t>Super-héros pour Pouvoir</w:t>
            </w:r>
          </w:p>
        </w:tc>
      </w:tr>
      <w:tr w:rsidR="00E85577" w:rsidRPr="00DD7CF1" w14:paraId="0817DB3D" w14:textId="77777777" w:rsidTr="00EA448C">
        <w:tc>
          <w:tcPr>
            <w:cnfStyle w:val="001000000000" w:firstRow="0" w:lastRow="0" w:firstColumn="1" w:lastColumn="0" w:oddVBand="0" w:evenVBand="0" w:oddHBand="0" w:evenHBand="0" w:firstRowFirstColumn="0" w:firstRowLastColumn="0" w:lastRowFirstColumn="0" w:lastRowLastColumn="0"/>
            <w:tcW w:w="1696" w:type="dxa"/>
          </w:tcPr>
          <w:p w14:paraId="44801813" w14:textId="18109BB9" w:rsidR="00E85577" w:rsidRPr="00DD7CF1" w:rsidRDefault="00B30108" w:rsidP="00E85577">
            <w:pPr>
              <w:spacing w:before="0" w:beforeAutospacing="0" w:after="0" w:afterAutospacing="0" w:line="240" w:lineRule="auto"/>
              <w:jc w:val="left"/>
              <w:rPr>
                <w:color w:val="FDAA03"/>
                <w:sz w:val="22"/>
                <w:lang w:val="fr-FR"/>
              </w:rPr>
            </w:pPr>
            <w:r w:rsidRPr="00DD7CF1">
              <w:rPr>
                <w:bCs/>
                <w:color w:val="FDAA03"/>
                <w:sz w:val="22"/>
                <w:lang w:val="fr-FR"/>
              </w:rPr>
              <w:t>D</w:t>
            </w:r>
            <w:r w:rsidR="00AF3034" w:rsidRPr="00DD7CF1">
              <w:rPr>
                <w:bCs/>
                <w:color w:val="FDAA03"/>
                <w:sz w:val="22"/>
                <w:lang w:val="fr-FR"/>
              </w:rPr>
              <w:t>É</w:t>
            </w:r>
            <w:r w:rsidRPr="00DD7CF1">
              <w:rPr>
                <w:bCs/>
                <w:color w:val="FDAA03"/>
                <w:sz w:val="22"/>
                <w:lang w:val="fr-FR"/>
              </w:rPr>
              <w:t>CIDE</w:t>
            </w:r>
            <w:r w:rsidR="00AF3034" w:rsidRPr="00DD7CF1">
              <w:rPr>
                <w:bCs/>
                <w:color w:val="FDAA03"/>
                <w:sz w:val="22"/>
                <w:lang w:val="fr-FR"/>
              </w:rPr>
              <w:t>R</w:t>
            </w:r>
          </w:p>
        </w:tc>
        <w:tc>
          <w:tcPr>
            <w:tcW w:w="4253" w:type="dxa"/>
          </w:tcPr>
          <w:p w14:paraId="012874DC" w14:textId="35728CF1" w:rsidR="00E85577" w:rsidRPr="00DD7CF1" w:rsidRDefault="00AF3034" w:rsidP="00E8557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sz w:val="22"/>
                <w:lang w:val="fr-FR"/>
              </w:rPr>
            </w:pPr>
            <w:r w:rsidRPr="00DD7CF1">
              <w:rPr>
                <w:sz w:val="22"/>
                <w:lang w:val="fr-FR"/>
              </w:rPr>
              <w:t>Super-héros pour liberté</w:t>
            </w:r>
          </w:p>
        </w:tc>
      </w:tr>
      <w:tr w:rsidR="00E85577" w:rsidRPr="00DD7CF1" w14:paraId="5C90B4C7" w14:textId="77777777" w:rsidTr="00EA448C">
        <w:tc>
          <w:tcPr>
            <w:cnfStyle w:val="001000000000" w:firstRow="0" w:lastRow="0" w:firstColumn="1" w:lastColumn="0" w:oddVBand="0" w:evenVBand="0" w:oddHBand="0" w:evenHBand="0" w:firstRowFirstColumn="0" w:firstRowLastColumn="0" w:lastRowFirstColumn="0" w:lastRowLastColumn="0"/>
            <w:tcW w:w="1696" w:type="dxa"/>
          </w:tcPr>
          <w:p w14:paraId="1642794C" w14:textId="3597BB81" w:rsidR="00E85577" w:rsidRPr="00DD7CF1" w:rsidRDefault="00B30108" w:rsidP="00E85577">
            <w:pPr>
              <w:spacing w:before="0" w:beforeAutospacing="0" w:after="0" w:afterAutospacing="0" w:line="240" w:lineRule="auto"/>
              <w:jc w:val="left"/>
              <w:rPr>
                <w:color w:val="FDAA03"/>
                <w:sz w:val="22"/>
                <w:lang w:val="fr-FR"/>
              </w:rPr>
            </w:pPr>
            <w:r w:rsidRPr="00DD7CF1">
              <w:rPr>
                <w:color w:val="FDAA03"/>
                <w:sz w:val="22"/>
                <w:lang w:val="fr-FR"/>
              </w:rPr>
              <w:t>CONTACT</w:t>
            </w:r>
            <w:r w:rsidR="00AF3034" w:rsidRPr="00DD7CF1">
              <w:rPr>
                <w:color w:val="FDAA03"/>
                <w:sz w:val="22"/>
                <w:lang w:val="fr-FR"/>
              </w:rPr>
              <w:t>ER</w:t>
            </w:r>
          </w:p>
        </w:tc>
        <w:tc>
          <w:tcPr>
            <w:tcW w:w="4253" w:type="dxa"/>
          </w:tcPr>
          <w:p w14:paraId="0F341830" w14:textId="07FB8C6D" w:rsidR="00E85577" w:rsidRPr="00DD7CF1" w:rsidRDefault="00AF3034" w:rsidP="00E8557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sz w:val="22"/>
                <w:lang w:val="fr-FR"/>
              </w:rPr>
            </w:pPr>
            <w:r w:rsidRPr="00DD7CF1">
              <w:rPr>
                <w:sz w:val="22"/>
                <w:lang w:val="fr-FR"/>
              </w:rPr>
              <w:t>Super-héros pour Amour et appartenance</w:t>
            </w:r>
          </w:p>
        </w:tc>
      </w:tr>
    </w:tbl>
    <w:p w14:paraId="19B7B1EF" w14:textId="484ABE3C" w:rsidR="00113B8D" w:rsidRDefault="00113B8D" w:rsidP="00F00339">
      <w:pPr>
        <w:rPr>
          <w:lang w:val="fr-FR"/>
        </w:rPr>
      </w:pPr>
      <w:r w:rsidRPr="00DD7CF1">
        <w:rPr>
          <w:lang w:val="fr-FR"/>
        </w:rPr>
        <w:t>Selon le tableau, les équipes commencent par l'activité "Respecter" et terminent leurs actions par l'activité "Contacter".</w:t>
      </w:r>
    </w:p>
    <w:p w14:paraId="24CE66BD" w14:textId="263A7257" w:rsidR="00C036D5" w:rsidRPr="00DD7CF1" w:rsidRDefault="00C036D5" w:rsidP="00F00339">
      <w:pPr>
        <w:rPr>
          <w:lang w:val="fr-FR"/>
        </w:rPr>
      </w:pPr>
      <w:r w:rsidRPr="00C036D5">
        <w:rPr>
          <w:noProof/>
          <w:lang w:val="fr-FR"/>
        </w:rPr>
        <w:drawing>
          <wp:inline distT="0" distB="0" distL="0" distR="0" wp14:anchorId="2B413971" wp14:editId="644CD59E">
            <wp:extent cx="5731510" cy="4022090"/>
            <wp:effectExtent l="0" t="0" r="2540" b="0"/>
            <wp:docPr id="1526751584" name="Εικόνα 1" descr="Εικόνα που περιέχει κείμενο, στιγμιότυπο οθόνης, λογισμικό, γραμματοσειρ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751584" name="Εικόνα 1" descr="Εικόνα που περιέχει κείμενο, στιγμιότυπο οθόνης, λογισμικό, γραμματοσειρά&#10;&#10;Περιγραφή που δημιουργήθηκε αυτόματα"/>
                    <pic:cNvPicPr/>
                  </pic:nvPicPr>
                  <pic:blipFill>
                    <a:blip r:embed="rId22"/>
                    <a:stretch>
                      <a:fillRect/>
                    </a:stretch>
                  </pic:blipFill>
                  <pic:spPr>
                    <a:xfrm>
                      <a:off x="0" y="0"/>
                      <a:ext cx="5731510" cy="4022090"/>
                    </a:xfrm>
                    <a:prstGeom prst="rect">
                      <a:avLst/>
                    </a:prstGeom>
                  </pic:spPr>
                </pic:pic>
              </a:graphicData>
            </a:graphic>
          </wp:inline>
        </w:drawing>
      </w:r>
    </w:p>
    <w:p w14:paraId="13525FAB" w14:textId="13B4496C" w:rsidR="00F9568F" w:rsidRPr="00DD7CF1" w:rsidRDefault="00C4673A" w:rsidP="00F9568F">
      <w:pPr>
        <w:pStyle w:val="Heading2woList"/>
        <w:rPr>
          <w:rStyle w:val="Goodpractice-ref-titleChar"/>
          <w:sz w:val="24"/>
          <w:szCs w:val="24"/>
          <w:lang w:val="fr-FR"/>
        </w:rPr>
      </w:pPr>
      <w:bookmarkStart w:id="38" w:name="_Toc119008297"/>
      <w:bookmarkStart w:id="39" w:name="_Toc129192058"/>
      <w:bookmarkEnd w:id="35"/>
      <w:r w:rsidRPr="00DD7CF1">
        <w:rPr>
          <w:lang w:val="fr-FR"/>
        </w:rPr>
        <w:t>Action</w:t>
      </w:r>
      <w:r w:rsidR="00F9568F" w:rsidRPr="00DD7CF1">
        <w:rPr>
          <w:lang w:val="fr-FR"/>
        </w:rPr>
        <w:t xml:space="preserve"> 1</w:t>
      </w:r>
      <w:bookmarkStart w:id="40" w:name="_Hlk118822489"/>
      <w:r w:rsidR="005E2EAB" w:rsidRPr="00DD7CF1">
        <w:rPr>
          <w:lang w:val="fr-FR"/>
        </w:rPr>
        <w:t xml:space="preserve"> – </w:t>
      </w:r>
      <w:r w:rsidR="00F9568F" w:rsidRPr="00DD7CF1">
        <w:rPr>
          <w:lang w:val="fr-FR"/>
        </w:rPr>
        <w:t>RESPECT</w:t>
      </w:r>
      <w:r w:rsidR="00113B8D" w:rsidRPr="00DD7CF1">
        <w:rPr>
          <w:lang w:val="fr-FR"/>
        </w:rPr>
        <w:t>ER</w:t>
      </w:r>
      <w:r w:rsidR="00F9568F" w:rsidRPr="00DD7CF1">
        <w:rPr>
          <w:lang w:val="fr-FR"/>
        </w:rPr>
        <w:br/>
      </w:r>
      <w:r w:rsidR="00F9568F" w:rsidRPr="00DD7CF1">
        <w:rPr>
          <w:rStyle w:val="Goodpractice-ref-titleChar"/>
          <w:sz w:val="24"/>
          <w:szCs w:val="24"/>
          <w:lang w:val="fr-FR"/>
        </w:rPr>
        <w:t>Reco</w:t>
      </w:r>
      <w:r w:rsidR="00113B8D" w:rsidRPr="00DD7CF1">
        <w:rPr>
          <w:rStyle w:val="Goodpractice-ref-titleChar"/>
          <w:sz w:val="24"/>
          <w:szCs w:val="24"/>
          <w:lang w:val="fr-FR"/>
        </w:rPr>
        <w:t>nnais</w:t>
      </w:r>
      <w:r w:rsidR="00F9568F" w:rsidRPr="00DD7CF1">
        <w:rPr>
          <w:rStyle w:val="Goodpractice-ref-titleChar"/>
          <w:sz w:val="24"/>
          <w:szCs w:val="24"/>
          <w:lang w:val="fr-FR"/>
        </w:rPr>
        <w:t xml:space="preserve"> </w:t>
      </w:r>
      <w:r w:rsidR="00113B8D" w:rsidRPr="00DD7CF1">
        <w:rPr>
          <w:rStyle w:val="Goodpractice-ref-titleChar"/>
          <w:sz w:val="24"/>
          <w:szCs w:val="24"/>
          <w:lang w:val="fr-FR"/>
        </w:rPr>
        <w:t xml:space="preserve">les </w:t>
      </w:r>
      <w:r w:rsidR="00F9568F" w:rsidRPr="00DD7CF1">
        <w:rPr>
          <w:rStyle w:val="Goodpractice-ref-titleChar"/>
          <w:sz w:val="24"/>
          <w:szCs w:val="24"/>
          <w:lang w:val="fr-FR"/>
        </w:rPr>
        <w:t>diff</w:t>
      </w:r>
      <w:r w:rsidR="00113B8D" w:rsidRPr="00DD7CF1">
        <w:rPr>
          <w:rStyle w:val="Goodpractice-ref-titleChar"/>
          <w:sz w:val="24"/>
          <w:szCs w:val="24"/>
          <w:lang w:val="fr-FR"/>
        </w:rPr>
        <w:t>é</w:t>
      </w:r>
      <w:r w:rsidR="00F9568F" w:rsidRPr="00DD7CF1">
        <w:rPr>
          <w:rStyle w:val="Goodpractice-ref-titleChar"/>
          <w:sz w:val="24"/>
          <w:szCs w:val="24"/>
          <w:lang w:val="fr-FR"/>
        </w:rPr>
        <w:t>rent</w:t>
      </w:r>
      <w:r w:rsidR="00113B8D" w:rsidRPr="00DD7CF1">
        <w:rPr>
          <w:rStyle w:val="Goodpractice-ref-titleChar"/>
          <w:sz w:val="24"/>
          <w:szCs w:val="24"/>
          <w:lang w:val="fr-FR"/>
        </w:rPr>
        <w:t>s</w:t>
      </w:r>
      <w:r w:rsidR="00F9568F" w:rsidRPr="00DD7CF1">
        <w:rPr>
          <w:rStyle w:val="Goodpractice-ref-titleChar"/>
          <w:sz w:val="24"/>
          <w:szCs w:val="24"/>
          <w:lang w:val="fr-FR"/>
        </w:rPr>
        <w:t xml:space="preserve"> </w:t>
      </w:r>
      <w:bookmarkEnd w:id="38"/>
      <w:bookmarkEnd w:id="40"/>
      <w:r w:rsidR="00113B8D" w:rsidRPr="00DD7CF1">
        <w:rPr>
          <w:rStyle w:val="Goodpractice-ref-titleChar"/>
          <w:sz w:val="24"/>
          <w:szCs w:val="24"/>
          <w:lang w:val="fr-FR"/>
        </w:rPr>
        <w:t>besoins</w:t>
      </w:r>
      <w:bookmarkEnd w:id="39"/>
    </w:p>
    <w:p w14:paraId="2688E3E7" w14:textId="77777777" w:rsidR="00113B8D" w:rsidRPr="00DD7CF1" w:rsidRDefault="00113B8D" w:rsidP="00113B8D">
      <w:pPr>
        <w:spacing w:after="0" w:afterAutospacing="0"/>
        <w:rPr>
          <w:lang w:val="fr-FR"/>
        </w:rPr>
      </w:pPr>
      <w:r w:rsidRPr="00DD7CF1">
        <w:rPr>
          <w:lang w:val="fr-FR"/>
        </w:rPr>
        <w:t xml:space="preserve">Dans cette première action, les élèves doivent faire preuve d'empathie envers les personnes impliquées afin d'acquérir une vision plus globale de la situation. Cela servira de point de départ pour d'autres actions. </w:t>
      </w:r>
    </w:p>
    <w:p w14:paraId="6C9BDF9E" w14:textId="77777777" w:rsidR="00113B8D" w:rsidRPr="00DD7CF1" w:rsidRDefault="00113B8D" w:rsidP="00113B8D">
      <w:pPr>
        <w:spacing w:after="0" w:afterAutospacing="0"/>
        <w:rPr>
          <w:b/>
          <w:bCs w:val="0"/>
          <w:color w:val="2F5496" w:themeColor="accent1" w:themeShade="BF"/>
          <w:lang w:val="fr-FR"/>
        </w:rPr>
      </w:pPr>
      <w:r w:rsidRPr="00DD7CF1">
        <w:rPr>
          <w:b/>
          <w:bCs w:val="0"/>
          <w:color w:val="2F5496" w:themeColor="accent1" w:themeShade="BF"/>
          <w:lang w:val="fr-FR"/>
        </w:rPr>
        <w:t>Quelles sont les personnes impliquées ?</w:t>
      </w:r>
    </w:p>
    <w:p w14:paraId="49D40F1D" w14:textId="77777777" w:rsidR="00113B8D" w:rsidRPr="00DD7CF1" w:rsidRDefault="00113B8D" w:rsidP="00113B8D">
      <w:pPr>
        <w:spacing w:after="0" w:afterAutospacing="0"/>
        <w:rPr>
          <w:lang w:val="fr-FR"/>
        </w:rPr>
      </w:pPr>
      <w:r w:rsidRPr="00DD7CF1">
        <w:rPr>
          <w:lang w:val="fr-FR"/>
        </w:rPr>
        <w:lastRenderedPageBreak/>
        <w:t>L'équipe doit identifier les trois ou quatre personnes les plus importantes dans la situation de départ. Les personnes impliquées peuvent être les acteurs figurant sur les fiches des personnes, mais aussi d'autres personnes. Les élèves peuvent penser aux personnes directement concernées par la situation, aux parties prenantes, aux profiteurs et aux décideurs. Ils peuvent avoir besoin d'aide pour choisir les 3-4 personnes les plus importantes dans cette action. Lorsque l'équipe choisit un groupe de personnes à impliquer, elle doit penser à une personne qui donne une voix à ce groupe.</w:t>
      </w:r>
    </w:p>
    <w:p w14:paraId="639D1439" w14:textId="0A85FE3A" w:rsidR="00352BA1" w:rsidRPr="00DD7CF1" w:rsidRDefault="00113B8D" w:rsidP="00113B8D">
      <w:pPr>
        <w:spacing w:after="0" w:afterAutospacing="0"/>
        <w:rPr>
          <w:b/>
          <w:bCs w:val="0"/>
          <w:color w:val="2E74B5"/>
          <w:lang w:val="fr-FR"/>
        </w:rPr>
      </w:pPr>
      <w:r w:rsidRPr="00DD7CF1">
        <w:rPr>
          <w:b/>
          <w:bCs w:val="0"/>
          <w:color w:val="2E74B5"/>
          <w:lang w:val="fr-FR"/>
        </w:rPr>
        <w:t>À propos de la</w:t>
      </w:r>
      <w:r w:rsidR="00352BA1" w:rsidRPr="00DD7CF1">
        <w:rPr>
          <w:b/>
          <w:bCs w:val="0"/>
          <w:color w:val="2E74B5"/>
          <w:lang w:val="fr-FR"/>
        </w:rPr>
        <w:t xml:space="preserve"> </w:t>
      </w:r>
      <w:proofErr w:type="gramStart"/>
      <w:r w:rsidR="00352BA1" w:rsidRPr="00DD7CF1">
        <w:rPr>
          <w:b/>
          <w:bCs w:val="0"/>
          <w:color w:val="2E74B5"/>
          <w:lang w:val="fr-FR"/>
        </w:rPr>
        <w:t>t</w:t>
      </w:r>
      <w:r w:rsidRPr="00DD7CF1">
        <w:rPr>
          <w:b/>
          <w:bCs w:val="0"/>
          <w:color w:val="2E74B5"/>
          <w:lang w:val="fr-FR"/>
        </w:rPr>
        <w:t>âche</w:t>
      </w:r>
      <w:r w:rsidR="00352BA1" w:rsidRPr="00DD7CF1">
        <w:rPr>
          <w:b/>
          <w:bCs w:val="0"/>
          <w:color w:val="2E74B5"/>
          <w:lang w:val="fr-FR"/>
        </w:rPr>
        <w:t>:</w:t>
      </w:r>
      <w:proofErr w:type="gramEnd"/>
    </w:p>
    <w:p w14:paraId="5D63FABA" w14:textId="77777777" w:rsidR="00113B8D" w:rsidRPr="00DD7CF1" w:rsidRDefault="00113B8D" w:rsidP="00113B8D">
      <w:pPr>
        <w:rPr>
          <w:lang w:val="fr-FR"/>
        </w:rPr>
      </w:pPr>
      <w:r w:rsidRPr="00DD7CF1">
        <w:rPr>
          <w:lang w:val="fr-FR"/>
        </w:rPr>
        <w:t>La tâche consiste à faire preuve d'empathie envers les personnes concernées, l'une après l'autre :</w:t>
      </w:r>
    </w:p>
    <w:p w14:paraId="1C5391D8" w14:textId="77777777" w:rsidR="00113B8D" w:rsidRPr="00DD7CF1" w:rsidRDefault="00113B8D" w:rsidP="00113B8D">
      <w:pPr>
        <w:pStyle w:val="ListParagraph"/>
        <w:rPr>
          <w:lang w:val="fr-FR"/>
        </w:rPr>
      </w:pPr>
      <w:r w:rsidRPr="00DD7CF1">
        <w:rPr>
          <w:lang w:val="fr-FR"/>
        </w:rPr>
        <w:t>Comment la personne se sent-elle face à la situation ?</w:t>
      </w:r>
    </w:p>
    <w:p w14:paraId="1BF0F8AB" w14:textId="77777777" w:rsidR="00113B8D" w:rsidRPr="00DD7CF1" w:rsidRDefault="00113B8D" w:rsidP="00113B8D">
      <w:pPr>
        <w:pStyle w:val="ListParagraph"/>
        <w:rPr>
          <w:lang w:val="fr-FR"/>
        </w:rPr>
      </w:pPr>
      <w:r w:rsidRPr="00DD7CF1">
        <w:rPr>
          <w:lang w:val="fr-FR"/>
        </w:rPr>
        <w:t>Lesquels de ses besoins sont actuellement menacés ?</w:t>
      </w:r>
    </w:p>
    <w:p w14:paraId="08A555F7" w14:textId="77777777" w:rsidR="00113B8D" w:rsidRPr="00DD7CF1" w:rsidRDefault="00113B8D" w:rsidP="00113B8D">
      <w:pPr>
        <w:pStyle w:val="ListParagraph"/>
        <w:rPr>
          <w:lang w:val="fr-FR"/>
        </w:rPr>
      </w:pPr>
      <w:r w:rsidRPr="00DD7CF1">
        <w:rPr>
          <w:lang w:val="fr-FR"/>
        </w:rPr>
        <w:t>Comment essaie-t-elle de les satisfaire ?</w:t>
      </w:r>
    </w:p>
    <w:p w14:paraId="4FB1AA5C" w14:textId="77777777" w:rsidR="00113B8D" w:rsidRPr="00DD7CF1" w:rsidRDefault="00113B8D" w:rsidP="00113B8D">
      <w:pPr>
        <w:rPr>
          <w:lang w:val="fr-FR"/>
        </w:rPr>
      </w:pPr>
      <w:bookmarkStart w:id="41" w:name="_Hlk118823820"/>
      <w:r w:rsidRPr="00DD7CF1">
        <w:rPr>
          <w:lang w:val="fr-FR"/>
        </w:rPr>
        <w:t>Maintenant que l'équipe a acquis une impression globale concluante de la situation, elle peut rédiger un bref résumé de la situation :</w:t>
      </w:r>
    </w:p>
    <w:p w14:paraId="0F99E7D5" w14:textId="77777777" w:rsidR="00113B8D" w:rsidRPr="00DD7CF1" w:rsidRDefault="00113B8D" w:rsidP="00113B8D">
      <w:pPr>
        <w:rPr>
          <w:lang w:val="fr-FR"/>
        </w:rPr>
      </w:pPr>
      <w:r w:rsidRPr="00DD7CF1">
        <w:rPr>
          <w:lang w:val="fr-FR"/>
        </w:rPr>
        <w:t>Qu'est-ce qui doit être résolu ou amélioré ? Il ne s'agit pas encore de savoir COMMENT l'équipe veut améliorer la situation. Il s'agit uniquement de savoir CE QUI ne va pas dans la situation POUR QUI et donc ce qui doit être amélioré.</w:t>
      </w:r>
    </w:p>
    <w:p w14:paraId="06453FF1" w14:textId="3982B718" w:rsidR="008B5983" w:rsidRPr="00DD7CF1" w:rsidRDefault="00C4673A" w:rsidP="008B5983">
      <w:pPr>
        <w:pStyle w:val="Heading2woList"/>
        <w:contextualSpacing/>
        <w:rPr>
          <w:rStyle w:val="Goodpractice-ref-titleChar"/>
          <w:bCs/>
          <w:i w:val="0"/>
          <w:sz w:val="24"/>
          <w:szCs w:val="24"/>
          <w:lang w:val="fr-FR"/>
        </w:rPr>
      </w:pPr>
      <w:bookmarkStart w:id="42" w:name="_Toc119008298"/>
      <w:bookmarkStart w:id="43" w:name="_Toc129192059"/>
      <w:bookmarkEnd w:id="41"/>
      <w:r w:rsidRPr="00DD7CF1">
        <w:rPr>
          <w:lang w:val="fr-FR"/>
        </w:rPr>
        <w:t>Action</w:t>
      </w:r>
      <w:r w:rsidR="004C0E1F" w:rsidRPr="00DD7CF1">
        <w:rPr>
          <w:lang w:val="fr-FR"/>
        </w:rPr>
        <w:t xml:space="preserve"> 2</w:t>
      </w:r>
      <w:bookmarkStart w:id="44" w:name="_Hlk118911898"/>
      <w:r w:rsidR="004C0E1F" w:rsidRPr="00DD7CF1">
        <w:rPr>
          <w:lang w:val="fr-FR"/>
        </w:rPr>
        <w:t xml:space="preserve"> </w:t>
      </w:r>
      <w:r w:rsidR="008B5983" w:rsidRPr="00DD7CF1">
        <w:rPr>
          <w:lang w:val="fr-FR"/>
        </w:rPr>
        <w:t>–</w:t>
      </w:r>
      <w:r w:rsidR="004C0E1F" w:rsidRPr="00DD7CF1">
        <w:rPr>
          <w:lang w:val="fr-FR"/>
        </w:rPr>
        <w:t xml:space="preserve"> </w:t>
      </w:r>
      <w:bookmarkEnd w:id="44"/>
      <w:r w:rsidR="004C0E1F" w:rsidRPr="00DD7CF1">
        <w:rPr>
          <w:lang w:val="fr-FR"/>
        </w:rPr>
        <w:t>EXPLORE</w:t>
      </w:r>
      <w:r w:rsidR="00113B8D" w:rsidRPr="00DD7CF1">
        <w:rPr>
          <w:lang w:val="fr-FR"/>
        </w:rPr>
        <w:t>R</w:t>
      </w:r>
      <w:r w:rsidR="008B5983" w:rsidRPr="00DD7CF1">
        <w:rPr>
          <w:lang w:val="fr-FR"/>
        </w:rPr>
        <w:br/>
      </w:r>
      <w:r w:rsidR="00113B8D" w:rsidRPr="00DD7CF1">
        <w:rPr>
          <w:rStyle w:val="Goodpractice-ref-titleChar"/>
          <w:sz w:val="24"/>
          <w:szCs w:val="24"/>
          <w:lang w:val="fr-FR"/>
        </w:rPr>
        <w:t>Trouver plus d’</w:t>
      </w:r>
      <w:r w:rsidR="008B5983" w:rsidRPr="00DD7CF1">
        <w:rPr>
          <w:rStyle w:val="Goodpractice-ref-titleChar"/>
          <w:sz w:val="24"/>
          <w:szCs w:val="24"/>
          <w:lang w:val="fr-FR"/>
        </w:rPr>
        <w:t>info</w:t>
      </w:r>
      <w:bookmarkEnd w:id="42"/>
      <w:r w:rsidR="00C26F7B" w:rsidRPr="00DD7CF1">
        <w:rPr>
          <w:rStyle w:val="Goodpractice-ref-titleChar"/>
          <w:sz w:val="24"/>
          <w:szCs w:val="24"/>
          <w:lang w:val="fr-FR"/>
        </w:rPr>
        <w:t>s</w:t>
      </w:r>
      <w:bookmarkEnd w:id="43"/>
    </w:p>
    <w:p w14:paraId="6807C098" w14:textId="3DEC5310" w:rsidR="005F27D4" w:rsidRPr="00DD7CF1" w:rsidRDefault="00C26F7B" w:rsidP="008A40F8">
      <w:pPr>
        <w:rPr>
          <w:lang w:val="fr-FR"/>
        </w:rPr>
      </w:pPr>
      <w:r w:rsidRPr="00DD7CF1">
        <w:rPr>
          <w:lang w:val="fr-FR"/>
        </w:rPr>
        <w:t xml:space="preserve">Dans le cadre de cette action, les élèves doivent recueillir davantage d'informations sur la situation. L'idée est de les encourager à </w:t>
      </w:r>
    </w:p>
    <w:p w14:paraId="026CF903" w14:textId="4152C00A" w:rsidR="005F27D4" w:rsidRPr="00DD7CF1" w:rsidRDefault="00C26F7B" w:rsidP="00DE5119">
      <w:pPr>
        <w:numPr>
          <w:ilvl w:val="0"/>
          <w:numId w:val="36"/>
        </w:numPr>
        <w:spacing w:before="0" w:beforeAutospacing="0"/>
        <w:ind w:left="714" w:hanging="357"/>
        <w:rPr>
          <w:lang w:val="fr-FR"/>
        </w:rPr>
      </w:pPr>
      <w:bookmarkStart w:id="45" w:name="_Hlk118831205"/>
      <w:r w:rsidRPr="00DD7CF1">
        <w:rPr>
          <w:lang w:val="fr-FR"/>
        </w:rPr>
        <w:t>Poser des</w:t>
      </w:r>
      <w:r w:rsidR="005F27D4" w:rsidRPr="00DD7CF1">
        <w:rPr>
          <w:lang w:val="fr-FR"/>
        </w:rPr>
        <w:t xml:space="preserve"> questions</w:t>
      </w:r>
      <w:r w:rsidRPr="00DD7CF1">
        <w:rPr>
          <w:lang w:val="fr-FR"/>
        </w:rPr>
        <w:t xml:space="preserve"> critiques</w:t>
      </w:r>
    </w:p>
    <w:p w14:paraId="08DB1DBA" w14:textId="7A8C448B" w:rsidR="005F27D4" w:rsidRPr="00DD7CF1" w:rsidRDefault="00C26F7B" w:rsidP="00DE5119">
      <w:pPr>
        <w:numPr>
          <w:ilvl w:val="0"/>
          <w:numId w:val="36"/>
        </w:numPr>
        <w:spacing w:before="0" w:beforeAutospacing="0"/>
        <w:ind w:left="714" w:hanging="357"/>
        <w:rPr>
          <w:lang w:val="fr-FR"/>
        </w:rPr>
      </w:pPr>
      <w:r w:rsidRPr="00DD7CF1">
        <w:rPr>
          <w:lang w:val="fr-FR"/>
        </w:rPr>
        <w:t>Apprendre d’après des</w:t>
      </w:r>
      <w:r w:rsidR="005F27D4" w:rsidRPr="00DD7CF1">
        <w:rPr>
          <w:lang w:val="fr-FR"/>
        </w:rPr>
        <w:t xml:space="preserve"> sources</w:t>
      </w:r>
      <w:r w:rsidRPr="00DD7CF1">
        <w:rPr>
          <w:lang w:val="fr-FR"/>
        </w:rPr>
        <w:t xml:space="preserve"> fiables</w:t>
      </w:r>
    </w:p>
    <w:p w14:paraId="3BDEBF48" w14:textId="2AF70152" w:rsidR="005F27D4" w:rsidRPr="00DD7CF1" w:rsidRDefault="00DE5119" w:rsidP="00DE5119">
      <w:pPr>
        <w:numPr>
          <w:ilvl w:val="0"/>
          <w:numId w:val="36"/>
        </w:numPr>
        <w:spacing w:before="0" w:beforeAutospacing="0"/>
        <w:ind w:left="714" w:hanging="357"/>
        <w:rPr>
          <w:lang w:val="fr-FR"/>
        </w:rPr>
      </w:pPr>
      <w:r w:rsidRPr="00DD7CF1">
        <w:rPr>
          <w:lang w:val="fr-FR"/>
        </w:rPr>
        <w:t>I</w:t>
      </w:r>
      <w:r w:rsidR="00A81203" w:rsidRPr="00DD7CF1">
        <w:rPr>
          <w:lang w:val="fr-FR"/>
        </w:rPr>
        <w:t>dentif</w:t>
      </w:r>
      <w:r w:rsidR="00C26F7B" w:rsidRPr="00DD7CF1">
        <w:rPr>
          <w:lang w:val="fr-FR"/>
        </w:rPr>
        <w:t>ier</w:t>
      </w:r>
      <w:r w:rsidR="00A81203" w:rsidRPr="00DD7CF1">
        <w:rPr>
          <w:lang w:val="fr-FR"/>
        </w:rPr>
        <w:t xml:space="preserve"> </w:t>
      </w:r>
      <w:r w:rsidR="00C26F7B" w:rsidRPr="00DD7CF1">
        <w:rPr>
          <w:lang w:val="fr-FR"/>
        </w:rPr>
        <w:t xml:space="preserve">les </w:t>
      </w:r>
      <w:r w:rsidRPr="00DD7CF1">
        <w:rPr>
          <w:lang w:val="fr-FR"/>
        </w:rPr>
        <w:t>information</w:t>
      </w:r>
      <w:r w:rsidR="00C26F7B" w:rsidRPr="00DD7CF1">
        <w:rPr>
          <w:lang w:val="fr-FR"/>
        </w:rPr>
        <w:t>s les plus importantes</w:t>
      </w:r>
    </w:p>
    <w:p w14:paraId="4FCF72D9" w14:textId="77777777" w:rsidR="00C26F7B" w:rsidRPr="00DD7CF1" w:rsidRDefault="00C26F7B" w:rsidP="00C26F7B">
      <w:pPr>
        <w:spacing w:before="0" w:beforeAutospacing="0"/>
        <w:rPr>
          <w:lang w:val="fr-FR"/>
        </w:rPr>
      </w:pPr>
      <w:r w:rsidRPr="00DD7CF1">
        <w:rPr>
          <w:lang w:val="fr-FR"/>
        </w:rPr>
        <w:t xml:space="preserve">Les élèves ont peut-être besoin de votre aide pour choisir des sujets d'étude. Aidez-les à se concentrer sur ce qui est faisable. S'ils ont des questions sur les sources auxquelles ils peuvent </w:t>
      </w:r>
      <w:r w:rsidRPr="00DD7CF1">
        <w:rPr>
          <w:lang w:val="fr-FR"/>
        </w:rPr>
        <w:lastRenderedPageBreak/>
        <w:t>faire confiance, attirez leur attention sur le code QR affiché au tableau. Il mène à plus d'informations sur les sources fiables sur le web.</w:t>
      </w:r>
    </w:p>
    <w:p w14:paraId="60FA65F4" w14:textId="2215B097" w:rsidR="00C26F7B" w:rsidRPr="00DD7CF1" w:rsidRDefault="00C26F7B" w:rsidP="00C26F7B">
      <w:pPr>
        <w:spacing w:before="0" w:beforeAutospacing="0"/>
        <w:rPr>
          <w:lang w:val="fr-FR"/>
        </w:rPr>
      </w:pPr>
      <w:r w:rsidRPr="00DD7CF1">
        <w:rPr>
          <w:lang w:val="fr-FR"/>
        </w:rPr>
        <w:t xml:space="preserve">À la fin de l'exercice, les élèves sont invités à trouver la solution la plus amusante à leur problème. Cet exercice n'est pas seulement amusant, mais il a un fond </w:t>
      </w:r>
      <w:proofErr w:type="gramStart"/>
      <w:r w:rsidRPr="00DD7CF1">
        <w:rPr>
          <w:lang w:val="fr-FR"/>
        </w:rPr>
        <w:t>psychologique:</w:t>
      </w:r>
      <w:proofErr w:type="gramEnd"/>
      <w:r w:rsidRPr="00DD7CF1">
        <w:rPr>
          <w:lang w:val="fr-FR"/>
        </w:rPr>
        <w:t xml:space="preserve"> faire une blague ouvre de nouvelles perspectives et crée de nouvelles associations dans le cerveau. C'est une façon plus créative d'aborder un problème.</w:t>
      </w:r>
    </w:p>
    <w:p w14:paraId="268ED306" w14:textId="77777777" w:rsidR="00C26F7B" w:rsidRPr="00DD7CF1" w:rsidRDefault="00C4673A" w:rsidP="004C0E1F">
      <w:pPr>
        <w:pStyle w:val="Heading2woList"/>
        <w:contextualSpacing/>
        <w:rPr>
          <w:lang w:val="fr-FR"/>
        </w:rPr>
      </w:pPr>
      <w:bookmarkStart w:id="46" w:name="_Toc129192060"/>
      <w:bookmarkStart w:id="47" w:name="_Toc119008299"/>
      <w:bookmarkEnd w:id="45"/>
      <w:r w:rsidRPr="00DD7CF1">
        <w:rPr>
          <w:lang w:val="fr-FR"/>
        </w:rPr>
        <w:t>Action</w:t>
      </w:r>
      <w:r w:rsidR="004C0E1F" w:rsidRPr="00DD7CF1">
        <w:rPr>
          <w:lang w:val="fr-FR"/>
        </w:rPr>
        <w:t xml:space="preserve"> 3 </w:t>
      </w:r>
      <w:r w:rsidR="008B5983" w:rsidRPr="00DD7CF1">
        <w:rPr>
          <w:lang w:val="fr-FR"/>
        </w:rPr>
        <w:t>–</w:t>
      </w:r>
      <w:r w:rsidR="004C0E1F" w:rsidRPr="00DD7CF1">
        <w:rPr>
          <w:lang w:val="fr-FR"/>
        </w:rPr>
        <w:t xml:space="preserve"> </w:t>
      </w:r>
      <w:r w:rsidR="00C26F7B" w:rsidRPr="00DD7CF1">
        <w:rPr>
          <w:lang w:val="fr-FR"/>
        </w:rPr>
        <w:t>HIÉRARCHISER</w:t>
      </w:r>
      <w:bookmarkEnd w:id="46"/>
    </w:p>
    <w:p w14:paraId="1A42DC94" w14:textId="72ED43D4" w:rsidR="004C0E1F" w:rsidRPr="00DD7CF1" w:rsidRDefault="008B5983" w:rsidP="004C0E1F">
      <w:pPr>
        <w:pStyle w:val="Heading2woList"/>
        <w:contextualSpacing/>
        <w:rPr>
          <w:rStyle w:val="Goodpractice-ref-titleChar"/>
          <w:bCs/>
          <w:i w:val="0"/>
          <w:sz w:val="24"/>
          <w:szCs w:val="24"/>
          <w:lang w:val="fr-FR"/>
        </w:rPr>
      </w:pPr>
      <w:bookmarkStart w:id="48" w:name="_Toc129192061"/>
      <w:r w:rsidRPr="00DD7CF1">
        <w:rPr>
          <w:rStyle w:val="Goodpractice-ref-titleChar"/>
          <w:sz w:val="24"/>
          <w:szCs w:val="24"/>
          <w:lang w:val="fr-FR"/>
        </w:rPr>
        <w:t>Reco</w:t>
      </w:r>
      <w:r w:rsidR="00C26F7B" w:rsidRPr="00DD7CF1">
        <w:rPr>
          <w:rStyle w:val="Goodpractice-ref-titleChar"/>
          <w:sz w:val="24"/>
          <w:szCs w:val="24"/>
          <w:lang w:val="fr-FR"/>
        </w:rPr>
        <w:t>nnais tes</w:t>
      </w:r>
      <w:r w:rsidRPr="00DD7CF1">
        <w:rPr>
          <w:rStyle w:val="Goodpractice-ref-titleChar"/>
          <w:sz w:val="24"/>
          <w:szCs w:val="24"/>
          <w:lang w:val="fr-FR"/>
        </w:rPr>
        <w:t xml:space="preserve"> possibilit</w:t>
      </w:r>
      <w:r w:rsidR="00C26F7B" w:rsidRPr="00DD7CF1">
        <w:rPr>
          <w:rStyle w:val="Goodpractice-ref-titleChar"/>
          <w:sz w:val="24"/>
          <w:szCs w:val="24"/>
          <w:lang w:val="fr-FR"/>
        </w:rPr>
        <w:t>é</w:t>
      </w:r>
      <w:r w:rsidRPr="00DD7CF1">
        <w:rPr>
          <w:rStyle w:val="Goodpractice-ref-titleChar"/>
          <w:sz w:val="24"/>
          <w:szCs w:val="24"/>
          <w:lang w:val="fr-FR"/>
        </w:rPr>
        <w:t xml:space="preserve">s </w:t>
      </w:r>
      <w:r w:rsidR="00C26F7B" w:rsidRPr="00DD7CF1">
        <w:rPr>
          <w:rStyle w:val="Goodpractice-ref-titleChar"/>
          <w:sz w:val="24"/>
          <w:szCs w:val="24"/>
          <w:lang w:val="fr-FR"/>
        </w:rPr>
        <w:t>d’</w:t>
      </w:r>
      <w:r w:rsidRPr="00DD7CF1">
        <w:rPr>
          <w:rStyle w:val="Goodpractice-ref-titleChar"/>
          <w:sz w:val="24"/>
          <w:szCs w:val="24"/>
          <w:lang w:val="fr-FR"/>
        </w:rPr>
        <w:t>action</w:t>
      </w:r>
      <w:bookmarkEnd w:id="47"/>
      <w:bookmarkEnd w:id="48"/>
    </w:p>
    <w:p w14:paraId="4DC9B033" w14:textId="001FBE05" w:rsidR="00AF68DF" w:rsidRPr="00DD7CF1" w:rsidRDefault="00C26F7B" w:rsidP="00BE62D0">
      <w:pPr>
        <w:rPr>
          <w:lang w:val="fr-FR"/>
        </w:rPr>
      </w:pPr>
      <w:bookmarkStart w:id="49" w:name="_Hlk118832966"/>
      <w:r w:rsidRPr="00DD7CF1">
        <w:rPr>
          <w:lang w:val="fr-FR"/>
        </w:rPr>
        <w:t xml:space="preserve">L'action suivante du jeu ACT consiste à réviser les options en fonction de la question "Quelle est la bonne solution ?". Les élèves trouvent les critères d'une bonne stratégie sur leur plateau. Une bonne solution peut aussi comporter des inconvénients raisonnables pour les personnes si, en même temps, il y a des améliorations qui peuvent compenser ces inconvénients. Mais si ce n'est pas le cas, les personnes concernées ne seront guère d'accord avec cette solution. Si on vous interroge sur cette question, vous pouvez apporter cet exemple. </w:t>
      </w:r>
      <w:r w:rsidR="00AF68DF" w:rsidRPr="00DD7CF1">
        <w:rPr>
          <w:noProof/>
          <w:lang w:val="fr-FR"/>
        </w:rPr>
        <mc:AlternateContent>
          <mc:Choice Requires="wps">
            <w:drawing>
              <wp:inline distT="0" distB="0" distL="0" distR="0" wp14:anchorId="2CFBB818" wp14:editId="2F934A74">
                <wp:extent cx="1463315" cy="5608955"/>
                <wp:effectExtent l="3492" t="0" r="26353" b="26352"/>
                <wp:docPr id="5"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63315" cy="5608955"/>
                        </a:xfrm>
                        <a:prstGeom prst="roundRect">
                          <a:avLst>
                            <a:gd name="adj" fmla="val 13032"/>
                          </a:avLst>
                        </a:prstGeom>
                        <a:noFill/>
                        <a:ln w="22225">
                          <a:solidFill>
                            <a:srgbClr val="70AD47">
                              <a:lumMod val="75000"/>
                            </a:srgbClr>
                          </a:solidFill>
                        </a:ln>
                      </wps:spPr>
                      <wps:txbx>
                        <w:txbxContent>
                          <w:p w14:paraId="01CE0D84" w14:textId="38A95F23" w:rsidR="00AF68DF" w:rsidRPr="00C26F7B" w:rsidRDefault="00AF68DF" w:rsidP="00AF68DF">
                            <w:pPr>
                              <w:spacing w:after="0" w:afterAutospacing="0"/>
                              <w:jc w:val="left"/>
                              <w:rPr>
                                <w:b/>
                                <w:bCs w:val="0"/>
                                <w:color w:val="2E74B5"/>
                                <w:lang w:val="fr-CA"/>
                              </w:rPr>
                            </w:pPr>
                            <w:r w:rsidRPr="00C26F7B">
                              <w:rPr>
                                <w:b/>
                                <w:bCs w:val="0"/>
                                <w:color w:val="2E74B5"/>
                                <w:lang w:val="fr-CA"/>
                              </w:rPr>
                              <w:t>Ex</w:t>
                            </w:r>
                            <w:r w:rsidR="00C26F7B" w:rsidRPr="00C26F7B">
                              <w:rPr>
                                <w:b/>
                                <w:bCs w:val="0"/>
                                <w:color w:val="2E74B5"/>
                                <w:lang w:val="fr-CA"/>
                              </w:rPr>
                              <w:t>e</w:t>
                            </w:r>
                            <w:r w:rsidRPr="00C26F7B">
                              <w:rPr>
                                <w:b/>
                                <w:bCs w:val="0"/>
                                <w:color w:val="2E74B5"/>
                                <w:lang w:val="fr-CA"/>
                              </w:rPr>
                              <w:t>mple</w:t>
                            </w:r>
                          </w:p>
                          <w:p w14:paraId="10874680" w14:textId="0B4FE590" w:rsidR="00AF68DF" w:rsidRPr="00C26F7B" w:rsidRDefault="00C26F7B" w:rsidP="00C26F7B">
                            <w:pPr>
                              <w:contextualSpacing/>
                              <w:rPr>
                                <w:i/>
                                <w:iCs/>
                                <w:color w:val="1F3864" w:themeColor="accent1" w:themeShade="80"/>
                                <w:lang w:val="fr-CA"/>
                              </w:rPr>
                            </w:pPr>
                            <w:r w:rsidRPr="00C26F7B">
                              <w:rPr>
                                <w:i/>
                                <w:iCs/>
                                <w:color w:val="1F3864" w:themeColor="accent1" w:themeShade="80"/>
                                <w:lang w:val="fr-CA"/>
                              </w:rPr>
                              <w:t xml:space="preserve">Une famille cherche à réduire sa consommation d'électricité. Cela implique des restrictions. (Besoin de liberté). D'un autre côté, cela apporte </w:t>
                            </w:r>
                            <w:r>
                              <w:rPr>
                                <w:i/>
                                <w:iCs/>
                                <w:color w:val="1F3864" w:themeColor="accent1" w:themeShade="80"/>
                                <w:lang w:val="fr-CA"/>
                              </w:rPr>
                              <w:t>le</w:t>
                            </w:r>
                            <w:r w:rsidRPr="00C26F7B">
                              <w:rPr>
                                <w:i/>
                                <w:iCs/>
                                <w:color w:val="1F3864" w:themeColor="accent1" w:themeShade="80"/>
                                <w:lang w:val="fr-CA"/>
                              </w:rPr>
                              <w:t xml:space="preserve"> sentiment d'être responsable de nos ressources (Liberté) et d'économiser de l'argent (Pouvoir). La famille se réunit et réfléchit aux mesures qu'elle veut prendre (Pouvoir, amour et appartenance).</w:t>
                            </w:r>
                          </w:p>
                        </w:txbxContent>
                      </wps:txbx>
                      <wps:bodyPr rot="0" vert="horz" wrap="square" lIns="91440" tIns="45720" rIns="91440" bIns="45720" anchor="ctr" anchorCtr="0" upright="1">
                        <a:noAutofit/>
                      </wps:bodyPr>
                    </wps:wsp>
                  </a:graphicData>
                </a:graphic>
              </wp:inline>
            </w:drawing>
          </mc:Choice>
          <mc:Fallback xmlns:w16du="http://schemas.microsoft.com/office/word/2023/wordml/word16du">
            <w:pict>
              <v:roundrect w14:anchorId="2CFBB818" id="AutoForm 2" o:spid="_x0000_s1034" style="width:115.2pt;height:441.6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" filled="f" strokecolor="#548235" strokeweight="1.75pt">
                <v:textbox>
                  <w:txbxContent>
                    <w:p w14:paraId="01CE0D84" w14:textId="38A95F23" w:rsidR="00AF68DF" w:rsidRPr="00C26F7B" w:rsidRDefault="00AF68DF" w:rsidP="00AF68DF">
                      <w:pPr>
                        <w:spacing w:after="0" w:afterAutospacing="0"/>
                        <w:jc w:val="left"/>
                        <w:rPr>
                          <w:b/>
                          <w:bCs w:val="0"/>
                          <w:color w:val="2E74B5"/>
                          <w:lang w:val="fr-CA"/>
                        </w:rPr>
                      </w:pPr>
                      <w:r w:rsidRPr="00C26F7B">
                        <w:rPr>
                          <w:b/>
                          <w:bCs w:val="0"/>
                          <w:color w:val="2E74B5"/>
                          <w:lang w:val="fr-CA"/>
                        </w:rPr>
                        <w:t>Ex</w:t>
                      </w:r>
                      <w:r w:rsidR="00C26F7B" w:rsidRPr="00C26F7B">
                        <w:rPr>
                          <w:b/>
                          <w:bCs w:val="0"/>
                          <w:color w:val="2E74B5"/>
                          <w:lang w:val="fr-CA"/>
                        </w:rPr>
                        <w:t>e</w:t>
                      </w:r>
                      <w:r w:rsidRPr="00C26F7B">
                        <w:rPr>
                          <w:b/>
                          <w:bCs w:val="0"/>
                          <w:color w:val="2E74B5"/>
                          <w:lang w:val="fr-CA"/>
                        </w:rPr>
                        <w:t>mple</w:t>
                      </w:r>
                    </w:p>
                    <w:p w14:paraId="10874680" w14:textId="0B4FE590" w:rsidR="00AF68DF" w:rsidRPr="00C26F7B" w:rsidRDefault="00C26F7B" w:rsidP="00C26F7B">
                      <w:pPr>
                        <w:contextualSpacing/>
                        <w:rPr>
                          <w:i/>
                          <w:iCs/>
                          <w:color w:val="1F3864" w:themeColor="accent1" w:themeShade="80"/>
                          <w:lang w:val="fr-CA"/>
                        </w:rPr>
                      </w:pPr>
                      <w:r w:rsidRPr="00C26F7B">
                        <w:rPr>
                          <w:i/>
                          <w:iCs/>
                          <w:color w:val="1F3864" w:themeColor="accent1" w:themeShade="80"/>
                          <w:lang w:val="fr-CA"/>
                        </w:rPr>
                        <w:t xml:space="preserve">Une famille cherche à réduire sa consommation d'électricité. Cela implique des restrictions. (Besoin de liberté). D'un autre côté, cela apporte </w:t>
                      </w:r>
                      <w:r>
                        <w:rPr>
                          <w:i/>
                          <w:iCs/>
                          <w:color w:val="1F3864" w:themeColor="accent1" w:themeShade="80"/>
                          <w:lang w:val="fr-CA"/>
                        </w:rPr>
                        <w:t>le</w:t>
                      </w:r>
                      <w:r w:rsidRPr="00C26F7B">
                        <w:rPr>
                          <w:i/>
                          <w:iCs/>
                          <w:color w:val="1F3864" w:themeColor="accent1" w:themeShade="80"/>
                          <w:lang w:val="fr-CA"/>
                        </w:rPr>
                        <w:t xml:space="preserve"> sentiment d'être responsable de nos ressources (Liberté) et d'économiser de l'argent (Pouvoir). La famille se réunit et réfléchit aux mesures qu'elle veut prendre (Pouvoir, amour et appartenance).</w:t>
                      </w:r>
                    </w:p>
                  </w:txbxContent>
                </v:textbox>
                <w10:anchorlock/>
              </v:roundrect>
            </w:pict>
          </mc:Fallback>
        </mc:AlternateContent>
      </w:r>
    </w:p>
    <w:p w14:paraId="450616AF" w14:textId="77777777" w:rsidR="00C26F7B" w:rsidRPr="00DD7CF1" w:rsidRDefault="00C26F7B" w:rsidP="00C26F7B">
      <w:pPr>
        <w:pStyle w:val="Heading2woList"/>
        <w:contextualSpacing/>
        <w:rPr>
          <w:b w:val="0"/>
          <w:iCs w:val="0"/>
          <w:color w:val="auto"/>
          <w:sz w:val="24"/>
          <w:szCs w:val="22"/>
          <w:lang w:val="fr-FR"/>
        </w:rPr>
      </w:pPr>
      <w:bookmarkStart w:id="50" w:name="_Toc129192062"/>
      <w:bookmarkStart w:id="51" w:name="_Toc119008300"/>
      <w:bookmarkStart w:id="52" w:name="_Hlk118836821"/>
      <w:bookmarkEnd w:id="49"/>
      <w:r w:rsidRPr="00DD7CF1">
        <w:rPr>
          <w:b w:val="0"/>
          <w:iCs w:val="0"/>
          <w:color w:val="auto"/>
          <w:sz w:val="24"/>
          <w:szCs w:val="22"/>
          <w:lang w:val="fr-FR"/>
        </w:rPr>
        <w:t>Dans cette phase de l'action, avant que l'équipe ne prenne une décision, il est important d'utiliser tout le potentiel de l'équipe et de prendre conscience de toutes les possibilités qui ont été découvertes dans les actions précédentes.</w:t>
      </w:r>
      <w:bookmarkEnd w:id="50"/>
    </w:p>
    <w:p w14:paraId="46F23E8C" w14:textId="77777777" w:rsidR="00C26F7B" w:rsidRPr="00DD7CF1" w:rsidRDefault="00C26F7B" w:rsidP="00C26F7B">
      <w:pPr>
        <w:pStyle w:val="Heading2woList"/>
        <w:contextualSpacing/>
        <w:rPr>
          <w:b w:val="0"/>
          <w:iCs w:val="0"/>
          <w:color w:val="auto"/>
          <w:sz w:val="24"/>
          <w:szCs w:val="22"/>
          <w:lang w:val="fr-FR"/>
        </w:rPr>
      </w:pPr>
      <w:bookmarkStart w:id="53" w:name="_Toc129192063"/>
      <w:r w:rsidRPr="00DD7CF1">
        <w:rPr>
          <w:b w:val="0"/>
          <w:iCs w:val="0"/>
          <w:color w:val="auto"/>
          <w:sz w:val="24"/>
          <w:szCs w:val="22"/>
          <w:lang w:val="fr-FR"/>
        </w:rPr>
        <w:t>La tâche des équipes est de trouver 3-4 bonnes stratégies pour améliorer leur problème. Les élèves ont peut-être besoin de votre aide pour formuler les phrases d'option. Aidez-les à rédiger des phrases claires et faciles à comprendre.</w:t>
      </w:r>
      <w:bookmarkEnd w:id="53"/>
    </w:p>
    <w:p w14:paraId="4733559C" w14:textId="77777777" w:rsidR="00C26F7B" w:rsidRPr="00DD7CF1" w:rsidRDefault="00C26F7B" w:rsidP="00C26F7B">
      <w:pPr>
        <w:pStyle w:val="Heading2woList"/>
        <w:contextualSpacing/>
        <w:rPr>
          <w:b w:val="0"/>
          <w:iCs w:val="0"/>
          <w:color w:val="auto"/>
          <w:sz w:val="24"/>
          <w:szCs w:val="22"/>
          <w:lang w:val="fr-FR"/>
        </w:rPr>
      </w:pPr>
    </w:p>
    <w:p w14:paraId="16CF718F" w14:textId="673F87A7" w:rsidR="004C0E1F" w:rsidRPr="00DD7CF1" w:rsidRDefault="00C4673A" w:rsidP="00C26F7B">
      <w:pPr>
        <w:pStyle w:val="Heading2woList"/>
        <w:contextualSpacing/>
        <w:rPr>
          <w:rStyle w:val="Goodpractice-ref-titleChar"/>
          <w:sz w:val="24"/>
          <w:szCs w:val="24"/>
          <w:lang w:val="fr-FR"/>
        </w:rPr>
      </w:pPr>
      <w:bookmarkStart w:id="54" w:name="_Toc129192064"/>
      <w:r w:rsidRPr="00DD7CF1">
        <w:rPr>
          <w:lang w:val="fr-FR"/>
        </w:rPr>
        <w:t>Action</w:t>
      </w:r>
      <w:r w:rsidR="004C0E1F" w:rsidRPr="00DD7CF1">
        <w:rPr>
          <w:lang w:val="fr-FR"/>
        </w:rPr>
        <w:t xml:space="preserve"> 4 </w:t>
      </w:r>
      <w:r w:rsidR="008B5983" w:rsidRPr="00DD7CF1">
        <w:rPr>
          <w:lang w:val="fr-FR"/>
        </w:rPr>
        <w:t>–</w:t>
      </w:r>
      <w:r w:rsidR="004C0E1F" w:rsidRPr="00DD7CF1">
        <w:rPr>
          <w:lang w:val="fr-FR"/>
        </w:rPr>
        <w:t xml:space="preserve"> D</w:t>
      </w:r>
      <w:r w:rsidR="00C26F7B" w:rsidRPr="00DD7CF1">
        <w:rPr>
          <w:lang w:val="fr-FR"/>
        </w:rPr>
        <w:t>É</w:t>
      </w:r>
      <w:r w:rsidR="004C0E1F" w:rsidRPr="00DD7CF1">
        <w:rPr>
          <w:lang w:val="fr-FR"/>
        </w:rPr>
        <w:t>CIDE</w:t>
      </w:r>
      <w:r w:rsidR="00C26F7B" w:rsidRPr="00DD7CF1">
        <w:rPr>
          <w:lang w:val="fr-FR"/>
        </w:rPr>
        <w:t>R</w:t>
      </w:r>
      <w:r w:rsidR="008B5983" w:rsidRPr="00DD7CF1">
        <w:rPr>
          <w:lang w:val="fr-FR"/>
        </w:rPr>
        <w:br/>
      </w:r>
      <w:r w:rsidR="00C26F7B" w:rsidRPr="00DD7CF1">
        <w:rPr>
          <w:rStyle w:val="Goodpractice-ref-titleChar"/>
          <w:sz w:val="24"/>
          <w:szCs w:val="24"/>
          <w:lang w:val="fr-FR"/>
        </w:rPr>
        <w:t>Trouver la meilleure</w:t>
      </w:r>
      <w:r w:rsidR="008B5983" w:rsidRPr="00DD7CF1">
        <w:rPr>
          <w:rStyle w:val="Goodpractice-ref-titleChar"/>
          <w:sz w:val="24"/>
          <w:szCs w:val="24"/>
          <w:lang w:val="fr-FR"/>
        </w:rPr>
        <w:t xml:space="preserve"> strat</w:t>
      </w:r>
      <w:r w:rsidR="00C26F7B" w:rsidRPr="00DD7CF1">
        <w:rPr>
          <w:rStyle w:val="Goodpractice-ref-titleChar"/>
          <w:sz w:val="24"/>
          <w:szCs w:val="24"/>
          <w:lang w:val="fr-FR"/>
        </w:rPr>
        <w:t>é</w:t>
      </w:r>
      <w:r w:rsidR="008B5983" w:rsidRPr="00DD7CF1">
        <w:rPr>
          <w:rStyle w:val="Goodpractice-ref-titleChar"/>
          <w:sz w:val="24"/>
          <w:szCs w:val="24"/>
          <w:lang w:val="fr-FR"/>
        </w:rPr>
        <w:t>g</w:t>
      </w:r>
      <w:bookmarkEnd w:id="51"/>
      <w:r w:rsidR="00C26F7B" w:rsidRPr="00DD7CF1">
        <w:rPr>
          <w:rStyle w:val="Goodpractice-ref-titleChar"/>
          <w:sz w:val="24"/>
          <w:szCs w:val="24"/>
          <w:lang w:val="fr-FR"/>
        </w:rPr>
        <w:t>ie possible</w:t>
      </w:r>
      <w:bookmarkEnd w:id="54"/>
    </w:p>
    <w:p w14:paraId="6B1890DC" w14:textId="77777777" w:rsidR="00C5380A" w:rsidRPr="00DD7CF1" w:rsidRDefault="00C5380A" w:rsidP="00C5380A">
      <w:pPr>
        <w:rPr>
          <w:lang w:val="fr-FR"/>
        </w:rPr>
      </w:pPr>
      <w:bookmarkStart w:id="55" w:name="_Hlk118886741"/>
      <w:bookmarkEnd w:id="52"/>
      <w:r w:rsidRPr="00DD7CF1">
        <w:rPr>
          <w:lang w:val="fr-FR"/>
        </w:rPr>
        <w:t>À l'aide des instructions figurant dans leur manuel et sur le tableau, les équipes doivent être en mesure d'approuver leur meilleure solution de manière autonome. Grâce au code QR figurant sur leur tableau, les élèves peuvent également regarder une courte vidéo expliquant le processus de consentement.</w:t>
      </w:r>
    </w:p>
    <w:p w14:paraId="1BC7A089" w14:textId="0C2A55F9" w:rsidR="00CB13AE" w:rsidRPr="00DD7CF1" w:rsidRDefault="00C5380A" w:rsidP="00C5380A">
      <w:pPr>
        <w:rPr>
          <w:lang w:val="fr-FR"/>
        </w:rPr>
      </w:pPr>
      <w:r w:rsidRPr="00DD7CF1">
        <w:rPr>
          <w:lang w:val="fr-FR"/>
        </w:rPr>
        <w:lastRenderedPageBreak/>
        <w:t>Une équipe peut avoir besoin de votre aide si elle rencontre une ou plusieurs résistances dans la recherche du consensus. Aidez l'équipe à se mettre dans l'état d'esprit de voir cette résistance comme un signe que la meilleure solution possible n'est pas encore dans la liste. Soutenez les élèves pour qu'ils utilisent tous les arguments pour trouver une solution encore meilleure à laquelle il n'y a pas de résistance. Demandez au membre de l'équipe qui oppose une résistance ce dont il a besoin pour accepter la solution.</w:t>
      </w:r>
      <w:bookmarkEnd w:id="55"/>
    </w:p>
    <w:p w14:paraId="61C13A29" w14:textId="2796F7EC" w:rsidR="00772251" w:rsidRPr="00DD7CF1" w:rsidRDefault="00C4673A" w:rsidP="00772251">
      <w:pPr>
        <w:pStyle w:val="Heading2woList"/>
        <w:contextualSpacing/>
        <w:rPr>
          <w:rStyle w:val="Goodpractice-ref-titleChar"/>
          <w:bCs/>
          <w:i w:val="0"/>
          <w:sz w:val="24"/>
          <w:szCs w:val="24"/>
          <w:lang w:val="fr-FR"/>
        </w:rPr>
      </w:pPr>
      <w:bookmarkStart w:id="56" w:name="_Toc119008301"/>
      <w:bookmarkStart w:id="57" w:name="_Toc129192065"/>
      <w:r w:rsidRPr="00DD7CF1">
        <w:rPr>
          <w:lang w:val="fr-FR"/>
        </w:rPr>
        <w:t>Action</w:t>
      </w:r>
      <w:r w:rsidR="00772251" w:rsidRPr="00DD7CF1">
        <w:rPr>
          <w:lang w:val="fr-FR"/>
        </w:rPr>
        <w:t xml:space="preserve"> 5 </w:t>
      </w:r>
      <w:r w:rsidR="008B5983" w:rsidRPr="00DD7CF1">
        <w:rPr>
          <w:lang w:val="fr-FR"/>
        </w:rPr>
        <w:t>–</w:t>
      </w:r>
      <w:r w:rsidR="00772251" w:rsidRPr="00DD7CF1">
        <w:rPr>
          <w:lang w:val="fr-FR"/>
        </w:rPr>
        <w:t xml:space="preserve"> CONTACT</w:t>
      </w:r>
      <w:r w:rsidR="00851D1F" w:rsidRPr="00DD7CF1">
        <w:rPr>
          <w:lang w:val="fr-FR"/>
        </w:rPr>
        <w:t>ER</w:t>
      </w:r>
      <w:r w:rsidR="008B5983" w:rsidRPr="00DD7CF1">
        <w:rPr>
          <w:lang w:val="fr-FR"/>
        </w:rPr>
        <w:br/>
      </w:r>
      <w:r w:rsidR="00851D1F" w:rsidRPr="00DD7CF1">
        <w:rPr>
          <w:rStyle w:val="Goodpractice-ref-titleChar"/>
          <w:sz w:val="24"/>
          <w:szCs w:val="24"/>
          <w:lang w:val="fr-FR"/>
        </w:rPr>
        <w:t>Prendre</w:t>
      </w:r>
      <w:r w:rsidR="008B5983" w:rsidRPr="00DD7CF1">
        <w:rPr>
          <w:rStyle w:val="Goodpractice-ref-titleChar"/>
          <w:sz w:val="24"/>
          <w:szCs w:val="24"/>
          <w:lang w:val="fr-FR"/>
        </w:rPr>
        <w:t xml:space="preserve"> </w:t>
      </w:r>
      <w:proofErr w:type="gramStart"/>
      <w:r w:rsidR="008B5983" w:rsidRPr="00DD7CF1">
        <w:rPr>
          <w:rStyle w:val="Goodpractice-ref-titleChar"/>
          <w:sz w:val="24"/>
          <w:szCs w:val="24"/>
          <w:lang w:val="fr-FR"/>
        </w:rPr>
        <w:t>contact!</w:t>
      </w:r>
      <w:bookmarkEnd w:id="56"/>
      <w:bookmarkEnd w:id="57"/>
      <w:proofErr w:type="gramEnd"/>
    </w:p>
    <w:p w14:paraId="724B75C5" w14:textId="5C8A3BC1" w:rsidR="00851D1F" w:rsidRPr="00DD7CF1" w:rsidRDefault="00851D1F" w:rsidP="00851D1F">
      <w:pPr>
        <w:spacing w:before="0" w:beforeAutospacing="0" w:after="160" w:afterAutospacing="0" w:line="259" w:lineRule="auto"/>
        <w:jc w:val="left"/>
        <w:rPr>
          <w:lang w:val="fr-FR"/>
        </w:rPr>
      </w:pPr>
      <w:r w:rsidRPr="00DD7CF1">
        <w:rPr>
          <w:lang w:val="fr-FR"/>
        </w:rPr>
        <w:t>En s'aidant des instructions figurant dans leur manuel et au tableau, les équipes devraient être en mesure de réaliser cette action de manière autonome. Les élèves auront peut-être besoin de votre aide pour choisir les personnes les plus importantes à contacter. Encouragez-les à impliquer également des autorités, qui peuvent influencer la situation depuis le sommet.</w:t>
      </w:r>
    </w:p>
    <w:p w14:paraId="75DB36E2" w14:textId="53F1F29D" w:rsidR="00AF68DF" w:rsidRPr="00DD7CF1" w:rsidRDefault="00851D1F" w:rsidP="00851D1F">
      <w:pPr>
        <w:spacing w:before="0" w:beforeAutospacing="0" w:after="160" w:afterAutospacing="0" w:line="259" w:lineRule="auto"/>
        <w:jc w:val="left"/>
        <w:rPr>
          <w:lang w:val="fr-FR"/>
        </w:rPr>
      </w:pPr>
      <w:r w:rsidRPr="00DD7CF1">
        <w:rPr>
          <w:lang w:val="fr-FR"/>
        </w:rPr>
        <w:t>Vous pouvez également aider une équipe à formuler sa proposition aux personnes qu'elle souhaite contacter. Faites-leur prendre conscience de la différence entre décrire et interpréter. Aidez les élèves à faire preuve d'empathie envers la personne qu'ils contactent afin qu'ils puissent trouver les mots justes.</w:t>
      </w:r>
      <w:r w:rsidR="00F00339" w:rsidRPr="00DD7CF1">
        <w:rPr>
          <w:lang w:val="fr-FR"/>
        </w:rPr>
        <w:br w:type="page"/>
      </w:r>
    </w:p>
    <w:p w14:paraId="2D3F59A0" w14:textId="2FB09363" w:rsidR="00FA48E2" w:rsidRPr="00DD7CF1" w:rsidRDefault="00C5380A" w:rsidP="002269C7">
      <w:pPr>
        <w:pStyle w:val="Heading1"/>
        <w:rPr>
          <w:lang w:val="fr-FR"/>
        </w:rPr>
      </w:pPr>
      <w:bookmarkStart w:id="58" w:name="_Toc119008302"/>
      <w:bookmarkStart w:id="59" w:name="_Toc129192066"/>
      <w:bookmarkStart w:id="60" w:name="_Hlk118903366"/>
      <w:r w:rsidRPr="00DD7CF1">
        <w:rPr>
          <w:lang w:val="fr-FR"/>
        </w:rPr>
        <w:lastRenderedPageBreak/>
        <w:t>Phase</w:t>
      </w:r>
      <w:r w:rsidR="0025251E" w:rsidRPr="00DD7CF1">
        <w:rPr>
          <w:lang w:val="fr-FR"/>
        </w:rPr>
        <w:t xml:space="preserve"> 4 - </w:t>
      </w:r>
      <w:r w:rsidRPr="00DD7CF1">
        <w:rPr>
          <w:lang w:val="fr-FR"/>
        </w:rPr>
        <w:t>É</w:t>
      </w:r>
      <w:r w:rsidR="0025251E" w:rsidRPr="00DD7CF1">
        <w:rPr>
          <w:lang w:val="fr-FR"/>
        </w:rPr>
        <w:t>valuation</w:t>
      </w:r>
      <w:bookmarkEnd w:id="58"/>
      <w:bookmarkEnd w:id="59"/>
    </w:p>
    <w:bookmarkEnd w:id="60"/>
    <w:p w14:paraId="655F3849" w14:textId="0FD21C6F" w:rsidR="00F20768" w:rsidRPr="00DD7CF1" w:rsidRDefault="00F20768" w:rsidP="00F20768">
      <w:pPr>
        <w:spacing w:after="0" w:afterAutospacing="0"/>
        <w:rPr>
          <w:b/>
          <w:bCs w:val="0"/>
          <w:color w:val="2E74B5"/>
          <w:lang w:val="fr-FR"/>
        </w:rPr>
      </w:pPr>
      <w:r w:rsidRPr="00DD7CF1">
        <w:rPr>
          <w:b/>
          <w:bCs w:val="0"/>
          <w:color w:val="2E74B5"/>
          <w:lang w:val="fr-FR"/>
        </w:rPr>
        <w:t>Mat</w:t>
      </w:r>
      <w:r w:rsidR="00C5380A" w:rsidRPr="00DD7CF1">
        <w:rPr>
          <w:b/>
          <w:bCs w:val="0"/>
          <w:color w:val="2E74B5"/>
          <w:lang w:val="fr-FR"/>
        </w:rPr>
        <w:t>é</w:t>
      </w:r>
      <w:r w:rsidRPr="00DD7CF1">
        <w:rPr>
          <w:b/>
          <w:bCs w:val="0"/>
          <w:color w:val="2E74B5"/>
          <w:lang w:val="fr-FR"/>
        </w:rPr>
        <w:t>ri</w:t>
      </w:r>
      <w:r w:rsidR="00C5380A" w:rsidRPr="00DD7CF1">
        <w:rPr>
          <w:b/>
          <w:bCs w:val="0"/>
          <w:color w:val="2E74B5"/>
          <w:lang w:val="fr-FR"/>
        </w:rPr>
        <w:t>e</w:t>
      </w:r>
      <w:r w:rsidRPr="00DD7CF1">
        <w:rPr>
          <w:b/>
          <w:bCs w:val="0"/>
          <w:color w:val="2E74B5"/>
          <w:lang w:val="fr-FR"/>
        </w:rPr>
        <w:t>l</w:t>
      </w:r>
      <w:r w:rsidR="00C5380A" w:rsidRPr="00DD7CF1">
        <w:rPr>
          <w:b/>
          <w:bCs w:val="0"/>
          <w:color w:val="2E74B5"/>
          <w:lang w:val="fr-FR"/>
        </w:rPr>
        <w:t xml:space="preserve"> </w:t>
      </w:r>
      <w:r w:rsidRPr="00DD7CF1">
        <w:rPr>
          <w:b/>
          <w:bCs w:val="0"/>
          <w:color w:val="2E74B5"/>
          <w:lang w:val="fr-FR"/>
        </w:rPr>
        <w:t>n</w:t>
      </w:r>
      <w:r w:rsidR="00C5380A" w:rsidRPr="00DD7CF1">
        <w:rPr>
          <w:b/>
          <w:bCs w:val="0"/>
          <w:color w:val="2E74B5"/>
          <w:lang w:val="fr-FR"/>
        </w:rPr>
        <w:t>écessaire</w:t>
      </w:r>
      <w:r w:rsidRPr="00DD7CF1">
        <w:rPr>
          <w:b/>
          <w:bCs w:val="0"/>
          <w:color w:val="2E74B5"/>
          <w:lang w:val="fr-FR"/>
        </w:rPr>
        <w:t xml:space="preserve"> </w:t>
      </w:r>
      <w:r w:rsidR="00C5380A" w:rsidRPr="00DD7CF1">
        <w:rPr>
          <w:b/>
          <w:bCs w:val="0"/>
          <w:color w:val="2E74B5"/>
          <w:lang w:val="fr-FR"/>
        </w:rPr>
        <w:t xml:space="preserve">pour </w:t>
      </w:r>
      <w:proofErr w:type="gramStart"/>
      <w:r w:rsidR="00C5380A" w:rsidRPr="00DD7CF1">
        <w:rPr>
          <w:b/>
          <w:bCs w:val="0"/>
          <w:color w:val="2E74B5"/>
          <w:lang w:val="fr-FR"/>
        </w:rPr>
        <w:t>chaque</w:t>
      </w:r>
      <w:r w:rsidRPr="00DD7CF1">
        <w:rPr>
          <w:b/>
          <w:bCs w:val="0"/>
          <w:color w:val="2E74B5"/>
          <w:lang w:val="fr-FR"/>
        </w:rPr>
        <w:t>:</w:t>
      </w:r>
      <w:proofErr w:type="gramEnd"/>
    </w:p>
    <w:p w14:paraId="10FF3791" w14:textId="17782080" w:rsidR="00F20768" w:rsidRPr="00DD7CF1" w:rsidRDefault="00C5380A" w:rsidP="00F20768">
      <w:pPr>
        <w:numPr>
          <w:ilvl w:val="0"/>
          <w:numId w:val="35"/>
        </w:numPr>
        <w:spacing w:before="0" w:beforeAutospacing="0" w:after="0" w:afterAutospacing="0"/>
        <w:ind w:left="714" w:hanging="357"/>
        <w:rPr>
          <w:i/>
          <w:iCs/>
          <w:color w:val="2E74B5" w:themeColor="accent5" w:themeShade="BF"/>
          <w:lang w:val="fr-FR"/>
        </w:rPr>
      </w:pPr>
      <w:r w:rsidRPr="00DD7CF1">
        <w:rPr>
          <w:i/>
          <w:iCs/>
          <w:color w:val="2E74B5" w:themeColor="accent5" w:themeShade="BF"/>
          <w:lang w:val="fr-FR"/>
        </w:rPr>
        <w:t>Plateau de jeu</w:t>
      </w:r>
      <w:r w:rsidR="00F20768" w:rsidRPr="00DD7CF1">
        <w:rPr>
          <w:i/>
          <w:iCs/>
          <w:color w:val="2E74B5" w:themeColor="accent5" w:themeShade="BF"/>
          <w:lang w:val="fr-FR"/>
        </w:rPr>
        <w:t xml:space="preserve"> 4</w:t>
      </w:r>
    </w:p>
    <w:p w14:paraId="5AE4AC58" w14:textId="2A3BDA72" w:rsidR="00215461" w:rsidRPr="00DD7CF1" w:rsidRDefault="00851D1F" w:rsidP="00995474">
      <w:pPr>
        <w:rPr>
          <w:lang w:val="fr-FR"/>
        </w:rPr>
      </w:pPr>
      <w:r w:rsidRPr="00DD7CF1">
        <w:rPr>
          <w:lang w:val="fr-FR"/>
        </w:rPr>
        <w:t>Vient maintenant l'évaluation finale. Distribuez une planche de jeu de niveau 4 à chaque équipe. Les élèves restent assis à la table de leur équipe. Vous pouvez modérer le processus de cette manière :</w:t>
      </w:r>
      <w:r w:rsidR="00A718AE" w:rsidRPr="00DD7CF1">
        <w:rPr>
          <w:lang w:val="fr-FR"/>
        </w:rPr>
        <w:t xml:space="preserve"> </w:t>
      </w:r>
    </w:p>
    <w:tbl>
      <w:tblPr>
        <w:tblStyle w:val="TableGrid"/>
        <w:tblW w:w="0" w:type="auto"/>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8980"/>
      </w:tblGrid>
      <w:tr w:rsidR="00A718AE" w:rsidRPr="00DD7CF1" w14:paraId="111AA122" w14:textId="77777777" w:rsidTr="006D6316">
        <w:tc>
          <w:tcPr>
            <w:tcW w:w="8980" w:type="dxa"/>
          </w:tcPr>
          <w:p w14:paraId="418247F8" w14:textId="77777777" w:rsidR="00851D1F" w:rsidRPr="00DD7CF1" w:rsidRDefault="00851D1F" w:rsidP="00851D1F">
            <w:pPr>
              <w:spacing w:before="120" w:beforeAutospacing="0" w:after="120" w:afterAutospacing="0"/>
              <w:rPr>
                <w:rFonts w:ascii="Comic Sans MS" w:hAnsi="Comic Sans MS"/>
                <w:bCs w:val="0"/>
                <w:lang w:val="fr-FR"/>
              </w:rPr>
            </w:pPr>
            <w:r w:rsidRPr="00DD7CF1">
              <w:rPr>
                <w:rFonts w:ascii="Comic Sans MS" w:hAnsi="Comic Sans MS"/>
                <w:bCs w:val="0"/>
                <w:lang w:val="fr-FR"/>
              </w:rPr>
              <w:t>Félicitations ! En arrivant ici, vous avez trouvé une solution à votre problème en équipe ! Et en plus, vous avez réfléchi à la manière de l'expliquer aux personnes concernées pour qu'elles puissent l'accepter.</w:t>
            </w:r>
          </w:p>
          <w:p w14:paraId="155C4DA0" w14:textId="1501D54E" w:rsidR="00A718AE" w:rsidRPr="00DD7CF1" w:rsidRDefault="00851D1F" w:rsidP="00851D1F">
            <w:pPr>
              <w:spacing w:before="120" w:beforeAutospacing="0" w:after="120" w:afterAutospacing="0"/>
              <w:rPr>
                <w:bCs w:val="0"/>
                <w:lang w:val="fr-FR"/>
              </w:rPr>
            </w:pPr>
            <w:r w:rsidRPr="00DD7CF1">
              <w:rPr>
                <w:rFonts w:ascii="Comic Sans MS" w:hAnsi="Comic Sans MS"/>
                <w:bCs w:val="0"/>
                <w:lang w:val="fr-FR"/>
              </w:rPr>
              <w:t xml:space="preserve">Maintenant, vous pouvez enfin obtenir des points pour votre solution ! Quelle équipe sera la </w:t>
            </w:r>
            <w:proofErr w:type="gramStart"/>
            <w:r w:rsidRPr="00DD7CF1">
              <w:rPr>
                <w:rFonts w:ascii="Comic Sans MS" w:hAnsi="Comic Sans MS"/>
                <w:bCs w:val="0"/>
                <w:lang w:val="fr-FR"/>
              </w:rPr>
              <w:t>gagnante?</w:t>
            </w:r>
            <w:proofErr w:type="gramEnd"/>
          </w:p>
        </w:tc>
      </w:tr>
    </w:tbl>
    <w:p w14:paraId="2FC9E322" w14:textId="77777777" w:rsidR="00851D1F" w:rsidRPr="00DD7CF1" w:rsidRDefault="00851D1F" w:rsidP="00F00339">
      <w:pPr>
        <w:spacing w:after="120" w:afterAutospacing="0"/>
        <w:rPr>
          <w:lang w:val="fr-FR"/>
        </w:rPr>
      </w:pPr>
      <w:r w:rsidRPr="00DD7CF1">
        <w:rPr>
          <w:lang w:val="fr-FR"/>
        </w:rPr>
        <w:t>Les élèves restent dans leurs équipes et évaluent leur travail d'équipe dans un premier temps. Dans un deuxième temps, toute la classe est impliquée. Pour cela, les élèves ont besoin de leurs planches de jeu 1 et 3 et de leurs notes.</w:t>
      </w:r>
    </w:p>
    <w:p w14:paraId="3EFB77E0" w14:textId="0DCC9849" w:rsidR="00F00339" w:rsidRPr="00DD7CF1" w:rsidRDefault="00F00339" w:rsidP="00F00339">
      <w:pPr>
        <w:spacing w:after="120" w:afterAutospacing="0"/>
        <w:rPr>
          <w:b/>
          <w:bCs w:val="0"/>
          <w:color w:val="2E74B5"/>
          <w:lang w:val="fr-FR"/>
        </w:rPr>
      </w:pPr>
      <w:r w:rsidRPr="00DD7CF1">
        <w:rPr>
          <w:b/>
          <w:bCs w:val="0"/>
          <w:color w:val="2E74B5"/>
          <w:lang w:val="fr-FR"/>
        </w:rPr>
        <w:t xml:space="preserve">1. </w:t>
      </w:r>
      <w:r w:rsidR="00851D1F" w:rsidRPr="00DD7CF1">
        <w:rPr>
          <w:b/>
          <w:bCs w:val="0"/>
          <w:color w:val="2E74B5"/>
          <w:lang w:val="fr-FR"/>
        </w:rPr>
        <w:t>Auto</w:t>
      </w:r>
      <w:r w:rsidRPr="00DD7CF1">
        <w:rPr>
          <w:b/>
          <w:bCs w:val="0"/>
          <w:color w:val="2E74B5"/>
          <w:lang w:val="fr-FR"/>
        </w:rPr>
        <w:t>-</w:t>
      </w:r>
      <w:r w:rsidR="00851D1F" w:rsidRPr="00DD7CF1">
        <w:rPr>
          <w:b/>
          <w:bCs w:val="0"/>
          <w:color w:val="2E74B5"/>
          <w:lang w:val="fr-FR"/>
        </w:rPr>
        <w:t>É</w:t>
      </w:r>
      <w:r w:rsidRPr="00DD7CF1">
        <w:rPr>
          <w:b/>
          <w:bCs w:val="0"/>
          <w:color w:val="2E74B5"/>
          <w:lang w:val="fr-FR"/>
        </w:rPr>
        <w:t xml:space="preserve">valuation </w:t>
      </w:r>
      <w:r w:rsidR="00851D1F" w:rsidRPr="00DD7CF1">
        <w:rPr>
          <w:b/>
          <w:bCs w:val="0"/>
          <w:color w:val="2E74B5"/>
          <w:lang w:val="fr-FR"/>
        </w:rPr>
        <w:t>des équipes</w:t>
      </w:r>
      <w:r w:rsidRPr="00DD7CF1">
        <w:rPr>
          <w:b/>
          <w:bCs w:val="0"/>
          <w:color w:val="2E74B5"/>
          <w:lang w:val="fr-FR"/>
        </w:rPr>
        <w:t xml:space="preserve"> </w:t>
      </w:r>
      <w:r w:rsidR="00851D1F" w:rsidRPr="00DD7CF1">
        <w:rPr>
          <w:b/>
          <w:bCs w:val="0"/>
          <w:color w:val="2E74B5"/>
          <w:lang w:val="fr-FR"/>
        </w:rPr>
        <w:t xml:space="preserve">et de la </w:t>
      </w:r>
      <w:r w:rsidRPr="00DD7CF1">
        <w:rPr>
          <w:b/>
          <w:bCs w:val="0"/>
          <w:color w:val="2E74B5"/>
          <w:lang w:val="fr-FR"/>
        </w:rPr>
        <w:t>Pr</w:t>
      </w:r>
      <w:r w:rsidR="00851D1F" w:rsidRPr="00DD7CF1">
        <w:rPr>
          <w:b/>
          <w:bCs w:val="0"/>
          <w:color w:val="2E74B5"/>
          <w:lang w:val="fr-FR"/>
        </w:rPr>
        <w:t>é</w:t>
      </w:r>
      <w:r w:rsidRPr="00DD7CF1">
        <w:rPr>
          <w:b/>
          <w:bCs w:val="0"/>
          <w:color w:val="2E74B5"/>
          <w:lang w:val="fr-FR"/>
        </w:rPr>
        <w:t>paration</w:t>
      </w:r>
    </w:p>
    <w:p w14:paraId="1A7CD7CD" w14:textId="77777777" w:rsidR="00851D1F" w:rsidRPr="00DD7CF1" w:rsidRDefault="00851D1F" w:rsidP="00C45E33">
      <w:pPr>
        <w:pStyle w:val="Exercize-ref-Title"/>
        <w:spacing w:before="120" w:beforeAutospacing="0" w:after="0" w:afterAutospacing="0"/>
        <w:rPr>
          <w:i w:val="0"/>
          <w:color w:val="auto"/>
          <w:lang w:val="fr-FR"/>
        </w:rPr>
      </w:pPr>
      <w:r w:rsidRPr="00DD7CF1">
        <w:rPr>
          <w:i w:val="0"/>
          <w:color w:val="auto"/>
          <w:lang w:val="fr-FR"/>
        </w:rPr>
        <w:t>Tout d'abord, les membres de l'équipe se notent mutuellement en interne en ce qui concerne leurs contributions et leur coopération. Rappelez à vos élèves de prendre la tâche au sérieux et de se donner un feedback honnête.</w:t>
      </w:r>
    </w:p>
    <w:p w14:paraId="7E52529D" w14:textId="54F57ADF" w:rsidR="00C45E33" w:rsidRPr="00DD7CF1" w:rsidRDefault="00851D1F" w:rsidP="00C45E33">
      <w:pPr>
        <w:pStyle w:val="Exercize-ref-Title"/>
        <w:spacing w:before="120" w:beforeAutospacing="0" w:after="0" w:afterAutospacing="0"/>
        <w:rPr>
          <w:b/>
          <w:iCs/>
          <w:lang w:val="fr-FR"/>
        </w:rPr>
      </w:pPr>
      <w:r w:rsidRPr="00DD7CF1">
        <w:rPr>
          <w:b/>
          <w:iCs/>
          <w:lang w:val="fr-FR"/>
        </w:rPr>
        <w:t>É</w:t>
      </w:r>
      <w:r w:rsidR="00C45E33" w:rsidRPr="00DD7CF1">
        <w:rPr>
          <w:b/>
          <w:iCs/>
          <w:lang w:val="fr-FR"/>
        </w:rPr>
        <w:t xml:space="preserve">valuation </w:t>
      </w:r>
      <w:r w:rsidRPr="00DD7CF1">
        <w:rPr>
          <w:b/>
          <w:iCs/>
          <w:lang w:val="fr-FR"/>
        </w:rPr>
        <w:t>du travail d’équipe</w:t>
      </w:r>
    </w:p>
    <w:p w14:paraId="26081B5A" w14:textId="77777777" w:rsidR="00851D1F" w:rsidRPr="00DD7CF1" w:rsidRDefault="00851D1F" w:rsidP="00851D1F">
      <w:pPr>
        <w:pStyle w:val="Exercize-ref-Title"/>
        <w:spacing w:after="0" w:afterAutospacing="0"/>
        <w:rPr>
          <w:i w:val="0"/>
          <w:color w:val="auto"/>
          <w:lang w:val="fr-FR"/>
        </w:rPr>
      </w:pPr>
      <w:bookmarkStart w:id="61" w:name="_Hlk118891707"/>
      <w:r w:rsidRPr="00DD7CF1">
        <w:rPr>
          <w:i w:val="0"/>
          <w:color w:val="auto"/>
          <w:lang w:val="fr-FR"/>
        </w:rPr>
        <w:t xml:space="preserve">Les équipes utilisent le </w:t>
      </w:r>
      <w:r w:rsidRPr="00DD7CF1">
        <w:rPr>
          <w:b/>
          <w:bCs w:val="0"/>
          <w:i w:val="0"/>
          <w:color w:val="auto"/>
          <w:lang w:val="fr-FR"/>
        </w:rPr>
        <w:t>tableau Travail d'équipe</w:t>
      </w:r>
      <w:r w:rsidRPr="00DD7CF1">
        <w:rPr>
          <w:i w:val="0"/>
          <w:color w:val="auto"/>
          <w:lang w:val="fr-FR"/>
        </w:rPr>
        <w:t xml:space="preserve"> pour insérer leurs scores. </w:t>
      </w:r>
    </w:p>
    <w:p w14:paraId="6E7117EC" w14:textId="77777777" w:rsidR="00851D1F" w:rsidRPr="00DD7CF1" w:rsidRDefault="00851D1F" w:rsidP="00851D1F">
      <w:pPr>
        <w:pStyle w:val="Exercize-ref-Title"/>
        <w:spacing w:after="0" w:afterAutospacing="0"/>
        <w:rPr>
          <w:i w:val="0"/>
          <w:color w:val="auto"/>
          <w:lang w:val="fr-FR"/>
        </w:rPr>
      </w:pPr>
      <w:r w:rsidRPr="00DD7CF1">
        <w:rPr>
          <w:i w:val="0"/>
          <w:color w:val="auto"/>
          <w:lang w:val="fr-FR"/>
        </w:rPr>
        <w:t>Pour chaque critère, chaque membre de l'équipe peut obtenir jusqu'à cinq points de ses collègues. S'ils trouvent qu'il a fait un excellent travail, ils lui attribuent cinq points. Zéro signifie : critère pas du tout rempli. De cette manière, chaque membre de l'équipe peut obtenir un maximum de 20 points (4 critères et 5 points). L'équipe peut donc acquérir un maximum de 100 points au total.</w:t>
      </w:r>
    </w:p>
    <w:p w14:paraId="4C3FAEC9" w14:textId="3AC6BACD" w:rsidR="00995474" w:rsidRPr="00DD7CF1" w:rsidRDefault="00215461" w:rsidP="00851D1F">
      <w:pPr>
        <w:pStyle w:val="Exercize-ref-Title"/>
        <w:spacing w:after="0" w:afterAutospacing="0"/>
        <w:rPr>
          <w:b/>
          <w:iCs/>
          <w:lang w:val="fr-FR"/>
        </w:rPr>
      </w:pPr>
      <w:r w:rsidRPr="00DD7CF1">
        <w:rPr>
          <w:b/>
          <w:iCs/>
          <w:lang w:val="fr-FR"/>
        </w:rPr>
        <w:t>Total</w:t>
      </w:r>
      <w:r w:rsidR="00851D1F" w:rsidRPr="00DD7CF1">
        <w:rPr>
          <w:b/>
          <w:iCs/>
          <w:lang w:val="fr-FR"/>
        </w:rPr>
        <w:t xml:space="preserve"> des</w:t>
      </w:r>
      <w:r w:rsidRPr="00DD7CF1">
        <w:rPr>
          <w:b/>
          <w:iCs/>
          <w:lang w:val="fr-FR"/>
        </w:rPr>
        <w:t xml:space="preserve"> </w:t>
      </w:r>
      <w:r w:rsidR="00851D1F" w:rsidRPr="00DD7CF1">
        <w:rPr>
          <w:b/>
          <w:iCs/>
          <w:lang w:val="fr-FR"/>
        </w:rPr>
        <w:t>é</w:t>
      </w:r>
      <w:r w:rsidRPr="00DD7CF1">
        <w:rPr>
          <w:b/>
          <w:iCs/>
          <w:lang w:val="fr-FR"/>
        </w:rPr>
        <w:t>valuation</w:t>
      </w:r>
      <w:r w:rsidR="00851D1F" w:rsidRPr="00DD7CF1">
        <w:rPr>
          <w:b/>
          <w:iCs/>
          <w:lang w:val="fr-FR"/>
        </w:rPr>
        <w:t>s</w:t>
      </w:r>
    </w:p>
    <w:bookmarkEnd w:id="61"/>
    <w:p w14:paraId="20672949" w14:textId="6A8F6788" w:rsidR="00B5713E" w:rsidRPr="00DD7CF1" w:rsidRDefault="00B5713E" w:rsidP="009D7B30">
      <w:pPr>
        <w:spacing w:before="0" w:beforeAutospacing="0"/>
        <w:rPr>
          <w:lang w:val="fr-FR"/>
        </w:rPr>
      </w:pPr>
      <w:r w:rsidRPr="00DD7CF1">
        <w:rPr>
          <w:lang w:val="fr-FR"/>
        </w:rPr>
        <w:t xml:space="preserve">Pour l'évaluation </w:t>
      </w:r>
      <w:r w:rsidR="0031743F" w:rsidRPr="00DD7CF1">
        <w:rPr>
          <w:lang w:val="fr-FR"/>
        </w:rPr>
        <w:t>fina</w:t>
      </w:r>
      <w:r w:rsidRPr="00DD7CF1">
        <w:rPr>
          <w:lang w:val="fr-FR"/>
        </w:rPr>
        <w:t xml:space="preserve">le, les équipes utilisent le deuxième tableau de leur plateau de jeu, intitulé </w:t>
      </w:r>
      <w:r w:rsidRPr="00DD7CF1">
        <w:rPr>
          <w:b/>
          <w:bCs w:val="0"/>
          <w:lang w:val="fr-FR"/>
        </w:rPr>
        <w:t>Évaluation totale</w:t>
      </w:r>
      <w:r w:rsidRPr="00DD7CF1">
        <w:rPr>
          <w:lang w:val="fr-FR"/>
        </w:rPr>
        <w:t>.</w:t>
      </w:r>
    </w:p>
    <w:p w14:paraId="1205F000" w14:textId="32210E5D" w:rsidR="00C45E33" w:rsidRPr="00DD7CF1" w:rsidRDefault="00B5713E" w:rsidP="009D7B30">
      <w:pPr>
        <w:spacing w:before="0" w:beforeAutospacing="0"/>
        <w:rPr>
          <w:lang w:val="fr-FR"/>
        </w:rPr>
      </w:pPr>
      <w:r w:rsidRPr="00DD7CF1">
        <w:rPr>
          <w:lang w:val="fr-FR"/>
        </w:rPr>
        <w:lastRenderedPageBreak/>
        <w:t>Avant de faire l'évaluation finale avec toute la classe, ils préparent le tableau en y inscrivant les points des évaluations précédentes :</w:t>
      </w:r>
    </w:p>
    <w:p w14:paraId="1E3DC939" w14:textId="77777777" w:rsidR="00B5713E" w:rsidRPr="00DD7CF1" w:rsidRDefault="00B5713E" w:rsidP="00B5713E">
      <w:pPr>
        <w:pStyle w:val="ListParagraph"/>
        <w:rPr>
          <w:rFonts w:asciiTheme="minorHAnsi" w:eastAsia="MyriadPro-Regular" w:hAnsiTheme="minorHAnsi" w:cs="Arial"/>
          <w:spacing w:val="0"/>
          <w:kern w:val="0"/>
          <w:szCs w:val="22"/>
          <w:lang w:val="fr-FR"/>
        </w:rPr>
      </w:pPr>
      <w:r w:rsidRPr="00DD7CF1">
        <w:rPr>
          <w:rFonts w:asciiTheme="minorHAnsi" w:eastAsia="MyriadPro-Regular" w:hAnsiTheme="minorHAnsi" w:cs="Arial"/>
          <w:spacing w:val="0"/>
          <w:kern w:val="0"/>
          <w:szCs w:val="22"/>
          <w:lang w:val="fr-FR"/>
        </w:rPr>
        <w:t>Chaque équipe insère d'abord les points du niveau 1 - situation de départ dans le champ correspondant en haut à droite. Elles trouveront la somme sur leur plateau de jeu 1.</w:t>
      </w:r>
    </w:p>
    <w:p w14:paraId="435D4D86" w14:textId="77777777" w:rsidR="00B5713E" w:rsidRPr="00DD7CF1" w:rsidRDefault="00B5713E" w:rsidP="00B5713E">
      <w:pPr>
        <w:pStyle w:val="ListParagraph"/>
        <w:rPr>
          <w:rFonts w:asciiTheme="minorHAnsi" w:eastAsia="MyriadPro-Regular" w:hAnsiTheme="minorHAnsi" w:cs="Arial"/>
          <w:spacing w:val="0"/>
          <w:kern w:val="0"/>
          <w:szCs w:val="22"/>
          <w:lang w:val="fr-FR"/>
        </w:rPr>
      </w:pPr>
      <w:r w:rsidRPr="00DD7CF1">
        <w:rPr>
          <w:rFonts w:asciiTheme="minorHAnsi" w:eastAsia="MyriadPro-Regular" w:hAnsiTheme="minorHAnsi" w:cs="Arial"/>
          <w:spacing w:val="0"/>
          <w:kern w:val="0"/>
          <w:szCs w:val="22"/>
          <w:lang w:val="fr-FR"/>
        </w:rPr>
        <w:t>Dans la ligne "Travail d'équipe", elle insère les scores totaux de l'auto-évaluation du tableau ci-dessus.</w:t>
      </w:r>
    </w:p>
    <w:p w14:paraId="7F620462" w14:textId="27FAA87B" w:rsidR="00B5713E" w:rsidRPr="00DD7CF1" w:rsidRDefault="00B5713E" w:rsidP="00B5713E">
      <w:pPr>
        <w:pStyle w:val="ListParagraph"/>
        <w:rPr>
          <w:b/>
          <w:bCs w:val="0"/>
          <w:color w:val="2E74B5"/>
          <w:lang w:val="fr-FR"/>
        </w:rPr>
      </w:pPr>
      <w:r w:rsidRPr="00DD7CF1">
        <w:rPr>
          <w:rFonts w:asciiTheme="minorHAnsi" w:eastAsia="MyriadPro-Regular" w:hAnsiTheme="minorHAnsi" w:cs="Arial"/>
          <w:spacing w:val="0"/>
          <w:kern w:val="0"/>
          <w:szCs w:val="22"/>
          <w:lang w:val="fr-FR"/>
        </w:rPr>
        <w:t xml:space="preserve">La troisième ligne contient l'évaluation de la solution que l'équipe a choisie. Ils obtiennent leurs points de cette </w:t>
      </w:r>
      <w:proofErr w:type="gramStart"/>
      <w:r w:rsidRPr="00DD7CF1">
        <w:rPr>
          <w:rFonts w:asciiTheme="minorHAnsi" w:eastAsia="MyriadPro-Regular" w:hAnsiTheme="minorHAnsi" w:cs="Arial"/>
          <w:spacing w:val="0"/>
          <w:kern w:val="0"/>
          <w:szCs w:val="22"/>
          <w:lang w:val="fr-FR"/>
        </w:rPr>
        <w:t>façon:</w:t>
      </w:r>
      <w:bookmarkStart w:id="62" w:name="_Hlk118997450"/>
      <w:proofErr w:type="gramEnd"/>
    </w:p>
    <w:p w14:paraId="2045202A" w14:textId="095E9E14" w:rsidR="00D0637F" w:rsidRPr="00DD7CF1" w:rsidRDefault="00F00339" w:rsidP="00B5713E">
      <w:pPr>
        <w:rPr>
          <w:b/>
          <w:bCs w:val="0"/>
          <w:color w:val="2E74B5"/>
          <w:lang w:val="fr-FR"/>
        </w:rPr>
      </w:pPr>
      <w:r w:rsidRPr="00DD7CF1">
        <w:rPr>
          <w:b/>
          <w:bCs w:val="0"/>
          <w:color w:val="2E74B5"/>
          <w:lang w:val="fr-FR"/>
        </w:rPr>
        <w:t>2</w:t>
      </w:r>
      <w:r w:rsidR="00D0637F" w:rsidRPr="00DD7CF1">
        <w:rPr>
          <w:b/>
          <w:bCs w:val="0"/>
          <w:color w:val="2E74B5"/>
          <w:lang w:val="fr-FR"/>
        </w:rPr>
        <w:t>. Pr</w:t>
      </w:r>
      <w:r w:rsidR="00B5713E" w:rsidRPr="00DD7CF1">
        <w:rPr>
          <w:b/>
          <w:bCs w:val="0"/>
          <w:color w:val="2E74B5"/>
          <w:lang w:val="fr-FR"/>
        </w:rPr>
        <w:t>é</w:t>
      </w:r>
      <w:r w:rsidR="00D0637F" w:rsidRPr="00DD7CF1">
        <w:rPr>
          <w:b/>
          <w:bCs w:val="0"/>
          <w:color w:val="2E74B5"/>
          <w:lang w:val="fr-FR"/>
        </w:rPr>
        <w:t xml:space="preserve">sentations </w:t>
      </w:r>
      <w:r w:rsidR="00B5713E" w:rsidRPr="00DD7CF1">
        <w:rPr>
          <w:b/>
          <w:bCs w:val="0"/>
          <w:color w:val="2E74B5"/>
          <w:lang w:val="fr-FR"/>
        </w:rPr>
        <w:t>des</w:t>
      </w:r>
      <w:r w:rsidR="00D0637F" w:rsidRPr="00DD7CF1">
        <w:rPr>
          <w:b/>
          <w:bCs w:val="0"/>
          <w:color w:val="2E74B5"/>
          <w:lang w:val="fr-FR"/>
        </w:rPr>
        <w:t xml:space="preserve"> solutions</w:t>
      </w:r>
    </w:p>
    <w:bookmarkEnd w:id="62"/>
    <w:p w14:paraId="42212DCF" w14:textId="1FEFB9AA" w:rsidR="00995474" w:rsidRPr="00DD7CF1" w:rsidRDefault="00B5713E" w:rsidP="00D0637F">
      <w:pPr>
        <w:spacing w:before="0" w:beforeAutospacing="0"/>
        <w:rPr>
          <w:lang w:val="fr-FR"/>
        </w:rPr>
      </w:pPr>
      <w:r w:rsidRPr="00DD7CF1">
        <w:rPr>
          <w:lang w:val="fr-FR"/>
        </w:rPr>
        <w:t>L'une après l'autre, les équipes présentent aux autres comment elles ont développé leur histoire.</w:t>
      </w:r>
    </w:p>
    <w:p w14:paraId="79DBAD66" w14:textId="3D5C8BBF" w:rsidR="00D03C33" w:rsidRPr="00DD7CF1" w:rsidRDefault="00B5713E" w:rsidP="00113B8D">
      <w:pPr>
        <w:pStyle w:val="ListParagraph"/>
        <w:numPr>
          <w:ilvl w:val="0"/>
          <w:numId w:val="28"/>
        </w:numPr>
        <w:rPr>
          <w:lang w:val="fr-FR"/>
        </w:rPr>
      </w:pPr>
      <w:r w:rsidRPr="00DD7CF1">
        <w:rPr>
          <w:lang w:val="fr-FR"/>
        </w:rPr>
        <w:t>Quelle</w:t>
      </w:r>
      <w:r w:rsidR="00D03C33" w:rsidRPr="00DD7CF1">
        <w:rPr>
          <w:lang w:val="fr-FR"/>
        </w:rPr>
        <w:t xml:space="preserve"> solution </w:t>
      </w:r>
      <w:r w:rsidRPr="00DD7CF1">
        <w:rPr>
          <w:lang w:val="fr-FR"/>
        </w:rPr>
        <w:t xml:space="preserve">ont-ils trouvé pour leur </w:t>
      </w:r>
      <w:proofErr w:type="gramStart"/>
      <w:r w:rsidR="00D03C33" w:rsidRPr="00DD7CF1">
        <w:rPr>
          <w:lang w:val="fr-FR"/>
        </w:rPr>
        <w:t>probl</w:t>
      </w:r>
      <w:r w:rsidRPr="00DD7CF1">
        <w:rPr>
          <w:lang w:val="fr-FR"/>
        </w:rPr>
        <w:t>è</w:t>
      </w:r>
      <w:r w:rsidR="00D03C33" w:rsidRPr="00DD7CF1">
        <w:rPr>
          <w:lang w:val="fr-FR"/>
        </w:rPr>
        <w:t>m</w:t>
      </w:r>
      <w:r w:rsidRPr="00DD7CF1">
        <w:rPr>
          <w:lang w:val="fr-FR"/>
        </w:rPr>
        <w:t>e</w:t>
      </w:r>
      <w:r w:rsidR="00D03C33" w:rsidRPr="00DD7CF1">
        <w:rPr>
          <w:lang w:val="fr-FR"/>
        </w:rPr>
        <w:t>?</w:t>
      </w:r>
      <w:proofErr w:type="gramEnd"/>
    </w:p>
    <w:p w14:paraId="7B31C1BB" w14:textId="6E37CEFB" w:rsidR="00A718AE" w:rsidRPr="00DD7CF1" w:rsidRDefault="00B5713E" w:rsidP="00113B8D">
      <w:pPr>
        <w:pStyle w:val="ListParagraph"/>
        <w:numPr>
          <w:ilvl w:val="0"/>
          <w:numId w:val="28"/>
        </w:numPr>
        <w:rPr>
          <w:lang w:val="fr-FR"/>
        </w:rPr>
      </w:pPr>
      <w:r w:rsidRPr="00DD7CF1">
        <w:rPr>
          <w:lang w:val="fr-FR"/>
        </w:rPr>
        <w:t>Dans quelle mesure cela a-t-il amélioré la situation des personnes concernées ?</w:t>
      </w:r>
    </w:p>
    <w:p w14:paraId="2CD3C932" w14:textId="460CB212" w:rsidR="00D0637F" w:rsidRPr="00DD7CF1" w:rsidRDefault="00C45E33" w:rsidP="009D7B30">
      <w:pPr>
        <w:spacing w:after="0" w:afterAutospacing="0"/>
        <w:contextualSpacing/>
        <w:rPr>
          <w:b/>
          <w:bCs w:val="0"/>
          <w:color w:val="2E74B5"/>
          <w:lang w:val="fr-FR"/>
        </w:rPr>
      </w:pPr>
      <w:bookmarkStart w:id="63" w:name="_Hlk118903100"/>
      <w:r w:rsidRPr="00DD7CF1">
        <w:rPr>
          <w:b/>
          <w:bCs w:val="0"/>
          <w:color w:val="2E74B5"/>
          <w:lang w:val="fr-FR"/>
        </w:rPr>
        <w:t>3</w:t>
      </w:r>
      <w:r w:rsidR="00D0637F" w:rsidRPr="00DD7CF1">
        <w:rPr>
          <w:b/>
          <w:bCs w:val="0"/>
          <w:color w:val="2E74B5"/>
          <w:lang w:val="fr-FR"/>
        </w:rPr>
        <w:t xml:space="preserve">. </w:t>
      </w:r>
      <w:r w:rsidR="00B5713E" w:rsidRPr="00DD7CF1">
        <w:rPr>
          <w:b/>
          <w:bCs w:val="0"/>
          <w:color w:val="2E74B5"/>
          <w:lang w:val="fr-FR"/>
        </w:rPr>
        <w:t>Pointage</w:t>
      </w:r>
    </w:p>
    <w:bookmarkEnd w:id="63"/>
    <w:p w14:paraId="17FD6268" w14:textId="77777777" w:rsidR="00B5713E" w:rsidRPr="00DD7CF1" w:rsidRDefault="00B5713E" w:rsidP="00D03C33">
      <w:pPr>
        <w:rPr>
          <w:lang w:val="fr-FR"/>
        </w:rPr>
      </w:pPr>
      <w:r w:rsidRPr="00DD7CF1">
        <w:rPr>
          <w:lang w:val="fr-FR"/>
        </w:rPr>
        <w:t>Chaque équipe attribue des points aux autres équipes. Le capital de points d'une équipe est constitué des points qu'elle a gagnés au niveau 1. Ces points peuvent maintenant être répartis entre les autres équipes. L'équipe dont la solution est la meilleure reçoit la plus grande part des points. L'équipe dont la solution plaît le moins reçoit la plus petite part. Il faut maintenant faire appel à des compétences mathématiques ! La somme des points attribués doit correspondre exactement au capital de points de l'équipe.</w:t>
      </w:r>
    </w:p>
    <w:p w14:paraId="53E39349" w14:textId="602F7737" w:rsidR="00B92BB9" w:rsidRPr="00DD7CF1" w:rsidRDefault="00B92BB9" w:rsidP="00D03C33">
      <w:pPr>
        <w:rPr>
          <w:lang w:val="fr-FR"/>
        </w:rPr>
      </w:pPr>
      <w:r w:rsidRPr="00DD7CF1">
        <w:rPr>
          <w:noProof/>
          <w:lang w:val="fr-FR"/>
        </w:rPr>
        <mc:AlternateContent>
          <mc:Choice Requires="wps">
            <w:drawing>
              <wp:inline distT="0" distB="0" distL="0" distR="0" wp14:anchorId="56FCDBD8" wp14:editId="0791128B">
                <wp:extent cx="1202058" cy="5608955"/>
                <wp:effectExtent l="6350" t="0" r="23495" b="23495"/>
                <wp:docPr id="13"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202058" cy="5608955"/>
                        </a:xfrm>
                        <a:prstGeom prst="roundRect">
                          <a:avLst>
                            <a:gd name="adj" fmla="val 13032"/>
                          </a:avLst>
                        </a:prstGeom>
                        <a:noFill/>
                        <a:ln w="22225">
                          <a:solidFill>
                            <a:srgbClr val="70AD47">
                              <a:lumMod val="75000"/>
                            </a:srgbClr>
                          </a:solidFill>
                        </a:ln>
                      </wps:spPr>
                      <wps:txbx>
                        <w:txbxContent>
                          <w:p w14:paraId="1E53E91A" w14:textId="4C1DA03A" w:rsidR="00B92BB9" w:rsidRPr="003C5EE1" w:rsidRDefault="00B92BB9" w:rsidP="00B92BB9">
                            <w:pPr>
                              <w:spacing w:after="0" w:afterAutospacing="0"/>
                              <w:jc w:val="left"/>
                              <w:rPr>
                                <w:b/>
                                <w:bCs w:val="0"/>
                                <w:color w:val="2E74B5"/>
                              </w:rPr>
                            </w:pPr>
                            <w:proofErr w:type="spellStart"/>
                            <w:r w:rsidRPr="003C5EE1">
                              <w:rPr>
                                <w:b/>
                                <w:bCs w:val="0"/>
                                <w:color w:val="2E74B5"/>
                              </w:rPr>
                              <w:t>Ex</w:t>
                            </w:r>
                            <w:r w:rsidR="00EE23E8" w:rsidRPr="003C5EE1">
                              <w:rPr>
                                <w:b/>
                                <w:bCs w:val="0"/>
                                <w:color w:val="2E74B5"/>
                              </w:rPr>
                              <w:t>e</w:t>
                            </w:r>
                            <w:r w:rsidRPr="003C5EE1">
                              <w:rPr>
                                <w:b/>
                                <w:bCs w:val="0"/>
                                <w:color w:val="2E74B5"/>
                              </w:rPr>
                              <w:t>mple</w:t>
                            </w:r>
                            <w:proofErr w:type="spellEnd"/>
                          </w:p>
                          <w:p w14:paraId="5CE3CBE0" w14:textId="4D03D4F4" w:rsidR="00B92BB9" w:rsidRPr="00B92BB9" w:rsidRDefault="00EE23E8" w:rsidP="00EE23E8">
                            <w:pPr>
                              <w:contextualSpacing/>
                              <w:rPr>
                                <w:i/>
                                <w:iCs/>
                                <w:color w:val="1F3864" w:themeColor="accent1" w:themeShade="80"/>
                              </w:rPr>
                            </w:pPr>
                            <w:r w:rsidRPr="00EE23E8">
                              <w:rPr>
                                <w:i/>
                                <w:iCs/>
                                <w:color w:val="1F3864" w:themeColor="accent1" w:themeShade="80"/>
                                <w:lang w:val="fr-CA"/>
                              </w:rPr>
                              <w:t xml:space="preserve">Une équipe a reçu 94 points </w:t>
                            </w:r>
                            <w:r>
                              <w:rPr>
                                <w:i/>
                                <w:iCs/>
                                <w:color w:val="1F3864" w:themeColor="accent1" w:themeShade="80"/>
                                <w:lang w:val="fr-CA"/>
                              </w:rPr>
                              <w:t>à la phase</w:t>
                            </w:r>
                            <w:r w:rsidRPr="00EE23E8">
                              <w:rPr>
                                <w:i/>
                                <w:iCs/>
                                <w:color w:val="1F3864" w:themeColor="accent1" w:themeShade="80"/>
                                <w:lang w:val="fr-CA"/>
                              </w:rPr>
                              <w:t xml:space="preserve"> 1 pour sa situation de départ. Il s'agit de leur capital. Quatre autres équipes sont présentes. Elles donnent 35 points à l'équipe dont la solution leur plaît le plus. </w:t>
                            </w:r>
                            <w:r w:rsidRPr="00EE23E8">
                              <w:rPr>
                                <w:i/>
                                <w:iCs/>
                                <w:color w:val="1F3864" w:themeColor="accent1" w:themeShade="80"/>
                              </w:rPr>
                              <w:t xml:space="preserve">Les </w:t>
                            </w:r>
                            <w:proofErr w:type="spellStart"/>
                            <w:r w:rsidRPr="00EE23E8">
                              <w:rPr>
                                <w:i/>
                                <w:iCs/>
                                <w:color w:val="1F3864" w:themeColor="accent1" w:themeShade="80"/>
                              </w:rPr>
                              <w:t>autres</w:t>
                            </w:r>
                            <w:proofErr w:type="spellEnd"/>
                            <w:r w:rsidRPr="00EE23E8">
                              <w:rPr>
                                <w:i/>
                                <w:iCs/>
                                <w:color w:val="1F3864" w:themeColor="accent1" w:themeShade="80"/>
                              </w:rPr>
                              <w:t xml:space="preserve"> équipes </w:t>
                            </w:r>
                            <w:proofErr w:type="spellStart"/>
                            <w:r w:rsidRPr="00EE23E8">
                              <w:rPr>
                                <w:i/>
                                <w:iCs/>
                                <w:color w:val="1F3864" w:themeColor="accent1" w:themeShade="80"/>
                              </w:rPr>
                              <w:t>reçoivent</w:t>
                            </w:r>
                            <w:proofErr w:type="spellEnd"/>
                            <w:r w:rsidRPr="00EE23E8">
                              <w:rPr>
                                <w:i/>
                                <w:iCs/>
                                <w:color w:val="1F3864" w:themeColor="accent1" w:themeShade="80"/>
                              </w:rPr>
                              <w:t xml:space="preserve"> 25, 20 et 14 points.</w:t>
                            </w:r>
                          </w:p>
                        </w:txbxContent>
                      </wps:txbx>
                      <wps:bodyPr rot="0" vert="horz" wrap="square" lIns="91440" tIns="45720" rIns="91440" bIns="45720" anchor="ctr" anchorCtr="0" upright="1">
                        <a:noAutofit/>
                      </wps:bodyPr>
                    </wps:wsp>
                  </a:graphicData>
                </a:graphic>
              </wp:inline>
            </w:drawing>
          </mc:Choice>
          <mc:Fallback xmlns:w16du="http://schemas.microsoft.com/office/word/2023/wordml/word16du">
            <w:pict>
              <v:roundrect w14:anchorId="56FCDBD8" id="_x0000_s1035" style="width:94.65pt;height:441.6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" filled="f" strokecolor="#548235" strokeweight="1.75pt">
                <v:textbox>
                  <w:txbxContent>
                    <w:p w14:paraId="1E53E91A" w14:textId="4C1DA03A" w:rsidR="00B92BB9" w:rsidRPr="003C5EE1" w:rsidRDefault="00B92BB9" w:rsidP="00B92BB9">
                      <w:pPr>
                        <w:spacing w:after="0" w:afterAutospacing="0"/>
                        <w:jc w:val="left"/>
                        <w:rPr>
                          <w:b/>
                          <w:bCs w:val="0"/>
                          <w:color w:val="2E74B5"/>
                        </w:rPr>
                      </w:pPr>
                      <w:proofErr w:type="spellStart"/>
                      <w:r w:rsidRPr="003C5EE1">
                        <w:rPr>
                          <w:b/>
                          <w:bCs w:val="0"/>
                          <w:color w:val="2E74B5"/>
                        </w:rPr>
                        <w:t>Ex</w:t>
                      </w:r>
                      <w:r w:rsidR="00EE23E8" w:rsidRPr="003C5EE1">
                        <w:rPr>
                          <w:b/>
                          <w:bCs w:val="0"/>
                          <w:color w:val="2E74B5"/>
                        </w:rPr>
                        <w:t>e</w:t>
                      </w:r>
                      <w:r w:rsidRPr="003C5EE1">
                        <w:rPr>
                          <w:b/>
                          <w:bCs w:val="0"/>
                          <w:color w:val="2E74B5"/>
                        </w:rPr>
                        <w:t>mple</w:t>
                      </w:r>
                      <w:proofErr w:type="spellEnd"/>
                    </w:p>
                    <w:p w14:paraId="5CE3CBE0" w14:textId="4D03D4F4" w:rsidR="00B92BB9" w:rsidRPr="00B92BB9" w:rsidRDefault="00EE23E8" w:rsidP="00EE23E8">
                      <w:pPr>
                        <w:contextualSpacing/>
                        <w:rPr>
                          <w:i/>
                          <w:iCs/>
                          <w:color w:val="1F3864" w:themeColor="accent1" w:themeShade="80"/>
                        </w:rPr>
                      </w:pPr>
                      <w:r w:rsidRPr="00EE23E8">
                        <w:rPr>
                          <w:i/>
                          <w:iCs/>
                          <w:color w:val="1F3864" w:themeColor="accent1" w:themeShade="80"/>
                          <w:lang w:val="fr-CA"/>
                        </w:rPr>
                        <w:t xml:space="preserve">Une équipe a reçu 94 points </w:t>
                      </w:r>
                      <w:r>
                        <w:rPr>
                          <w:i/>
                          <w:iCs/>
                          <w:color w:val="1F3864" w:themeColor="accent1" w:themeShade="80"/>
                          <w:lang w:val="fr-CA"/>
                        </w:rPr>
                        <w:t>à la phase</w:t>
                      </w:r>
                      <w:r w:rsidRPr="00EE23E8">
                        <w:rPr>
                          <w:i/>
                          <w:iCs/>
                          <w:color w:val="1F3864" w:themeColor="accent1" w:themeShade="80"/>
                          <w:lang w:val="fr-CA"/>
                        </w:rPr>
                        <w:t xml:space="preserve"> 1 pour sa situation de départ. Il s'agit de leur capital. Quatre autres équipes sont présentes. Elles donnent 35 points à l'équipe dont la solution leur plaît le plus. </w:t>
                      </w:r>
                      <w:r w:rsidRPr="00EE23E8">
                        <w:rPr>
                          <w:i/>
                          <w:iCs/>
                          <w:color w:val="1F3864" w:themeColor="accent1" w:themeShade="80"/>
                        </w:rPr>
                        <w:t xml:space="preserve">Les </w:t>
                      </w:r>
                      <w:proofErr w:type="spellStart"/>
                      <w:r w:rsidRPr="00EE23E8">
                        <w:rPr>
                          <w:i/>
                          <w:iCs/>
                          <w:color w:val="1F3864" w:themeColor="accent1" w:themeShade="80"/>
                        </w:rPr>
                        <w:t>autres</w:t>
                      </w:r>
                      <w:proofErr w:type="spellEnd"/>
                      <w:r w:rsidRPr="00EE23E8">
                        <w:rPr>
                          <w:i/>
                          <w:iCs/>
                          <w:color w:val="1F3864" w:themeColor="accent1" w:themeShade="80"/>
                        </w:rPr>
                        <w:t xml:space="preserve"> équipes </w:t>
                      </w:r>
                      <w:proofErr w:type="spellStart"/>
                      <w:r w:rsidRPr="00EE23E8">
                        <w:rPr>
                          <w:i/>
                          <w:iCs/>
                          <w:color w:val="1F3864" w:themeColor="accent1" w:themeShade="80"/>
                        </w:rPr>
                        <w:t>reçoivent</w:t>
                      </w:r>
                      <w:proofErr w:type="spellEnd"/>
                      <w:r w:rsidRPr="00EE23E8">
                        <w:rPr>
                          <w:i/>
                          <w:iCs/>
                          <w:color w:val="1F3864" w:themeColor="accent1" w:themeShade="80"/>
                        </w:rPr>
                        <w:t xml:space="preserve"> 25, 20 et 14 points.</w:t>
                      </w:r>
                    </w:p>
                  </w:txbxContent>
                </v:textbox>
                <w10:anchorlock/>
              </v:roundrect>
            </w:pict>
          </mc:Fallback>
        </mc:AlternateContent>
      </w:r>
    </w:p>
    <w:p w14:paraId="7B0B93C8" w14:textId="77777777" w:rsidR="00EE23E8" w:rsidRPr="00DD7CF1" w:rsidRDefault="00EE23E8" w:rsidP="00EE23E8">
      <w:pPr>
        <w:spacing w:after="0" w:afterAutospacing="0"/>
        <w:contextualSpacing/>
        <w:rPr>
          <w:lang w:val="fr-FR"/>
        </w:rPr>
      </w:pPr>
      <w:r w:rsidRPr="00DD7CF1">
        <w:rPr>
          <w:lang w:val="fr-FR"/>
        </w:rPr>
        <w:t>Les équipes donnent leurs scores l'une après l'autre et notent leurs propres points.</w:t>
      </w:r>
    </w:p>
    <w:p w14:paraId="3EE7E958" w14:textId="77777777" w:rsidR="00EE23E8" w:rsidRPr="00DD7CF1" w:rsidRDefault="00EE23E8" w:rsidP="00EE23E8">
      <w:pPr>
        <w:spacing w:after="0" w:afterAutospacing="0"/>
        <w:contextualSpacing/>
        <w:rPr>
          <w:lang w:val="fr-FR"/>
        </w:rPr>
      </w:pPr>
      <w:r w:rsidRPr="00DD7CF1">
        <w:rPr>
          <w:lang w:val="fr-FR"/>
        </w:rPr>
        <w:t>L'équipe qui a le plus de points est la gagnante.</w:t>
      </w:r>
    </w:p>
    <w:p w14:paraId="43234C18" w14:textId="77777777" w:rsidR="00EE23E8" w:rsidRPr="00DD7CF1" w:rsidRDefault="00EE23E8" w:rsidP="00EE23E8">
      <w:pPr>
        <w:spacing w:after="0" w:afterAutospacing="0"/>
        <w:contextualSpacing/>
        <w:rPr>
          <w:lang w:val="fr-FR"/>
        </w:rPr>
      </w:pPr>
    </w:p>
    <w:p w14:paraId="2A6972ED" w14:textId="77777777" w:rsidR="00EE23E8" w:rsidRPr="00DD7CF1" w:rsidRDefault="00EE23E8" w:rsidP="00EE23E8">
      <w:pPr>
        <w:spacing w:after="0" w:afterAutospacing="0"/>
        <w:contextualSpacing/>
        <w:rPr>
          <w:b/>
          <w:bCs w:val="0"/>
          <w:color w:val="2E74B5"/>
          <w:lang w:val="fr-FR"/>
        </w:rPr>
      </w:pPr>
      <w:r w:rsidRPr="00DD7CF1">
        <w:rPr>
          <w:b/>
          <w:bCs w:val="0"/>
          <w:color w:val="2E74B5"/>
          <w:lang w:val="fr-FR"/>
        </w:rPr>
        <w:lastRenderedPageBreak/>
        <w:t>4. Célébrez !</w:t>
      </w:r>
    </w:p>
    <w:p w14:paraId="4E6766AA" w14:textId="77777777" w:rsidR="00EE23E8" w:rsidRPr="00DD7CF1" w:rsidRDefault="00EE23E8" w:rsidP="00EE23E8">
      <w:pPr>
        <w:spacing w:before="0" w:beforeAutospacing="0"/>
        <w:jc w:val="left"/>
        <w:rPr>
          <w:lang w:val="fr-FR"/>
        </w:rPr>
      </w:pPr>
      <w:r w:rsidRPr="00DD7CF1">
        <w:rPr>
          <w:lang w:val="fr-FR"/>
        </w:rPr>
        <w:t>La classe peut maintenant récompenser les gagnants, comme vous l'avez décidé avant le début.</w:t>
      </w:r>
    </w:p>
    <w:p w14:paraId="5A4B98EA" w14:textId="6CF6AD68" w:rsidR="006C3E19" w:rsidRPr="00DD7CF1" w:rsidRDefault="00851D1F" w:rsidP="00EE23E8">
      <w:pPr>
        <w:spacing w:before="0" w:beforeAutospacing="0"/>
        <w:jc w:val="left"/>
        <w:rPr>
          <w:lang w:val="fr-FR"/>
        </w:rPr>
        <w:sectPr w:rsidR="006C3E19" w:rsidRPr="00DD7CF1" w:rsidSect="00D5552C">
          <w:pgSz w:w="11906" w:h="16838"/>
          <w:pgMar w:top="1440" w:right="1440" w:bottom="1276" w:left="1440" w:header="709" w:footer="340" w:gutter="0"/>
          <w:pgNumType w:start="1"/>
          <w:cols w:space="708"/>
          <w:titlePg/>
          <w:docGrid w:linePitch="360"/>
        </w:sectPr>
      </w:pPr>
      <w:r w:rsidRPr="00DD7CF1">
        <w:rPr>
          <w:b/>
          <w:bCs w:val="0"/>
          <w:noProof/>
          <w:sz w:val="28"/>
          <w:szCs w:val="24"/>
          <w:lang w:val="fr-FR"/>
        </w:rPr>
        <mc:AlternateContent>
          <mc:Choice Requires="wps">
            <w:drawing>
              <wp:anchor distT="45720" distB="45720" distL="114300" distR="114300" simplePos="0" relativeHeight="251934720" behindDoc="0" locked="0" layoutInCell="1" allowOverlap="1" wp14:anchorId="6B602D41" wp14:editId="67B7512C">
                <wp:simplePos x="0" y="0"/>
                <wp:positionH relativeFrom="margin">
                  <wp:posOffset>698500</wp:posOffset>
                </wp:positionH>
                <wp:positionV relativeFrom="paragraph">
                  <wp:posOffset>859155</wp:posOffset>
                </wp:positionV>
                <wp:extent cx="5215255" cy="1404620"/>
                <wp:effectExtent l="0" t="0" r="0" b="0"/>
                <wp:wrapNone/>
                <wp:docPr id="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5255" cy="1404620"/>
                        </a:xfrm>
                        <a:prstGeom prst="rect">
                          <a:avLst/>
                        </a:prstGeom>
                        <a:noFill/>
                        <a:ln w="9525">
                          <a:noFill/>
                          <a:miter lim="800000"/>
                          <a:headEnd/>
                          <a:tailEnd/>
                        </a:ln>
                      </wps:spPr>
                      <wps:txbx>
                        <w:txbxContent>
                          <w:p w14:paraId="26D89912" w14:textId="50441260" w:rsidR="00464A2E" w:rsidRPr="00851D1F" w:rsidRDefault="00851D1F" w:rsidP="00995474">
                            <w:pPr>
                              <w:rPr>
                                <w:b/>
                                <w:color w:val="000000" w:themeColor="text1"/>
                                <w:sz w:val="32"/>
                                <w:szCs w:val="32"/>
                                <w:lang w:val="fr-CA"/>
                              </w:rPr>
                            </w:pPr>
                            <w:r w:rsidRPr="00851D1F">
                              <w:rPr>
                                <w:b/>
                                <w:color w:val="000000" w:themeColor="text1"/>
                                <w:sz w:val="32"/>
                                <w:szCs w:val="32"/>
                                <w:lang w:val="fr-CA"/>
                              </w:rPr>
                              <w:t>Merci beaucoup d'avoir facilité l'ACT-Game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w14:anchorId="6B602D41" id="_x0000_s1036" type="#_x0000_t202" style="position:absolute;margin-left:55pt;margin-top:67.65pt;width:410.65pt;height:110.6pt;z-index:251934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" filled="f" stroked="f">
                <v:textbox style="mso-fit-shape-to-text:t">
                  <w:txbxContent>
                    <w:p w14:paraId="26D89912" w14:textId="50441260" w:rsidR="00464A2E" w:rsidRPr="00851D1F" w:rsidRDefault="00851D1F" w:rsidP="00995474">
                      <w:pPr>
                        <w:rPr>
                          <w:b/>
                          <w:color w:val="000000" w:themeColor="text1"/>
                          <w:sz w:val="32"/>
                          <w:szCs w:val="32"/>
                          <w:lang w:val="fr-CA"/>
                        </w:rPr>
                      </w:pPr>
                      <w:r w:rsidRPr="00851D1F">
                        <w:rPr>
                          <w:b/>
                          <w:color w:val="000000" w:themeColor="text1"/>
                          <w:sz w:val="32"/>
                          <w:szCs w:val="32"/>
                          <w:lang w:val="fr-CA"/>
                        </w:rPr>
                        <w:t>Merci beaucoup d'avoir facilité l'ACT-Game !</w:t>
                      </w:r>
                    </w:p>
                  </w:txbxContent>
                </v:textbox>
                <w10:wrap anchorx="margin"/>
              </v:shape>
            </w:pict>
          </mc:Fallback>
        </mc:AlternateContent>
      </w:r>
      <w:r w:rsidRPr="00DD7CF1">
        <w:rPr>
          <w:i/>
          <w:iCs/>
          <w:color w:val="2F5496" w:themeColor="accent1" w:themeShade="BF"/>
          <w:sz w:val="36"/>
          <w:szCs w:val="36"/>
          <w:lang w:val="fr-FR"/>
        </w:rPr>
        <w:t>C'était la dernière phase du jeu ACT et vous êtes arrivés à la fin.</w:t>
      </w:r>
      <w:r w:rsidR="005E5651" w:rsidRPr="00DD7CF1">
        <w:rPr>
          <w:noProof/>
          <w:lang w:val="fr-FR"/>
        </w:rPr>
        <w:drawing>
          <wp:anchor distT="0" distB="0" distL="114300" distR="114300" simplePos="0" relativeHeight="251977728" behindDoc="1" locked="0" layoutInCell="1" allowOverlap="1" wp14:anchorId="0900A598" wp14:editId="61440C76">
            <wp:simplePos x="0" y="0"/>
            <wp:positionH relativeFrom="column">
              <wp:posOffset>-105264</wp:posOffset>
            </wp:positionH>
            <wp:positionV relativeFrom="paragraph">
              <wp:posOffset>798292</wp:posOffset>
            </wp:positionV>
            <wp:extent cx="5731510" cy="503555"/>
            <wp:effectExtent l="0" t="0" r="2540" b="0"/>
            <wp:wrapNone/>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731510" cy="5035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6DD9" w:rsidRPr="00DD7CF1">
        <w:rPr>
          <w:i/>
          <w:iCs/>
          <w:color w:val="2F5496" w:themeColor="accent1" w:themeShade="BF"/>
          <w:sz w:val="36"/>
          <w:szCs w:val="36"/>
          <w:lang w:val="fr-FR"/>
        </w:rPr>
        <w:t xml:space="preserve"> </w:t>
      </w:r>
      <w:bookmarkEnd w:id="10"/>
      <w:bookmarkEnd w:id="11"/>
    </w:p>
    <w:p w14:paraId="004C5101" w14:textId="25219946" w:rsidR="002C6247" w:rsidRPr="00DD7CF1" w:rsidRDefault="002C6247" w:rsidP="002C6247">
      <w:pPr>
        <w:pStyle w:val="Heading1"/>
        <w:rPr>
          <w:lang w:val="fr-FR"/>
        </w:rPr>
      </w:pPr>
      <w:bookmarkStart w:id="64" w:name="_Toc129192067"/>
      <w:r w:rsidRPr="00DD7CF1">
        <w:rPr>
          <w:lang w:val="fr-FR"/>
        </w:rPr>
        <w:lastRenderedPageBreak/>
        <w:t xml:space="preserve">ACT </w:t>
      </w:r>
      <w:r w:rsidR="00851D1F" w:rsidRPr="00DD7CF1">
        <w:rPr>
          <w:lang w:val="fr-FR"/>
        </w:rPr>
        <w:t>–</w:t>
      </w:r>
      <w:r w:rsidRPr="00DD7CF1">
        <w:rPr>
          <w:lang w:val="fr-FR"/>
        </w:rPr>
        <w:t xml:space="preserve"> </w:t>
      </w:r>
      <w:r w:rsidR="00851D1F" w:rsidRPr="00DD7CF1">
        <w:rPr>
          <w:lang w:val="fr-FR"/>
        </w:rPr>
        <w:t>Modèles à photocopier</w:t>
      </w:r>
      <w:bookmarkEnd w:id="64"/>
    </w:p>
    <w:p w14:paraId="47BF2081" w14:textId="20881C1E" w:rsidR="00D352C8" w:rsidRPr="00DD7CF1" w:rsidRDefault="00851D1F" w:rsidP="002C6247">
      <w:pPr>
        <w:pStyle w:val="Heading2woList"/>
        <w:rPr>
          <w:lang w:val="fr-FR"/>
        </w:rPr>
      </w:pPr>
      <w:bookmarkStart w:id="65" w:name="_Toc129192068"/>
      <w:r w:rsidRPr="00DD7CF1">
        <w:rPr>
          <w:lang w:val="fr-FR"/>
        </w:rPr>
        <w:t>Règles de c</w:t>
      </w:r>
      <w:r w:rsidR="002C6247" w:rsidRPr="00DD7CF1">
        <w:rPr>
          <w:lang w:val="fr-FR"/>
        </w:rPr>
        <w:t>oop</w:t>
      </w:r>
      <w:r w:rsidRPr="00DD7CF1">
        <w:rPr>
          <w:lang w:val="fr-FR"/>
        </w:rPr>
        <w:t>é</w:t>
      </w:r>
      <w:r w:rsidR="002C6247" w:rsidRPr="00DD7CF1">
        <w:rPr>
          <w:lang w:val="fr-FR"/>
        </w:rPr>
        <w:t>ration</w:t>
      </w:r>
      <w:bookmarkEnd w:id="65"/>
      <w:r w:rsidR="002C6247" w:rsidRPr="00DD7CF1">
        <w:rPr>
          <w:lang w:val="fr-FR"/>
        </w:rPr>
        <w:t xml:space="preserve"> </w:t>
      </w:r>
    </w:p>
    <w:p w14:paraId="6861218A" w14:textId="77777777" w:rsidR="00851D1F" w:rsidRPr="00DD7CF1" w:rsidRDefault="00851D1F" w:rsidP="00851D1F">
      <w:pPr>
        <w:pBdr>
          <w:top w:val="single" w:sz="48" w:space="1" w:color="F2F2F2"/>
          <w:left w:val="single" w:sz="48" w:space="4" w:color="F2F2F2"/>
          <w:bottom w:val="single" w:sz="48" w:space="1" w:color="F2F2F2"/>
          <w:right w:val="single" w:sz="48" w:space="4" w:color="F2F2F2"/>
        </w:pBdr>
        <w:shd w:val="clear" w:color="auto" w:fill="D1E8FF"/>
        <w:ind w:left="426"/>
        <w:rPr>
          <w:rFonts w:ascii="Comic Sans MS" w:hAnsi="Comic Sans MS"/>
          <w:b/>
          <w:bCs w:val="0"/>
          <w:i/>
          <w:color w:val="2F5496" w:themeColor="accent1" w:themeShade="BF"/>
          <w:sz w:val="44"/>
          <w:szCs w:val="44"/>
          <w:lang w:val="fr-FR"/>
        </w:rPr>
      </w:pPr>
      <w:r w:rsidRPr="00DD7CF1">
        <w:rPr>
          <w:rFonts w:ascii="Comic Sans MS" w:hAnsi="Comic Sans MS"/>
          <w:b/>
          <w:bCs w:val="0"/>
          <w:i/>
          <w:color w:val="2F5496" w:themeColor="accent1" w:themeShade="BF"/>
          <w:sz w:val="44"/>
          <w:szCs w:val="44"/>
          <w:lang w:val="fr-FR"/>
        </w:rPr>
        <w:t>L'objectif commun est d'élaborer une bonne solution étape par étape.</w:t>
      </w:r>
    </w:p>
    <w:p w14:paraId="7150A5DD" w14:textId="77777777" w:rsidR="00851D1F" w:rsidRPr="00DD7CF1" w:rsidRDefault="00851D1F" w:rsidP="00851D1F">
      <w:pPr>
        <w:pBdr>
          <w:top w:val="single" w:sz="48" w:space="1" w:color="F2F2F2"/>
          <w:left w:val="single" w:sz="48" w:space="4" w:color="F2F2F2"/>
          <w:bottom w:val="single" w:sz="48" w:space="1" w:color="F2F2F2"/>
          <w:right w:val="single" w:sz="48" w:space="4" w:color="F2F2F2"/>
        </w:pBdr>
        <w:shd w:val="clear" w:color="auto" w:fill="D1E8FF"/>
        <w:ind w:left="426"/>
        <w:rPr>
          <w:rFonts w:ascii="Comic Sans MS" w:hAnsi="Comic Sans MS"/>
          <w:b/>
          <w:bCs w:val="0"/>
          <w:i/>
          <w:color w:val="2F5496" w:themeColor="accent1" w:themeShade="BF"/>
          <w:sz w:val="44"/>
          <w:szCs w:val="44"/>
          <w:lang w:val="fr-FR"/>
        </w:rPr>
      </w:pPr>
      <w:r w:rsidRPr="00DD7CF1">
        <w:rPr>
          <w:rFonts w:ascii="Comic Sans MS" w:hAnsi="Comic Sans MS"/>
          <w:b/>
          <w:bCs w:val="0"/>
          <w:i/>
          <w:color w:val="2F5496" w:themeColor="accent1" w:themeShade="BF"/>
          <w:sz w:val="44"/>
          <w:szCs w:val="44"/>
          <w:lang w:val="fr-FR"/>
        </w:rPr>
        <w:t>Les instructions doivent être suivies.</w:t>
      </w:r>
    </w:p>
    <w:p w14:paraId="3DF7FD5B" w14:textId="77777777" w:rsidR="00851D1F" w:rsidRPr="00DD7CF1" w:rsidRDefault="00851D1F" w:rsidP="00851D1F">
      <w:pPr>
        <w:pBdr>
          <w:top w:val="single" w:sz="48" w:space="1" w:color="F2F2F2"/>
          <w:left w:val="single" w:sz="48" w:space="4" w:color="F2F2F2"/>
          <w:bottom w:val="single" w:sz="48" w:space="1" w:color="F2F2F2"/>
          <w:right w:val="single" w:sz="48" w:space="4" w:color="F2F2F2"/>
        </w:pBdr>
        <w:shd w:val="clear" w:color="auto" w:fill="D1E8FF"/>
        <w:ind w:left="426"/>
        <w:rPr>
          <w:rFonts w:ascii="Comic Sans MS" w:hAnsi="Comic Sans MS"/>
          <w:b/>
          <w:bCs w:val="0"/>
          <w:i/>
          <w:color w:val="2F5496" w:themeColor="accent1" w:themeShade="BF"/>
          <w:sz w:val="44"/>
          <w:szCs w:val="44"/>
          <w:lang w:val="fr-FR"/>
        </w:rPr>
      </w:pPr>
      <w:r w:rsidRPr="00DD7CF1">
        <w:rPr>
          <w:rFonts w:ascii="Comic Sans MS" w:hAnsi="Comic Sans MS"/>
          <w:b/>
          <w:bCs w:val="0"/>
          <w:i/>
          <w:color w:val="2F5496" w:themeColor="accent1" w:themeShade="BF"/>
          <w:sz w:val="44"/>
          <w:szCs w:val="44"/>
          <w:lang w:val="fr-FR"/>
        </w:rPr>
        <w:t>Écoutez les autres et laissez les autres finir.</w:t>
      </w:r>
    </w:p>
    <w:p w14:paraId="6DBF5F74" w14:textId="77777777" w:rsidR="00851D1F" w:rsidRPr="00DD7CF1" w:rsidRDefault="00851D1F" w:rsidP="00851D1F">
      <w:pPr>
        <w:pBdr>
          <w:top w:val="single" w:sz="48" w:space="1" w:color="F2F2F2"/>
          <w:left w:val="single" w:sz="48" w:space="4" w:color="F2F2F2"/>
          <w:bottom w:val="single" w:sz="48" w:space="1" w:color="F2F2F2"/>
          <w:right w:val="single" w:sz="48" w:space="4" w:color="F2F2F2"/>
        </w:pBdr>
        <w:shd w:val="clear" w:color="auto" w:fill="D1E8FF"/>
        <w:ind w:left="426"/>
        <w:rPr>
          <w:rFonts w:ascii="Comic Sans MS" w:hAnsi="Comic Sans MS"/>
          <w:b/>
          <w:bCs w:val="0"/>
          <w:i/>
          <w:color w:val="2F5496" w:themeColor="accent1" w:themeShade="BF"/>
          <w:sz w:val="44"/>
          <w:szCs w:val="44"/>
          <w:lang w:val="fr-FR"/>
        </w:rPr>
      </w:pPr>
      <w:r w:rsidRPr="00DD7CF1">
        <w:rPr>
          <w:rFonts w:ascii="Comic Sans MS" w:hAnsi="Comic Sans MS"/>
          <w:b/>
          <w:bCs w:val="0"/>
          <w:i/>
          <w:color w:val="2F5496" w:themeColor="accent1" w:themeShade="BF"/>
          <w:sz w:val="44"/>
          <w:szCs w:val="44"/>
          <w:lang w:val="fr-FR"/>
        </w:rPr>
        <w:t>Respectez les autres membres de l'équipe.</w:t>
      </w:r>
    </w:p>
    <w:p w14:paraId="7471EADC" w14:textId="5C5BB8FB" w:rsidR="00B24152" w:rsidRPr="00DD7CF1" w:rsidRDefault="00851D1F" w:rsidP="00851D1F">
      <w:pPr>
        <w:pBdr>
          <w:top w:val="single" w:sz="48" w:space="1" w:color="F2F2F2"/>
          <w:left w:val="single" w:sz="48" w:space="4" w:color="F2F2F2"/>
          <w:bottom w:val="single" w:sz="48" w:space="1" w:color="F2F2F2"/>
          <w:right w:val="single" w:sz="48" w:space="4" w:color="F2F2F2"/>
        </w:pBdr>
        <w:shd w:val="clear" w:color="auto" w:fill="D1E8FF"/>
        <w:ind w:left="426"/>
        <w:rPr>
          <w:rFonts w:ascii="Comic Sans MS" w:hAnsi="Comic Sans MS"/>
          <w:b/>
          <w:bCs w:val="0"/>
          <w:i/>
          <w:color w:val="2F5496" w:themeColor="accent1" w:themeShade="BF"/>
          <w:sz w:val="44"/>
          <w:szCs w:val="44"/>
          <w:lang w:val="fr-FR"/>
        </w:rPr>
      </w:pPr>
      <w:r w:rsidRPr="00DD7CF1">
        <w:rPr>
          <w:rFonts w:ascii="Comic Sans MS" w:hAnsi="Comic Sans MS"/>
          <w:b/>
          <w:bCs w:val="0"/>
          <w:i/>
          <w:color w:val="2F5496" w:themeColor="accent1" w:themeShade="BF"/>
          <w:sz w:val="44"/>
          <w:szCs w:val="44"/>
          <w:lang w:val="fr-FR"/>
        </w:rPr>
        <w:t>En tant qu'équipe, vous dépendez les uns des autres, alors contribuez du mieux que vous pouvez !</w:t>
      </w:r>
    </w:p>
    <w:p w14:paraId="50414B73" w14:textId="011AE4D7" w:rsidR="006C3E19" w:rsidRPr="00DD7CF1" w:rsidRDefault="006C3E19" w:rsidP="006C3E19">
      <w:pPr>
        <w:rPr>
          <w:lang w:val="fr-FR"/>
        </w:rPr>
      </w:pPr>
    </w:p>
    <w:p w14:paraId="1762F672" w14:textId="77777777" w:rsidR="00B24152" w:rsidRPr="00DD7CF1" w:rsidRDefault="00B24152" w:rsidP="00B24152">
      <w:pPr>
        <w:rPr>
          <w:lang w:val="fr-FR"/>
        </w:rPr>
        <w:sectPr w:rsidR="00B24152" w:rsidRPr="00DD7CF1" w:rsidSect="00445054">
          <w:pgSz w:w="16838" w:h="11906" w:orient="landscape"/>
          <w:pgMar w:top="1440" w:right="1440" w:bottom="1440" w:left="1440" w:header="709" w:footer="397" w:gutter="0"/>
          <w:cols w:space="708"/>
          <w:titlePg/>
          <w:docGrid w:linePitch="360"/>
        </w:sectPr>
      </w:pPr>
    </w:p>
    <w:p w14:paraId="5F18133B" w14:textId="375101FB" w:rsidR="00464A2E" w:rsidRPr="00DD7CF1" w:rsidRDefault="002C6247" w:rsidP="00DE6B2C">
      <w:pPr>
        <w:pStyle w:val="Heading2woList"/>
        <w:rPr>
          <w:lang w:val="fr-FR"/>
        </w:rPr>
      </w:pPr>
      <w:bookmarkStart w:id="66" w:name="_Toc129192069"/>
      <w:bookmarkStart w:id="67" w:name="_Hlk118999810"/>
      <w:r w:rsidRPr="00DD7CF1">
        <w:rPr>
          <w:lang w:val="fr-FR"/>
        </w:rPr>
        <w:lastRenderedPageBreak/>
        <w:t>Situations</w:t>
      </w:r>
      <w:r w:rsidR="00EE23E8" w:rsidRPr="00DD7CF1">
        <w:rPr>
          <w:lang w:val="fr-FR"/>
        </w:rPr>
        <w:t xml:space="preserve"> initiales</w:t>
      </w:r>
      <w:bookmarkEnd w:id="66"/>
    </w:p>
    <w:bookmarkEnd w:id="67"/>
    <w:p w14:paraId="6AA9C8DA" w14:textId="6328418D" w:rsidR="00445054" w:rsidRPr="00DD7CF1" w:rsidRDefault="00A12602" w:rsidP="00A12602">
      <w:pPr>
        <w:spacing w:before="0" w:beforeAutospacing="0" w:line="240" w:lineRule="auto"/>
        <w:jc w:val="left"/>
        <w:rPr>
          <w:lang w:val="fr-FR"/>
        </w:rPr>
      </w:pPr>
      <w:r w:rsidRPr="00DD7CF1">
        <w:rPr>
          <w:noProof/>
          <w:lang w:val="fr-FR"/>
        </w:rPr>
        <mc:AlternateContent>
          <mc:Choice Requires="wps">
            <w:drawing>
              <wp:inline distT="0" distB="0" distL="0" distR="0" wp14:anchorId="2A03BD7B" wp14:editId="12E141F7">
                <wp:extent cx="2407587" cy="5608955"/>
                <wp:effectExtent l="0" t="635" r="11430" b="11430"/>
                <wp:docPr id="19"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407587" cy="5608955"/>
                        </a:xfrm>
                        <a:prstGeom prst="roundRect">
                          <a:avLst>
                            <a:gd name="adj" fmla="val 13032"/>
                          </a:avLst>
                        </a:prstGeom>
                        <a:noFill/>
                        <a:ln w="22225">
                          <a:solidFill>
                            <a:srgbClr val="70AD47">
                              <a:lumMod val="75000"/>
                            </a:srgbClr>
                          </a:solidFill>
                        </a:ln>
                      </wps:spPr>
                      <wps:txbx>
                        <w:txbxContent>
                          <w:p w14:paraId="1496BE4D" w14:textId="1D02760F" w:rsidR="00A12602" w:rsidRPr="00EE23E8" w:rsidRDefault="00EE23E8" w:rsidP="00A12602">
                            <w:pPr>
                              <w:spacing w:after="0" w:afterAutospacing="0"/>
                              <w:jc w:val="left"/>
                              <w:rPr>
                                <w:b/>
                                <w:bCs w:val="0"/>
                                <w:color w:val="2E74B5"/>
                                <w:lang w:val="fr-CA"/>
                              </w:rPr>
                            </w:pPr>
                            <w:r w:rsidRPr="00EE23E8">
                              <w:rPr>
                                <w:b/>
                                <w:bCs w:val="0"/>
                                <w:color w:val="538135" w:themeColor="accent6" w:themeShade="BF"/>
                                <w:lang w:val="fr-CA"/>
                              </w:rPr>
                              <w:t>S</w:t>
                            </w:r>
                            <w:r w:rsidR="00A12602" w:rsidRPr="00EE23E8">
                              <w:rPr>
                                <w:b/>
                                <w:bCs w:val="0"/>
                                <w:color w:val="538135" w:themeColor="accent6" w:themeShade="BF"/>
                                <w:lang w:val="fr-CA"/>
                              </w:rPr>
                              <w:t xml:space="preserve">ituation </w:t>
                            </w:r>
                            <w:r w:rsidRPr="00EE23E8">
                              <w:rPr>
                                <w:b/>
                                <w:bCs w:val="0"/>
                                <w:color w:val="538135" w:themeColor="accent6" w:themeShade="BF"/>
                                <w:lang w:val="fr-CA"/>
                              </w:rPr>
                              <w:t xml:space="preserve">initiale </w:t>
                            </w:r>
                            <w:r w:rsidR="00A12602" w:rsidRPr="00EE23E8">
                              <w:rPr>
                                <w:b/>
                                <w:bCs w:val="0"/>
                                <w:color w:val="538135" w:themeColor="accent6" w:themeShade="BF"/>
                                <w:lang w:val="fr-CA"/>
                              </w:rPr>
                              <w:t>1</w:t>
                            </w:r>
                          </w:p>
                          <w:p w14:paraId="7BD3C957" w14:textId="77777777" w:rsidR="00EE23E8" w:rsidRDefault="00A12602" w:rsidP="00EE23E8">
                            <w:pPr>
                              <w:spacing w:before="120" w:beforeAutospacing="0" w:after="0" w:afterAutospacing="0"/>
                              <w:jc w:val="left"/>
                              <w:rPr>
                                <w:i/>
                                <w:iCs/>
                                <w:color w:val="2E74B5" w:themeColor="accent5" w:themeShade="BF"/>
                                <w:lang w:val="fr-CA"/>
                              </w:rPr>
                            </w:pPr>
                            <w:bookmarkStart w:id="68" w:name="_Hlk118996303"/>
                            <w:r w:rsidRPr="00EE23E8">
                              <w:rPr>
                                <w:b/>
                                <w:bCs w:val="0"/>
                                <w:i/>
                                <w:iCs/>
                                <w:color w:val="2E74B5" w:themeColor="accent5" w:themeShade="BF"/>
                                <w:lang w:val="fr-CA"/>
                              </w:rPr>
                              <w:t>Person</w:t>
                            </w:r>
                            <w:r w:rsidR="00EE23E8" w:rsidRPr="00EE23E8">
                              <w:rPr>
                                <w:b/>
                                <w:bCs w:val="0"/>
                                <w:i/>
                                <w:iCs/>
                                <w:color w:val="2E74B5" w:themeColor="accent5" w:themeShade="BF"/>
                                <w:lang w:val="fr-CA"/>
                              </w:rPr>
                              <w:t>nage</w:t>
                            </w:r>
                            <w:r w:rsidRPr="00EE23E8">
                              <w:rPr>
                                <w:b/>
                                <w:bCs w:val="0"/>
                                <w:i/>
                                <w:iCs/>
                                <w:color w:val="2E74B5" w:themeColor="accent5" w:themeShade="BF"/>
                                <w:lang w:val="fr-CA"/>
                              </w:rPr>
                              <w:t>s:</w:t>
                            </w:r>
                            <w:r w:rsidRPr="00EE23E8">
                              <w:rPr>
                                <w:i/>
                                <w:iCs/>
                                <w:color w:val="2E74B5" w:themeColor="accent5" w:themeShade="BF"/>
                                <w:lang w:val="fr-CA"/>
                              </w:rPr>
                              <w:t xml:space="preserve"> </w:t>
                            </w:r>
                            <w:r w:rsidR="00EE23E8" w:rsidRPr="00EE23E8">
                              <w:rPr>
                                <w:i/>
                                <w:iCs/>
                                <w:color w:val="2E74B5" w:themeColor="accent5" w:themeShade="BF"/>
                                <w:lang w:val="fr-CA"/>
                              </w:rPr>
                              <w:t>ouvrie</w:t>
                            </w:r>
                            <w:r w:rsidRPr="00EE23E8">
                              <w:rPr>
                                <w:i/>
                                <w:iCs/>
                                <w:color w:val="2E74B5" w:themeColor="accent5" w:themeShade="BF"/>
                                <w:lang w:val="fr-CA"/>
                              </w:rPr>
                              <w:t>r, Lobbyist</w:t>
                            </w:r>
                            <w:r w:rsidR="00EE23E8" w:rsidRPr="00EE23E8">
                              <w:rPr>
                                <w:i/>
                                <w:iCs/>
                                <w:color w:val="2E74B5" w:themeColor="accent5" w:themeShade="BF"/>
                                <w:lang w:val="fr-CA"/>
                              </w:rPr>
                              <w:t>e</w:t>
                            </w:r>
                          </w:p>
                          <w:p w14:paraId="45D73F34" w14:textId="32DE4C4E" w:rsidR="00A12602" w:rsidRPr="00EE23E8" w:rsidRDefault="00EE23E8" w:rsidP="00EE23E8">
                            <w:pPr>
                              <w:spacing w:before="120" w:beforeAutospacing="0" w:after="0" w:afterAutospacing="0"/>
                              <w:jc w:val="left"/>
                              <w:rPr>
                                <w:i/>
                                <w:iCs/>
                                <w:color w:val="2E74B5" w:themeColor="accent5" w:themeShade="BF"/>
                                <w:lang w:val="fr-CA"/>
                              </w:rPr>
                            </w:pPr>
                            <w:r>
                              <w:rPr>
                                <w:b/>
                                <w:bCs w:val="0"/>
                                <w:i/>
                                <w:iCs/>
                                <w:color w:val="2E74B5" w:themeColor="accent5" w:themeShade="BF"/>
                                <w:lang w:val="fr-CA"/>
                              </w:rPr>
                              <w:t>L</w:t>
                            </w:r>
                            <w:r w:rsidRPr="00EE23E8">
                              <w:rPr>
                                <w:b/>
                                <w:bCs w:val="0"/>
                                <w:i/>
                                <w:iCs/>
                                <w:color w:val="2E74B5" w:themeColor="accent5" w:themeShade="BF"/>
                                <w:lang w:val="fr-CA"/>
                              </w:rPr>
                              <w:t>ieu</w:t>
                            </w:r>
                            <w:r w:rsidR="00A12602" w:rsidRPr="00EE23E8">
                              <w:rPr>
                                <w:b/>
                                <w:bCs w:val="0"/>
                                <w:i/>
                                <w:iCs/>
                                <w:color w:val="2E74B5" w:themeColor="accent5" w:themeShade="BF"/>
                                <w:lang w:val="fr-CA"/>
                              </w:rPr>
                              <w:t>:</w:t>
                            </w:r>
                            <w:r w:rsidR="00A12602" w:rsidRPr="00EE23E8">
                              <w:rPr>
                                <w:i/>
                                <w:iCs/>
                                <w:color w:val="2E74B5" w:themeColor="accent5" w:themeShade="BF"/>
                                <w:lang w:val="fr-CA"/>
                              </w:rPr>
                              <w:t xml:space="preserve"> </w:t>
                            </w:r>
                            <w:r>
                              <w:rPr>
                                <w:i/>
                                <w:iCs/>
                                <w:color w:val="2E74B5" w:themeColor="accent5" w:themeShade="BF"/>
                                <w:lang w:val="fr-CA"/>
                              </w:rPr>
                              <w:t>forêt équatoriale</w:t>
                            </w:r>
                          </w:p>
                          <w:p w14:paraId="33810FA3" w14:textId="77777777" w:rsidR="006712B3" w:rsidRDefault="00EE23E8" w:rsidP="006712B3">
                            <w:pPr>
                              <w:spacing w:before="0" w:beforeAutospacing="0" w:after="0" w:afterAutospacing="0"/>
                              <w:jc w:val="left"/>
                              <w:rPr>
                                <w:i/>
                                <w:iCs/>
                                <w:color w:val="2E74B5" w:themeColor="accent5" w:themeShade="BF"/>
                                <w:lang w:val="fr-CA"/>
                              </w:rPr>
                            </w:pPr>
                            <w:r>
                              <w:rPr>
                                <w:b/>
                                <w:bCs w:val="0"/>
                                <w:i/>
                                <w:iCs/>
                                <w:color w:val="2E74B5" w:themeColor="accent5" w:themeShade="BF"/>
                                <w:lang w:val="fr-CA"/>
                              </w:rPr>
                              <w:t>T</w:t>
                            </w:r>
                            <w:r w:rsidRPr="00EE23E8">
                              <w:rPr>
                                <w:b/>
                                <w:bCs w:val="0"/>
                                <w:i/>
                                <w:iCs/>
                                <w:color w:val="2E74B5" w:themeColor="accent5" w:themeShade="BF"/>
                                <w:lang w:val="fr-CA"/>
                              </w:rPr>
                              <w:t>hème</w:t>
                            </w:r>
                            <w:r w:rsidR="00A12602" w:rsidRPr="00EE23E8">
                              <w:rPr>
                                <w:b/>
                                <w:bCs w:val="0"/>
                                <w:i/>
                                <w:iCs/>
                                <w:color w:val="2E74B5" w:themeColor="accent5" w:themeShade="BF"/>
                                <w:lang w:val="fr-CA"/>
                              </w:rPr>
                              <w:t>:</w:t>
                            </w:r>
                            <w:r w:rsidR="00A12602" w:rsidRPr="00EE23E8">
                              <w:rPr>
                                <w:i/>
                                <w:iCs/>
                                <w:color w:val="2E74B5" w:themeColor="accent5" w:themeShade="BF"/>
                                <w:lang w:val="fr-CA"/>
                              </w:rPr>
                              <w:t xml:space="preserve"> </w:t>
                            </w:r>
                            <w:r>
                              <w:rPr>
                                <w:i/>
                                <w:iCs/>
                                <w:color w:val="2E74B5" w:themeColor="accent5" w:themeShade="BF"/>
                                <w:lang w:val="fr-CA"/>
                              </w:rPr>
                              <w:t>gaspillage</w:t>
                            </w:r>
                            <w:bookmarkEnd w:id="68"/>
                          </w:p>
                          <w:p w14:paraId="684CC2C9" w14:textId="38371082" w:rsidR="00A12602" w:rsidRPr="006712B3" w:rsidRDefault="007234EB" w:rsidP="006712B3">
                            <w:pPr>
                              <w:spacing w:before="0" w:beforeAutospacing="0" w:after="0" w:afterAutospacing="0"/>
                              <w:rPr>
                                <w:i/>
                                <w:iCs/>
                                <w:color w:val="2E74B5" w:themeColor="accent5" w:themeShade="BF"/>
                                <w:lang w:val="fr-CA"/>
                              </w:rPr>
                            </w:pPr>
                            <w:r w:rsidRPr="007234EB">
                              <w:rPr>
                                <w:lang w:val="fr-CA"/>
                              </w:rPr>
                              <w:t>Un lobbyiste fait un tour dans la forêt tropicale pendant ses vacances. À l'orée de la forêt, le groupe passe devant une énorme décharge de déchets plastiques. Inquiet, le lobbyiste demande à un ouvrier d'où viennent tous ces déchets et ce qu'il en adviendra.</w:t>
                            </w:r>
                          </w:p>
                        </w:txbxContent>
                      </wps:txbx>
                      <wps:bodyPr rot="0" vert="horz" wrap="square" lIns="91440" tIns="45720" rIns="91440" bIns="45720" anchor="ctr" anchorCtr="0" upright="1">
                        <a:noAutofit/>
                      </wps:bodyPr>
                    </wps:wsp>
                  </a:graphicData>
                </a:graphic>
              </wp:inline>
            </w:drawing>
          </mc:Choice>
          <mc:Fallback xmlns:w16du="http://schemas.microsoft.com/office/word/2023/wordml/word16du">
            <w:pict>
              <v:roundrect w14:anchorId="2A03BD7B" id="_x0000_s1037" style="width:189.55pt;height:441.6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" filled="f" strokecolor="#548235" strokeweight="1.75pt">
                <v:textbox>
                  <w:txbxContent>
                    <w:p w14:paraId="1496BE4D" w14:textId="1D02760F" w:rsidR="00A12602" w:rsidRPr="00EE23E8" w:rsidRDefault="00EE23E8" w:rsidP="00A12602">
                      <w:pPr>
                        <w:spacing w:after="0" w:afterAutospacing="0"/>
                        <w:jc w:val="left"/>
                        <w:rPr>
                          <w:b/>
                          <w:bCs w:val="0"/>
                          <w:color w:val="2E74B5"/>
                          <w:lang w:val="fr-CA"/>
                        </w:rPr>
                      </w:pPr>
                      <w:r w:rsidRPr="00EE23E8">
                        <w:rPr>
                          <w:b/>
                          <w:bCs w:val="0"/>
                          <w:color w:val="538135" w:themeColor="accent6" w:themeShade="BF"/>
                          <w:lang w:val="fr-CA"/>
                        </w:rPr>
                        <w:t>S</w:t>
                      </w:r>
                      <w:r w:rsidR="00A12602" w:rsidRPr="00EE23E8">
                        <w:rPr>
                          <w:b/>
                          <w:bCs w:val="0"/>
                          <w:color w:val="538135" w:themeColor="accent6" w:themeShade="BF"/>
                          <w:lang w:val="fr-CA"/>
                        </w:rPr>
                        <w:t xml:space="preserve">ituation </w:t>
                      </w:r>
                      <w:r w:rsidRPr="00EE23E8">
                        <w:rPr>
                          <w:b/>
                          <w:bCs w:val="0"/>
                          <w:color w:val="538135" w:themeColor="accent6" w:themeShade="BF"/>
                          <w:lang w:val="fr-CA"/>
                        </w:rPr>
                        <w:t xml:space="preserve">initiale </w:t>
                      </w:r>
                      <w:r w:rsidR="00A12602" w:rsidRPr="00EE23E8">
                        <w:rPr>
                          <w:b/>
                          <w:bCs w:val="0"/>
                          <w:color w:val="538135" w:themeColor="accent6" w:themeShade="BF"/>
                          <w:lang w:val="fr-CA"/>
                        </w:rPr>
                        <w:t>1</w:t>
                      </w:r>
                    </w:p>
                    <w:p w14:paraId="7BD3C957" w14:textId="77777777" w:rsidR="00EE23E8" w:rsidRDefault="00A12602" w:rsidP="00EE23E8">
                      <w:pPr>
                        <w:spacing w:before="120" w:beforeAutospacing="0" w:after="0" w:afterAutospacing="0"/>
                        <w:jc w:val="left"/>
                        <w:rPr>
                          <w:i/>
                          <w:iCs/>
                          <w:color w:val="2E74B5" w:themeColor="accent5" w:themeShade="BF"/>
                          <w:lang w:val="fr-CA"/>
                        </w:rPr>
                      </w:pPr>
                      <w:bookmarkStart w:id="67" w:name="_Hlk118996303"/>
                      <w:r w:rsidRPr="00EE23E8">
                        <w:rPr>
                          <w:b/>
                          <w:bCs w:val="0"/>
                          <w:i/>
                          <w:iCs/>
                          <w:color w:val="2E74B5" w:themeColor="accent5" w:themeShade="BF"/>
                          <w:lang w:val="fr-CA"/>
                        </w:rPr>
                        <w:t>Person</w:t>
                      </w:r>
                      <w:r w:rsidR="00EE23E8" w:rsidRPr="00EE23E8">
                        <w:rPr>
                          <w:b/>
                          <w:bCs w:val="0"/>
                          <w:i/>
                          <w:iCs/>
                          <w:color w:val="2E74B5" w:themeColor="accent5" w:themeShade="BF"/>
                          <w:lang w:val="fr-CA"/>
                        </w:rPr>
                        <w:t>nage</w:t>
                      </w:r>
                      <w:r w:rsidRPr="00EE23E8">
                        <w:rPr>
                          <w:b/>
                          <w:bCs w:val="0"/>
                          <w:i/>
                          <w:iCs/>
                          <w:color w:val="2E74B5" w:themeColor="accent5" w:themeShade="BF"/>
                          <w:lang w:val="fr-CA"/>
                        </w:rPr>
                        <w:t>s:</w:t>
                      </w:r>
                      <w:r w:rsidRPr="00EE23E8">
                        <w:rPr>
                          <w:i/>
                          <w:iCs/>
                          <w:color w:val="2E74B5" w:themeColor="accent5" w:themeShade="BF"/>
                          <w:lang w:val="fr-CA"/>
                        </w:rPr>
                        <w:t xml:space="preserve"> </w:t>
                      </w:r>
                      <w:r w:rsidR="00EE23E8" w:rsidRPr="00EE23E8">
                        <w:rPr>
                          <w:i/>
                          <w:iCs/>
                          <w:color w:val="2E74B5" w:themeColor="accent5" w:themeShade="BF"/>
                          <w:lang w:val="fr-CA"/>
                        </w:rPr>
                        <w:t>ouvrie</w:t>
                      </w:r>
                      <w:r w:rsidRPr="00EE23E8">
                        <w:rPr>
                          <w:i/>
                          <w:iCs/>
                          <w:color w:val="2E74B5" w:themeColor="accent5" w:themeShade="BF"/>
                          <w:lang w:val="fr-CA"/>
                        </w:rPr>
                        <w:t>r, Lobbyist</w:t>
                      </w:r>
                      <w:r w:rsidR="00EE23E8" w:rsidRPr="00EE23E8">
                        <w:rPr>
                          <w:i/>
                          <w:iCs/>
                          <w:color w:val="2E74B5" w:themeColor="accent5" w:themeShade="BF"/>
                          <w:lang w:val="fr-CA"/>
                        </w:rPr>
                        <w:t>e</w:t>
                      </w:r>
                    </w:p>
                    <w:p w14:paraId="45D73F34" w14:textId="32DE4C4E" w:rsidR="00A12602" w:rsidRPr="00EE23E8" w:rsidRDefault="00EE23E8" w:rsidP="00EE23E8">
                      <w:pPr>
                        <w:spacing w:before="120" w:beforeAutospacing="0" w:after="0" w:afterAutospacing="0"/>
                        <w:jc w:val="left"/>
                        <w:rPr>
                          <w:i/>
                          <w:iCs/>
                          <w:color w:val="2E74B5" w:themeColor="accent5" w:themeShade="BF"/>
                          <w:lang w:val="fr-CA"/>
                        </w:rPr>
                      </w:pPr>
                      <w:r>
                        <w:rPr>
                          <w:b/>
                          <w:bCs w:val="0"/>
                          <w:i/>
                          <w:iCs/>
                          <w:color w:val="2E74B5" w:themeColor="accent5" w:themeShade="BF"/>
                          <w:lang w:val="fr-CA"/>
                        </w:rPr>
                        <w:t>L</w:t>
                      </w:r>
                      <w:r w:rsidRPr="00EE23E8">
                        <w:rPr>
                          <w:b/>
                          <w:bCs w:val="0"/>
                          <w:i/>
                          <w:iCs/>
                          <w:color w:val="2E74B5" w:themeColor="accent5" w:themeShade="BF"/>
                          <w:lang w:val="fr-CA"/>
                        </w:rPr>
                        <w:t>ieu</w:t>
                      </w:r>
                      <w:r w:rsidR="00A12602" w:rsidRPr="00EE23E8">
                        <w:rPr>
                          <w:b/>
                          <w:bCs w:val="0"/>
                          <w:i/>
                          <w:iCs/>
                          <w:color w:val="2E74B5" w:themeColor="accent5" w:themeShade="BF"/>
                          <w:lang w:val="fr-CA"/>
                        </w:rPr>
                        <w:t>:</w:t>
                      </w:r>
                      <w:r w:rsidR="00A12602" w:rsidRPr="00EE23E8">
                        <w:rPr>
                          <w:i/>
                          <w:iCs/>
                          <w:color w:val="2E74B5" w:themeColor="accent5" w:themeShade="BF"/>
                          <w:lang w:val="fr-CA"/>
                        </w:rPr>
                        <w:t xml:space="preserve"> </w:t>
                      </w:r>
                      <w:r>
                        <w:rPr>
                          <w:i/>
                          <w:iCs/>
                          <w:color w:val="2E74B5" w:themeColor="accent5" w:themeShade="BF"/>
                          <w:lang w:val="fr-CA"/>
                        </w:rPr>
                        <w:t>forêt équatoriale</w:t>
                      </w:r>
                    </w:p>
                    <w:p w14:paraId="33810FA3" w14:textId="77777777" w:rsidR="006712B3" w:rsidRDefault="00EE23E8" w:rsidP="006712B3">
                      <w:pPr>
                        <w:spacing w:before="0" w:beforeAutospacing="0" w:after="0" w:afterAutospacing="0"/>
                        <w:jc w:val="left"/>
                        <w:rPr>
                          <w:i/>
                          <w:iCs/>
                          <w:color w:val="2E74B5" w:themeColor="accent5" w:themeShade="BF"/>
                          <w:lang w:val="fr-CA"/>
                        </w:rPr>
                      </w:pPr>
                      <w:r>
                        <w:rPr>
                          <w:b/>
                          <w:bCs w:val="0"/>
                          <w:i/>
                          <w:iCs/>
                          <w:color w:val="2E74B5" w:themeColor="accent5" w:themeShade="BF"/>
                          <w:lang w:val="fr-CA"/>
                        </w:rPr>
                        <w:t>T</w:t>
                      </w:r>
                      <w:r w:rsidRPr="00EE23E8">
                        <w:rPr>
                          <w:b/>
                          <w:bCs w:val="0"/>
                          <w:i/>
                          <w:iCs/>
                          <w:color w:val="2E74B5" w:themeColor="accent5" w:themeShade="BF"/>
                          <w:lang w:val="fr-CA"/>
                        </w:rPr>
                        <w:t>hème</w:t>
                      </w:r>
                      <w:r w:rsidR="00A12602" w:rsidRPr="00EE23E8">
                        <w:rPr>
                          <w:b/>
                          <w:bCs w:val="0"/>
                          <w:i/>
                          <w:iCs/>
                          <w:color w:val="2E74B5" w:themeColor="accent5" w:themeShade="BF"/>
                          <w:lang w:val="fr-CA"/>
                        </w:rPr>
                        <w:t>:</w:t>
                      </w:r>
                      <w:r w:rsidR="00A12602" w:rsidRPr="00EE23E8">
                        <w:rPr>
                          <w:i/>
                          <w:iCs/>
                          <w:color w:val="2E74B5" w:themeColor="accent5" w:themeShade="BF"/>
                          <w:lang w:val="fr-CA"/>
                        </w:rPr>
                        <w:t xml:space="preserve"> </w:t>
                      </w:r>
                      <w:r>
                        <w:rPr>
                          <w:i/>
                          <w:iCs/>
                          <w:color w:val="2E74B5" w:themeColor="accent5" w:themeShade="BF"/>
                          <w:lang w:val="fr-CA"/>
                        </w:rPr>
                        <w:t>gaspillage</w:t>
                      </w:r>
                      <w:bookmarkEnd w:id="67"/>
                    </w:p>
                    <w:p w14:paraId="684CC2C9" w14:textId="38371082" w:rsidR="00A12602" w:rsidRPr="006712B3" w:rsidRDefault="007234EB" w:rsidP="006712B3">
                      <w:pPr>
                        <w:spacing w:before="0" w:beforeAutospacing="0" w:after="0" w:afterAutospacing="0"/>
                        <w:rPr>
                          <w:i/>
                          <w:iCs/>
                          <w:color w:val="2E74B5" w:themeColor="accent5" w:themeShade="BF"/>
                          <w:lang w:val="fr-CA"/>
                        </w:rPr>
                      </w:pPr>
                      <w:r w:rsidRPr="007234EB">
                        <w:rPr>
                          <w:lang w:val="fr-CA"/>
                        </w:rPr>
                        <w:t>Un lobbyiste fait un tour dans la forêt tropicale pendant ses vacances. À l'orée de la forêt, le groupe passe devant une énorme décharge de déchets plastiques. Inquiet, le lobbyiste demande à un ouvrier d'où viennent tous ces déchets et ce qu'il en adviendra.</w:t>
                      </w:r>
                    </w:p>
                  </w:txbxContent>
                </v:textbox>
                <w10:anchorlock/>
              </v:roundrect>
            </w:pict>
          </mc:Fallback>
        </mc:AlternateContent>
      </w:r>
    </w:p>
    <w:p w14:paraId="1A679CDC" w14:textId="13F96736" w:rsidR="00A12602" w:rsidRPr="00DD7CF1" w:rsidRDefault="00A12602" w:rsidP="00A12602">
      <w:pPr>
        <w:spacing w:before="0" w:beforeAutospacing="0" w:line="240" w:lineRule="auto"/>
        <w:jc w:val="left"/>
        <w:rPr>
          <w:lang w:val="fr-FR"/>
        </w:rPr>
      </w:pPr>
    </w:p>
    <w:p w14:paraId="61F93A70" w14:textId="351BB1F2" w:rsidR="00A12602" w:rsidRPr="00DD7CF1" w:rsidRDefault="00A12602" w:rsidP="00A12602">
      <w:pPr>
        <w:spacing w:before="0" w:beforeAutospacing="0" w:line="240" w:lineRule="auto"/>
        <w:jc w:val="left"/>
        <w:rPr>
          <w:lang w:val="fr-FR"/>
        </w:rPr>
      </w:pPr>
      <w:r w:rsidRPr="00DD7CF1">
        <w:rPr>
          <w:noProof/>
          <w:lang w:val="fr-FR"/>
        </w:rPr>
        <mc:AlternateContent>
          <mc:Choice Requires="wps">
            <w:drawing>
              <wp:inline distT="0" distB="0" distL="0" distR="0" wp14:anchorId="28F62259" wp14:editId="63026DEB">
                <wp:extent cx="2361881" cy="5608955"/>
                <wp:effectExtent l="0" t="4445" r="15240" b="15240"/>
                <wp:docPr id="20"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361881" cy="5608955"/>
                        </a:xfrm>
                        <a:prstGeom prst="roundRect">
                          <a:avLst>
                            <a:gd name="adj" fmla="val 13032"/>
                          </a:avLst>
                        </a:prstGeom>
                        <a:noFill/>
                        <a:ln w="22225">
                          <a:solidFill>
                            <a:srgbClr val="70AD47">
                              <a:lumMod val="75000"/>
                            </a:srgbClr>
                          </a:solidFill>
                        </a:ln>
                      </wps:spPr>
                      <wps:txbx>
                        <w:txbxContent>
                          <w:p w14:paraId="38A73E72" w14:textId="18FF78E5" w:rsidR="00EE23E8" w:rsidRPr="00EE23E8" w:rsidRDefault="00EE23E8" w:rsidP="00EE23E8">
                            <w:pPr>
                              <w:spacing w:after="0" w:afterAutospacing="0"/>
                              <w:jc w:val="left"/>
                              <w:rPr>
                                <w:b/>
                                <w:bCs w:val="0"/>
                                <w:color w:val="2E74B5"/>
                                <w:lang w:val="fr-CA"/>
                              </w:rPr>
                            </w:pPr>
                            <w:r w:rsidRPr="00EE23E8">
                              <w:rPr>
                                <w:b/>
                                <w:bCs w:val="0"/>
                                <w:color w:val="538135" w:themeColor="accent6" w:themeShade="BF"/>
                                <w:lang w:val="fr-CA"/>
                              </w:rPr>
                              <w:t xml:space="preserve">Situation initiale </w:t>
                            </w:r>
                            <w:r>
                              <w:rPr>
                                <w:b/>
                                <w:bCs w:val="0"/>
                                <w:color w:val="538135" w:themeColor="accent6" w:themeShade="BF"/>
                                <w:lang w:val="fr-CA"/>
                              </w:rPr>
                              <w:t>2</w:t>
                            </w:r>
                          </w:p>
                          <w:p w14:paraId="233F3BCD" w14:textId="6CA3D457" w:rsidR="00A12602" w:rsidRPr="00EE23E8" w:rsidRDefault="00A12602" w:rsidP="00A12602">
                            <w:pPr>
                              <w:spacing w:before="120" w:beforeAutospacing="0" w:after="0" w:afterAutospacing="0"/>
                              <w:jc w:val="left"/>
                              <w:rPr>
                                <w:i/>
                                <w:iCs/>
                                <w:color w:val="2E74B5" w:themeColor="accent5" w:themeShade="BF"/>
                                <w:lang w:val="fr-CA"/>
                              </w:rPr>
                            </w:pPr>
                            <w:r w:rsidRPr="00EE23E8">
                              <w:rPr>
                                <w:b/>
                                <w:bCs w:val="0"/>
                                <w:i/>
                                <w:iCs/>
                                <w:color w:val="2E74B5" w:themeColor="accent5" w:themeShade="BF"/>
                                <w:lang w:val="fr-CA"/>
                              </w:rPr>
                              <w:t>Person</w:t>
                            </w:r>
                            <w:r w:rsidR="007234EB">
                              <w:rPr>
                                <w:b/>
                                <w:bCs w:val="0"/>
                                <w:i/>
                                <w:iCs/>
                                <w:color w:val="2E74B5" w:themeColor="accent5" w:themeShade="BF"/>
                                <w:lang w:val="fr-CA"/>
                              </w:rPr>
                              <w:t>nage</w:t>
                            </w:r>
                            <w:r w:rsidRPr="00EE23E8">
                              <w:rPr>
                                <w:b/>
                                <w:bCs w:val="0"/>
                                <w:i/>
                                <w:iCs/>
                                <w:color w:val="2E74B5" w:themeColor="accent5" w:themeShade="BF"/>
                                <w:lang w:val="fr-CA"/>
                              </w:rPr>
                              <w:t>s:</w:t>
                            </w:r>
                            <w:r w:rsidRPr="00EE23E8">
                              <w:rPr>
                                <w:i/>
                                <w:iCs/>
                                <w:color w:val="2E74B5" w:themeColor="accent5" w:themeShade="BF"/>
                                <w:lang w:val="fr-CA"/>
                              </w:rPr>
                              <w:t xml:space="preserve"> 3 </w:t>
                            </w:r>
                            <w:r w:rsidR="007234EB">
                              <w:rPr>
                                <w:i/>
                                <w:iCs/>
                                <w:color w:val="2E74B5" w:themeColor="accent5" w:themeShade="BF"/>
                                <w:lang w:val="fr-CA"/>
                              </w:rPr>
                              <w:t>élève</w:t>
                            </w:r>
                            <w:r w:rsidRPr="00EE23E8">
                              <w:rPr>
                                <w:i/>
                                <w:iCs/>
                                <w:color w:val="2E74B5" w:themeColor="accent5" w:themeShade="BF"/>
                                <w:lang w:val="fr-CA"/>
                              </w:rPr>
                              <w:t>s, Influence</w:t>
                            </w:r>
                            <w:r w:rsidR="007234EB">
                              <w:rPr>
                                <w:i/>
                                <w:iCs/>
                                <w:color w:val="2E74B5" w:themeColor="accent5" w:themeShade="BF"/>
                                <w:lang w:val="fr-CA"/>
                              </w:rPr>
                              <w:t>u</w:t>
                            </w:r>
                            <w:r w:rsidRPr="00EE23E8">
                              <w:rPr>
                                <w:i/>
                                <w:iCs/>
                                <w:color w:val="2E74B5" w:themeColor="accent5" w:themeShade="BF"/>
                                <w:lang w:val="fr-CA"/>
                              </w:rPr>
                              <w:t>r</w:t>
                            </w:r>
                          </w:p>
                          <w:p w14:paraId="4BE5EF1B" w14:textId="64E10CC8" w:rsidR="00A12602" w:rsidRPr="007234EB" w:rsidRDefault="00A12602" w:rsidP="00A12602">
                            <w:pPr>
                              <w:spacing w:before="0" w:beforeAutospacing="0" w:after="0" w:afterAutospacing="0"/>
                              <w:jc w:val="left"/>
                              <w:rPr>
                                <w:i/>
                                <w:iCs/>
                                <w:color w:val="2E74B5" w:themeColor="accent5" w:themeShade="BF"/>
                                <w:lang w:val="fr-CA"/>
                              </w:rPr>
                            </w:pPr>
                            <w:r w:rsidRPr="007234EB">
                              <w:rPr>
                                <w:b/>
                                <w:bCs w:val="0"/>
                                <w:i/>
                                <w:iCs/>
                                <w:color w:val="2E74B5" w:themeColor="accent5" w:themeShade="BF"/>
                                <w:lang w:val="fr-CA"/>
                              </w:rPr>
                              <w:t>L</w:t>
                            </w:r>
                            <w:r w:rsidR="007234EB" w:rsidRPr="007234EB">
                              <w:rPr>
                                <w:b/>
                                <w:bCs w:val="0"/>
                                <w:i/>
                                <w:iCs/>
                                <w:color w:val="2E74B5" w:themeColor="accent5" w:themeShade="BF"/>
                                <w:lang w:val="fr-CA"/>
                              </w:rPr>
                              <w:t>ieu</w:t>
                            </w:r>
                            <w:r w:rsidRPr="007234EB">
                              <w:rPr>
                                <w:b/>
                                <w:bCs w:val="0"/>
                                <w:i/>
                                <w:iCs/>
                                <w:color w:val="2E74B5" w:themeColor="accent5" w:themeShade="BF"/>
                                <w:lang w:val="fr-CA"/>
                              </w:rPr>
                              <w:t>:</w:t>
                            </w:r>
                            <w:r w:rsidRPr="007234EB">
                              <w:rPr>
                                <w:i/>
                                <w:iCs/>
                                <w:color w:val="2E74B5" w:themeColor="accent5" w:themeShade="BF"/>
                                <w:lang w:val="fr-CA"/>
                              </w:rPr>
                              <w:t xml:space="preserve"> </w:t>
                            </w:r>
                            <w:r w:rsidR="007234EB" w:rsidRPr="007234EB">
                              <w:rPr>
                                <w:i/>
                                <w:iCs/>
                                <w:color w:val="2E74B5" w:themeColor="accent5" w:themeShade="BF"/>
                                <w:lang w:val="fr-CA"/>
                              </w:rPr>
                              <w:t>Tribunal</w:t>
                            </w:r>
                          </w:p>
                          <w:p w14:paraId="6669A304" w14:textId="77777777" w:rsidR="006712B3" w:rsidRDefault="007234EB" w:rsidP="006712B3">
                            <w:pPr>
                              <w:spacing w:before="0" w:beforeAutospacing="0" w:after="0" w:afterAutospacing="0"/>
                              <w:jc w:val="left"/>
                              <w:rPr>
                                <w:i/>
                                <w:iCs/>
                                <w:color w:val="2E74B5" w:themeColor="accent5" w:themeShade="BF"/>
                                <w:lang w:val="fr-CA"/>
                              </w:rPr>
                            </w:pPr>
                            <w:r w:rsidRPr="007234EB">
                              <w:rPr>
                                <w:b/>
                                <w:bCs w:val="0"/>
                                <w:i/>
                                <w:iCs/>
                                <w:color w:val="2E74B5" w:themeColor="accent5" w:themeShade="BF"/>
                                <w:lang w:val="fr-CA"/>
                              </w:rPr>
                              <w:t>Th</w:t>
                            </w:r>
                            <w:r>
                              <w:rPr>
                                <w:b/>
                                <w:bCs w:val="0"/>
                                <w:i/>
                                <w:iCs/>
                                <w:color w:val="2E74B5" w:themeColor="accent5" w:themeShade="BF"/>
                                <w:lang w:val="fr-CA"/>
                              </w:rPr>
                              <w:t>è</w:t>
                            </w:r>
                            <w:r w:rsidRPr="007234EB">
                              <w:rPr>
                                <w:b/>
                                <w:bCs w:val="0"/>
                                <w:i/>
                                <w:iCs/>
                                <w:color w:val="2E74B5" w:themeColor="accent5" w:themeShade="BF"/>
                                <w:lang w:val="fr-CA"/>
                              </w:rPr>
                              <w:t>me</w:t>
                            </w:r>
                            <w:r w:rsidR="00A12602" w:rsidRPr="007234EB">
                              <w:rPr>
                                <w:b/>
                                <w:bCs w:val="0"/>
                                <w:i/>
                                <w:iCs/>
                                <w:color w:val="2E74B5" w:themeColor="accent5" w:themeShade="BF"/>
                                <w:lang w:val="fr-CA"/>
                              </w:rPr>
                              <w:t>:</w:t>
                            </w:r>
                            <w:r w:rsidR="00A12602" w:rsidRPr="007234EB">
                              <w:rPr>
                                <w:i/>
                                <w:iCs/>
                                <w:color w:val="2E74B5" w:themeColor="accent5" w:themeShade="BF"/>
                                <w:lang w:val="fr-CA"/>
                              </w:rPr>
                              <w:t xml:space="preserve"> Climat</w:t>
                            </w:r>
                          </w:p>
                          <w:p w14:paraId="1A3D2142" w14:textId="689CE77D" w:rsidR="00A12602" w:rsidRPr="006712B3" w:rsidRDefault="007234EB" w:rsidP="006712B3">
                            <w:pPr>
                              <w:spacing w:before="0" w:beforeAutospacing="0" w:after="0" w:afterAutospacing="0"/>
                              <w:rPr>
                                <w:i/>
                                <w:iCs/>
                                <w:color w:val="2E74B5" w:themeColor="accent5" w:themeShade="BF"/>
                                <w:lang w:val="fr-CA"/>
                              </w:rPr>
                            </w:pPr>
                            <w:r w:rsidRPr="007234EB">
                              <w:rPr>
                                <w:lang w:val="fr-CA"/>
                              </w:rPr>
                              <w:t>Le père de trois élèves a déposé une plainte contre une célèbre activiste climatique. Il l'accuse d'influencer ses enfants à leur désavantage. L'affaire doit maintenant être réglée par voie judiciaire.</w:t>
                            </w:r>
                          </w:p>
                        </w:txbxContent>
                      </wps:txbx>
                      <wps:bodyPr rot="0" vert="horz" wrap="square" lIns="91440" tIns="45720" rIns="91440" bIns="45720" anchor="ctr" anchorCtr="0" upright="1">
                        <a:noAutofit/>
                      </wps:bodyPr>
                    </wps:wsp>
                  </a:graphicData>
                </a:graphic>
              </wp:inline>
            </w:drawing>
          </mc:Choice>
          <mc:Fallback xmlns:w16du="http://schemas.microsoft.com/office/word/2023/wordml/word16du">
            <w:pict>
              <v:roundrect w14:anchorId="28F62259" id="_x0000_s1038" style="width:185.95pt;height:441.6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" filled="f" strokecolor="#548235" strokeweight="1.75pt">
                <v:textbox>
                  <w:txbxContent>
                    <w:p w14:paraId="38A73E72" w14:textId="18FF78E5" w:rsidR="00EE23E8" w:rsidRPr="00EE23E8" w:rsidRDefault="00EE23E8" w:rsidP="00EE23E8">
                      <w:pPr>
                        <w:spacing w:after="0" w:afterAutospacing="0"/>
                        <w:jc w:val="left"/>
                        <w:rPr>
                          <w:b/>
                          <w:bCs w:val="0"/>
                          <w:color w:val="2E74B5"/>
                          <w:lang w:val="fr-CA"/>
                        </w:rPr>
                      </w:pPr>
                      <w:r w:rsidRPr="00EE23E8">
                        <w:rPr>
                          <w:b/>
                          <w:bCs w:val="0"/>
                          <w:color w:val="538135" w:themeColor="accent6" w:themeShade="BF"/>
                          <w:lang w:val="fr-CA"/>
                        </w:rPr>
                        <w:t xml:space="preserve">Situation initiale </w:t>
                      </w:r>
                      <w:r>
                        <w:rPr>
                          <w:b/>
                          <w:bCs w:val="0"/>
                          <w:color w:val="538135" w:themeColor="accent6" w:themeShade="BF"/>
                          <w:lang w:val="fr-CA"/>
                        </w:rPr>
                        <w:t>2</w:t>
                      </w:r>
                    </w:p>
                    <w:p w14:paraId="233F3BCD" w14:textId="6CA3D457" w:rsidR="00A12602" w:rsidRPr="00EE23E8" w:rsidRDefault="00A12602" w:rsidP="00A12602">
                      <w:pPr>
                        <w:spacing w:before="120" w:beforeAutospacing="0" w:after="0" w:afterAutospacing="0"/>
                        <w:jc w:val="left"/>
                        <w:rPr>
                          <w:i/>
                          <w:iCs/>
                          <w:color w:val="2E74B5" w:themeColor="accent5" w:themeShade="BF"/>
                          <w:lang w:val="fr-CA"/>
                        </w:rPr>
                      </w:pPr>
                      <w:r w:rsidRPr="00EE23E8">
                        <w:rPr>
                          <w:b/>
                          <w:bCs w:val="0"/>
                          <w:i/>
                          <w:iCs/>
                          <w:color w:val="2E74B5" w:themeColor="accent5" w:themeShade="BF"/>
                          <w:lang w:val="fr-CA"/>
                        </w:rPr>
                        <w:t>Person</w:t>
                      </w:r>
                      <w:r w:rsidR="007234EB">
                        <w:rPr>
                          <w:b/>
                          <w:bCs w:val="0"/>
                          <w:i/>
                          <w:iCs/>
                          <w:color w:val="2E74B5" w:themeColor="accent5" w:themeShade="BF"/>
                          <w:lang w:val="fr-CA"/>
                        </w:rPr>
                        <w:t>nage</w:t>
                      </w:r>
                      <w:r w:rsidRPr="00EE23E8">
                        <w:rPr>
                          <w:b/>
                          <w:bCs w:val="0"/>
                          <w:i/>
                          <w:iCs/>
                          <w:color w:val="2E74B5" w:themeColor="accent5" w:themeShade="BF"/>
                          <w:lang w:val="fr-CA"/>
                        </w:rPr>
                        <w:t>s:</w:t>
                      </w:r>
                      <w:r w:rsidRPr="00EE23E8">
                        <w:rPr>
                          <w:i/>
                          <w:iCs/>
                          <w:color w:val="2E74B5" w:themeColor="accent5" w:themeShade="BF"/>
                          <w:lang w:val="fr-CA"/>
                        </w:rPr>
                        <w:t xml:space="preserve"> 3 </w:t>
                      </w:r>
                      <w:r w:rsidR="007234EB">
                        <w:rPr>
                          <w:i/>
                          <w:iCs/>
                          <w:color w:val="2E74B5" w:themeColor="accent5" w:themeShade="BF"/>
                          <w:lang w:val="fr-CA"/>
                        </w:rPr>
                        <w:t>élève</w:t>
                      </w:r>
                      <w:r w:rsidRPr="00EE23E8">
                        <w:rPr>
                          <w:i/>
                          <w:iCs/>
                          <w:color w:val="2E74B5" w:themeColor="accent5" w:themeShade="BF"/>
                          <w:lang w:val="fr-CA"/>
                        </w:rPr>
                        <w:t>s, Influence</w:t>
                      </w:r>
                      <w:r w:rsidR="007234EB">
                        <w:rPr>
                          <w:i/>
                          <w:iCs/>
                          <w:color w:val="2E74B5" w:themeColor="accent5" w:themeShade="BF"/>
                          <w:lang w:val="fr-CA"/>
                        </w:rPr>
                        <w:t>u</w:t>
                      </w:r>
                      <w:r w:rsidRPr="00EE23E8">
                        <w:rPr>
                          <w:i/>
                          <w:iCs/>
                          <w:color w:val="2E74B5" w:themeColor="accent5" w:themeShade="BF"/>
                          <w:lang w:val="fr-CA"/>
                        </w:rPr>
                        <w:t>r</w:t>
                      </w:r>
                    </w:p>
                    <w:p w14:paraId="4BE5EF1B" w14:textId="64E10CC8" w:rsidR="00A12602" w:rsidRPr="007234EB" w:rsidRDefault="00A12602" w:rsidP="00A12602">
                      <w:pPr>
                        <w:spacing w:before="0" w:beforeAutospacing="0" w:after="0" w:afterAutospacing="0"/>
                        <w:jc w:val="left"/>
                        <w:rPr>
                          <w:i/>
                          <w:iCs/>
                          <w:color w:val="2E74B5" w:themeColor="accent5" w:themeShade="BF"/>
                          <w:lang w:val="fr-CA"/>
                        </w:rPr>
                      </w:pPr>
                      <w:r w:rsidRPr="007234EB">
                        <w:rPr>
                          <w:b/>
                          <w:bCs w:val="0"/>
                          <w:i/>
                          <w:iCs/>
                          <w:color w:val="2E74B5" w:themeColor="accent5" w:themeShade="BF"/>
                          <w:lang w:val="fr-CA"/>
                        </w:rPr>
                        <w:t>L</w:t>
                      </w:r>
                      <w:r w:rsidR="007234EB" w:rsidRPr="007234EB">
                        <w:rPr>
                          <w:b/>
                          <w:bCs w:val="0"/>
                          <w:i/>
                          <w:iCs/>
                          <w:color w:val="2E74B5" w:themeColor="accent5" w:themeShade="BF"/>
                          <w:lang w:val="fr-CA"/>
                        </w:rPr>
                        <w:t>ieu</w:t>
                      </w:r>
                      <w:r w:rsidRPr="007234EB">
                        <w:rPr>
                          <w:b/>
                          <w:bCs w:val="0"/>
                          <w:i/>
                          <w:iCs/>
                          <w:color w:val="2E74B5" w:themeColor="accent5" w:themeShade="BF"/>
                          <w:lang w:val="fr-CA"/>
                        </w:rPr>
                        <w:t>:</w:t>
                      </w:r>
                      <w:r w:rsidRPr="007234EB">
                        <w:rPr>
                          <w:i/>
                          <w:iCs/>
                          <w:color w:val="2E74B5" w:themeColor="accent5" w:themeShade="BF"/>
                          <w:lang w:val="fr-CA"/>
                        </w:rPr>
                        <w:t xml:space="preserve"> </w:t>
                      </w:r>
                      <w:r w:rsidR="007234EB" w:rsidRPr="007234EB">
                        <w:rPr>
                          <w:i/>
                          <w:iCs/>
                          <w:color w:val="2E74B5" w:themeColor="accent5" w:themeShade="BF"/>
                          <w:lang w:val="fr-CA"/>
                        </w:rPr>
                        <w:t>Tribunal</w:t>
                      </w:r>
                    </w:p>
                    <w:p w14:paraId="6669A304" w14:textId="77777777" w:rsidR="006712B3" w:rsidRDefault="007234EB" w:rsidP="006712B3">
                      <w:pPr>
                        <w:spacing w:before="0" w:beforeAutospacing="0" w:after="0" w:afterAutospacing="0"/>
                        <w:jc w:val="left"/>
                        <w:rPr>
                          <w:i/>
                          <w:iCs/>
                          <w:color w:val="2E74B5" w:themeColor="accent5" w:themeShade="BF"/>
                          <w:lang w:val="fr-CA"/>
                        </w:rPr>
                      </w:pPr>
                      <w:r w:rsidRPr="007234EB">
                        <w:rPr>
                          <w:b/>
                          <w:bCs w:val="0"/>
                          <w:i/>
                          <w:iCs/>
                          <w:color w:val="2E74B5" w:themeColor="accent5" w:themeShade="BF"/>
                          <w:lang w:val="fr-CA"/>
                        </w:rPr>
                        <w:t>Th</w:t>
                      </w:r>
                      <w:r>
                        <w:rPr>
                          <w:b/>
                          <w:bCs w:val="0"/>
                          <w:i/>
                          <w:iCs/>
                          <w:color w:val="2E74B5" w:themeColor="accent5" w:themeShade="BF"/>
                          <w:lang w:val="fr-CA"/>
                        </w:rPr>
                        <w:t>è</w:t>
                      </w:r>
                      <w:r w:rsidRPr="007234EB">
                        <w:rPr>
                          <w:b/>
                          <w:bCs w:val="0"/>
                          <w:i/>
                          <w:iCs/>
                          <w:color w:val="2E74B5" w:themeColor="accent5" w:themeShade="BF"/>
                          <w:lang w:val="fr-CA"/>
                        </w:rPr>
                        <w:t>me</w:t>
                      </w:r>
                      <w:r w:rsidR="00A12602" w:rsidRPr="007234EB">
                        <w:rPr>
                          <w:b/>
                          <w:bCs w:val="0"/>
                          <w:i/>
                          <w:iCs/>
                          <w:color w:val="2E74B5" w:themeColor="accent5" w:themeShade="BF"/>
                          <w:lang w:val="fr-CA"/>
                        </w:rPr>
                        <w:t>:</w:t>
                      </w:r>
                      <w:r w:rsidR="00A12602" w:rsidRPr="007234EB">
                        <w:rPr>
                          <w:i/>
                          <w:iCs/>
                          <w:color w:val="2E74B5" w:themeColor="accent5" w:themeShade="BF"/>
                          <w:lang w:val="fr-CA"/>
                        </w:rPr>
                        <w:t xml:space="preserve"> Climat</w:t>
                      </w:r>
                    </w:p>
                    <w:p w14:paraId="1A3D2142" w14:textId="689CE77D" w:rsidR="00A12602" w:rsidRPr="006712B3" w:rsidRDefault="007234EB" w:rsidP="006712B3">
                      <w:pPr>
                        <w:spacing w:before="0" w:beforeAutospacing="0" w:after="0" w:afterAutospacing="0"/>
                        <w:rPr>
                          <w:i/>
                          <w:iCs/>
                          <w:color w:val="2E74B5" w:themeColor="accent5" w:themeShade="BF"/>
                          <w:lang w:val="fr-CA"/>
                        </w:rPr>
                      </w:pPr>
                      <w:r w:rsidRPr="007234EB">
                        <w:rPr>
                          <w:lang w:val="fr-CA"/>
                        </w:rPr>
                        <w:t>Le père de trois élèves a déposé une plainte contre une célèbre activiste climatique. Il l'accuse d'influencer ses enfants à leur désavantage. L'affaire doit maintenant être réglée par voie judiciaire.</w:t>
                      </w:r>
                    </w:p>
                  </w:txbxContent>
                </v:textbox>
                <w10:anchorlock/>
              </v:roundrect>
            </w:pict>
          </mc:Fallback>
        </mc:AlternateContent>
      </w:r>
    </w:p>
    <w:p w14:paraId="028670AD" w14:textId="77777777" w:rsidR="00A12602" w:rsidRPr="00DD7CF1" w:rsidRDefault="00A12602" w:rsidP="00A12602">
      <w:pPr>
        <w:spacing w:before="0" w:beforeAutospacing="0" w:line="240" w:lineRule="auto"/>
        <w:jc w:val="left"/>
        <w:rPr>
          <w:lang w:val="fr-FR"/>
        </w:rPr>
      </w:pPr>
    </w:p>
    <w:p w14:paraId="6F95818B" w14:textId="506A26F8" w:rsidR="00445054" w:rsidRPr="00DD7CF1" w:rsidRDefault="00A12602" w:rsidP="00A12602">
      <w:pPr>
        <w:spacing w:before="0" w:beforeAutospacing="0" w:line="240" w:lineRule="auto"/>
        <w:jc w:val="left"/>
        <w:rPr>
          <w:lang w:val="fr-FR"/>
        </w:rPr>
      </w:pPr>
      <w:r w:rsidRPr="00DD7CF1">
        <w:rPr>
          <w:noProof/>
          <w:lang w:val="fr-FR"/>
        </w:rPr>
        <mc:AlternateContent>
          <mc:Choice Requires="wps">
            <w:drawing>
              <wp:inline distT="0" distB="0" distL="0" distR="0" wp14:anchorId="32FDCE22" wp14:editId="4A07F862">
                <wp:extent cx="2299453" cy="5608955"/>
                <wp:effectExtent l="2540" t="0" r="27305" b="27305"/>
                <wp:docPr id="21"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99453" cy="5608955"/>
                        </a:xfrm>
                        <a:prstGeom prst="roundRect">
                          <a:avLst>
                            <a:gd name="adj" fmla="val 13032"/>
                          </a:avLst>
                        </a:prstGeom>
                        <a:noFill/>
                        <a:ln w="22225">
                          <a:solidFill>
                            <a:srgbClr val="70AD47">
                              <a:lumMod val="75000"/>
                            </a:srgbClr>
                          </a:solidFill>
                        </a:ln>
                      </wps:spPr>
                      <wps:txbx>
                        <w:txbxContent>
                          <w:p w14:paraId="5253E022" w14:textId="4A279A54" w:rsidR="007234EB" w:rsidRPr="00EE23E8" w:rsidRDefault="007234EB" w:rsidP="007234EB">
                            <w:pPr>
                              <w:spacing w:after="0" w:afterAutospacing="0"/>
                              <w:jc w:val="left"/>
                              <w:rPr>
                                <w:b/>
                                <w:bCs w:val="0"/>
                                <w:color w:val="2E74B5"/>
                                <w:lang w:val="fr-CA"/>
                              </w:rPr>
                            </w:pPr>
                            <w:r w:rsidRPr="00EE23E8">
                              <w:rPr>
                                <w:b/>
                                <w:bCs w:val="0"/>
                                <w:color w:val="538135" w:themeColor="accent6" w:themeShade="BF"/>
                                <w:lang w:val="fr-CA"/>
                              </w:rPr>
                              <w:t xml:space="preserve">Situation initiale </w:t>
                            </w:r>
                            <w:r>
                              <w:rPr>
                                <w:b/>
                                <w:bCs w:val="0"/>
                                <w:color w:val="538135" w:themeColor="accent6" w:themeShade="BF"/>
                                <w:lang w:val="fr-CA"/>
                              </w:rPr>
                              <w:t>5</w:t>
                            </w:r>
                          </w:p>
                          <w:p w14:paraId="0344551E" w14:textId="1D614F0B" w:rsidR="007234EB" w:rsidRPr="00EE23E8" w:rsidRDefault="007234EB" w:rsidP="007234EB">
                            <w:pPr>
                              <w:spacing w:before="120" w:beforeAutospacing="0" w:after="0" w:afterAutospacing="0"/>
                              <w:jc w:val="left"/>
                              <w:rPr>
                                <w:i/>
                                <w:iCs/>
                                <w:color w:val="2E74B5" w:themeColor="accent5" w:themeShade="BF"/>
                                <w:lang w:val="fr-CA"/>
                              </w:rPr>
                            </w:pPr>
                            <w:r w:rsidRPr="00EE23E8">
                              <w:rPr>
                                <w:b/>
                                <w:bCs w:val="0"/>
                                <w:i/>
                                <w:iCs/>
                                <w:color w:val="2E74B5" w:themeColor="accent5" w:themeShade="BF"/>
                                <w:lang w:val="fr-CA"/>
                              </w:rPr>
                              <w:t>Person</w:t>
                            </w:r>
                            <w:r>
                              <w:rPr>
                                <w:b/>
                                <w:bCs w:val="0"/>
                                <w:i/>
                                <w:iCs/>
                                <w:color w:val="2E74B5" w:themeColor="accent5" w:themeShade="BF"/>
                                <w:lang w:val="fr-CA"/>
                              </w:rPr>
                              <w:t>nage</w:t>
                            </w:r>
                            <w:r w:rsidRPr="00EE23E8">
                              <w:rPr>
                                <w:b/>
                                <w:bCs w:val="0"/>
                                <w:i/>
                                <w:iCs/>
                                <w:color w:val="2E74B5" w:themeColor="accent5" w:themeShade="BF"/>
                                <w:lang w:val="fr-CA"/>
                              </w:rPr>
                              <w:t>s:</w:t>
                            </w:r>
                            <w:r w:rsidRPr="00EE23E8">
                              <w:rPr>
                                <w:i/>
                                <w:iCs/>
                                <w:color w:val="2E74B5" w:themeColor="accent5" w:themeShade="BF"/>
                                <w:lang w:val="fr-CA"/>
                              </w:rPr>
                              <w:t xml:space="preserve"> </w:t>
                            </w:r>
                            <w:r>
                              <w:rPr>
                                <w:i/>
                                <w:iCs/>
                                <w:color w:val="2E74B5" w:themeColor="accent5" w:themeShade="BF"/>
                                <w:lang w:val="fr-CA"/>
                              </w:rPr>
                              <w:t>capitaine, personne handicapée</w:t>
                            </w:r>
                          </w:p>
                          <w:p w14:paraId="6F820D14" w14:textId="5E35E918" w:rsidR="007234EB" w:rsidRPr="007234EB" w:rsidRDefault="007234EB" w:rsidP="007234EB">
                            <w:pPr>
                              <w:spacing w:before="0" w:beforeAutospacing="0" w:after="0" w:afterAutospacing="0"/>
                              <w:jc w:val="left"/>
                              <w:rPr>
                                <w:i/>
                                <w:iCs/>
                                <w:color w:val="2E74B5" w:themeColor="accent5" w:themeShade="BF"/>
                                <w:lang w:val="fr-CA"/>
                              </w:rPr>
                            </w:pPr>
                            <w:r w:rsidRPr="007234EB">
                              <w:rPr>
                                <w:b/>
                                <w:bCs w:val="0"/>
                                <w:i/>
                                <w:iCs/>
                                <w:color w:val="2E74B5" w:themeColor="accent5" w:themeShade="BF"/>
                                <w:lang w:val="fr-CA"/>
                              </w:rPr>
                              <w:t>Lieu:</w:t>
                            </w:r>
                            <w:r w:rsidRPr="007234EB">
                              <w:rPr>
                                <w:i/>
                                <w:iCs/>
                                <w:color w:val="2E74B5" w:themeColor="accent5" w:themeShade="BF"/>
                                <w:lang w:val="fr-CA"/>
                              </w:rPr>
                              <w:t xml:space="preserve"> </w:t>
                            </w:r>
                            <w:r>
                              <w:rPr>
                                <w:i/>
                                <w:iCs/>
                                <w:color w:val="2E74B5" w:themeColor="accent5" w:themeShade="BF"/>
                                <w:lang w:val="fr-CA"/>
                              </w:rPr>
                              <w:t>Parlement</w:t>
                            </w:r>
                          </w:p>
                          <w:p w14:paraId="71801B02" w14:textId="77777777" w:rsidR="006712B3" w:rsidRPr="006712B3" w:rsidRDefault="007234EB" w:rsidP="006712B3">
                            <w:pPr>
                              <w:spacing w:before="0" w:beforeAutospacing="0" w:after="0" w:afterAutospacing="0"/>
                              <w:jc w:val="left"/>
                              <w:rPr>
                                <w:i/>
                                <w:iCs/>
                                <w:color w:val="2E74B5" w:themeColor="accent5" w:themeShade="BF"/>
                                <w:lang w:val="fr-CA"/>
                              </w:rPr>
                            </w:pPr>
                            <w:r w:rsidRPr="006712B3">
                              <w:rPr>
                                <w:b/>
                                <w:bCs w:val="0"/>
                                <w:i/>
                                <w:iCs/>
                                <w:color w:val="2E74B5" w:themeColor="accent5" w:themeShade="BF"/>
                                <w:lang w:val="fr-CA"/>
                              </w:rPr>
                              <w:t>Thème:</w:t>
                            </w:r>
                            <w:r w:rsidRPr="006712B3">
                              <w:rPr>
                                <w:i/>
                                <w:iCs/>
                                <w:color w:val="2E74B5" w:themeColor="accent5" w:themeShade="BF"/>
                                <w:lang w:val="fr-CA"/>
                              </w:rPr>
                              <w:t xml:space="preserve"> Tolérance</w:t>
                            </w:r>
                          </w:p>
                          <w:p w14:paraId="41A41665" w14:textId="71B96C64" w:rsidR="00A12602" w:rsidRPr="006712B3" w:rsidRDefault="007234EB" w:rsidP="006712B3">
                            <w:pPr>
                              <w:spacing w:before="0" w:beforeAutospacing="0" w:after="0" w:afterAutospacing="0"/>
                              <w:rPr>
                                <w:i/>
                                <w:iCs/>
                                <w:color w:val="2E74B5" w:themeColor="accent5" w:themeShade="BF"/>
                                <w:lang w:val="en-US"/>
                              </w:rPr>
                            </w:pPr>
                            <w:r w:rsidRPr="007234EB">
                              <w:rPr>
                                <w:lang w:val="fr-CA"/>
                              </w:rPr>
                              <w:t>Un débat animé a lieu au Parlement. Une fois de plus, un capitaine a laissé monter 57 réfugiés naufragés sur son navire. Un membre de l'assemblée demande que l'argent que coûtent les réfugiés soit donné aux personnes handicapées du pays.</w:t>
                            </w:r>
                          </w:p>
                        </w:txbxContent>
                      </wps:txbx>
                      <wps:bodyPr rot="0" vert="horz" wrap="square" lIns="91440" tIns="45720" rIns="91440" bIns="45720" anchor="ctr" anchorCtr="0" upright="1">
                        <a:noAutofit/>
                      </wps:bodyPr>
                    </wps:wsp>
                  </a:graphicData>
                </a:graphic>
              </wp:inline>
            </w:drawing>
          </mc:Choice>
          <mc:Fallback xmlns:w16du="http://schemas.microsoft.com/office/word/2023/wordml/word16du">
            <w:pict>
              <v:roundrect w14:anchorId="32FDCE22" id="_x0000_s1039" style="width:181.05pt;height:441.6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" filled="f" strokecolor="#548235" strokeweight="1.75pt">
                <v:textbox>
                  <w:txbxContent>
                    <w:p w14:paraId="5253E022" w14:textId="4A279A54" w:rsidR="007234EB" w:rsidRPr="00EE23E8" w:rsidRDefault="007234EB" w:rsidP="007234EB">
                      <w:pPr>
                        <w:spacing w:after="0" w:afterAutospacing="0"/>
                        <w:jc w:val="left"/>
                        <w:rPr>
                          <w:b/>
                          <w:bCs w:val="0"/>
                          <w:color w:val="2E74B5"/>
                          <w:lang w:val="fr-CA"/>
                        </w:rPr>
                      </w:pPr>
                      <w:r w:rsidRPr="00EE23E8">
                        <w:rPr>
                          <w:b/>
                          <w:bCs w:val="0"/>
                          <w:color w:val="538135" w:themeColor="accent6" w:themeShade="BF"/>
                          <w:lang w:val="fr-CA"/>
                        </w:rPr>
                        <w:t xml:space="preserve">Situation initiale </w:t>
                      </w:r>
                      <w:r>
                        <w:rPr>
                          <w:b/>
                          <w:bCs w:val="0"/>
                          <w:color w:val="538135" w:themeColor="accent6" w:themeShade="BF"/>
                          <w:lang w:val="fr-CA"/>
                        </w:rPr>
                        <w:t>5</w:t>
                      </w:r>
                    </w:p>
                    <w:p w14:paraId="0344551E" w14:textId="1D614F0B" w:rsidR="007234EB" w:rsidRPr="00EE23E8" w:rsidRDefault="007234EB" w:rsidP="007234EB">
                      <w:pPr>
                        <w:spacing w:before="120" w:beforeAutospacing="0" w:after="0" w:afterAutospacing="0"/>
                        <w:jc w:val="left"/>
                        <w:rPr>
                          <w:i/>
                          <w:iCs/>
                          <w:color w:val="2E74B5" w:themeColor="accent5" w:themeShade="BF"/>
                          <w:lang w:val="fr-CA"/>
                        </w:rPr>
                      </w:pPr>
                      <w:r w:rsidRPr="00EE23E8">
                        <w:rPr>
                          <w:b/>
                          <w:bCs w:val="0"/>
                          <w:i/>
                          <w:iCs/>
                          <w:color w:val="2E74B5" w:themeColor="accent5" w:themeShade="BF"/>
                          <w:lang w:val="fr-CA"/>
                        </w:rPr>
                        <w:t>Person</w:t>
                      </w:r>
                      <w:r>
                        <w:rPr>
                          <w:b/>
                          <w:bCs w:val="0"/>
                          <w:i/>
                          <w:iCs/>
                          <w:color w:val="2E74B5" w:themeColor="accent5" w:themeShade="BF"/>
                          <w:lang w:val="fr-CA"/>
                        </w:rPr>
                        <w:t>nage</w:t>
                      </w:r>
                      <w:r w:rsidRPr="00EE23E8">
                        <w:rPr>
                          <w:b/>
                          <w:bCs w:val="0"/>
                          <w:i/>
                          <w:iCs/>
                          <w:color w:val="2E74B5" w:themeColor="accent5" w:themeShade="BF"/>
                          <w:lang w:val="fr-CA"/>
                        </w:rPr>
                        <w:t>s:</w:t>
                      </w:r>
                      <w:r w:rsidRPr="00EE23E8">
                        <w:rPr>
                          <w:i/>
                          <w:iCs/>
                          <w:color w:val="2E74B5" w:themeColor="accent5" w:themeShade="BF"/>
                          <w:lang w:val="fr-CA"/>
                        </w:rPr>
                        <w:t xml:space="preserve"> </w:t>
                      </w:r>
                      <w:r>
                        <w:rPr>
                          <w:i/>
                          <w:iCs/>
                          <w:color w:val="2E74B5" w:themeColor="accent5" w:themeShade="BF"/>
                          <w:lang w:val="fr-CA"/>
                        </w:rPr>
                        <w:t>capitaine, personne handicapée</w:t>
                      </w:r>
                    </w:p>
                    <w:p w14:paraId="6F820D14" w14:textId="5E35E918" w:rsidR="007234EB" w:rsidRPr="007234EB" w:rsidRDefault="007234EB" w:rsidP="007234EB">
                      <w:pPr>
                        <w:spacing w:before="0" w:beforeAutospacing="0" w:after="0" w:afterAutospacing="0"/>
                        <w:jc w:val="left"/>
                        <w:rPr>
                          <w:i/>
                          <w:iCs/>
                          <w:color w:val="2E74B5" w:themeColor="accent5" w:themeShade="BF"/>
                          <w:lang w:val="fr-CA"/>
                        </w:rPr>
                      </w:pPr>
                      <w:r w:rsidRPr="007234EB">
                        <w:rPr>
                          <w:b/>
                          <w:bCs w:val="0"/>
                          <w:i/>
                          <w:iCs/>
                          <w:color w:val="2E74B5" w:themeColor="accent5" w:themeShade="BF"/>
                          <w:lang w:val="fr-CA"/>
                        </w:rPr>
                        <w:t>Lieu:</w:t>
                      </w:r>
                      <w:r w:rsidRPr="007234EB">
                        <w:rPr>
                          <w:i/>
                          <w:iCs/>
                          <w:color w:val="2E74B5" w:themeColor="accent5" w:themeShade="BF"/>
                          <w:lang w:val="fr-CA"/>
                        </w:rPr>
                        <w:t xml:space="preserve"> </w:t>
                      </w:r>
                      <w:r>
                        <w:rPr>
                          <w:i/>
                          <w:iCs/>
                          <w:color w:val="2E74B5" w:themeColor="accent5" w:themeShade="BF"/>
                          <w:lang w:val="fr-CA"/>
                        </w:rPr>
                        <w:t>Parlement</w:t>
                      </w:r>
                    </w:p>
                    <w:p w14:paraId="71801B02" w14:textId="77777777" w:rsidR="006712B3" w:rsidRPr="006712B3" w:rsidRDefault="007234EB" w:rsidP="006712B3">
                      <w:pPr>
                        <w:spacing w:before="0" w:beforeAutospacing="0" w:after="0" w:afterAutospacing="0"/>
                        <w:jc w:val="left"/>
                        <w:rPr>
                          <w:i/>
                          <w:iCs/>
                          <w:color w:val="2E74B5" w:themeColor="accent5" w:themeShade="BF"/>
                          <w:lang w:val="fr-CA"/>
                        </w:rPr>
                      </w:pPr>
                      <w:r w:rsidRPr="006712B3">
                        <w:rPr>
                          <w:b/>
                          <w:bCs w:val="0"/>
                          <w:i/>
                          <w:iCs/>
                          <w:color w:val="2E74B5" w:themeColor="accent5" w:themeShade="BF"/>
                          <w:lang w:val="fr-CA"/>
                        </w:rPr>
                        <w:t>Thème:</w:t>
                      </w:r>
                      <w:r w:rsidRPr="006712B3">
                        <w:rPr>
                          <w:i/>
                          <w:iCs/>
                          <w:color w:val="2E74B5" w:themeColor="accent5" w:themeShade="BF"/>
                          <w:lang w:val="fr-CA"/>
                        </w:rPr>
                        <w:t xml:space="preserve"> Tolérance</w:t>
                      </w:r>
                    </w:p>
                    <w:p w14:paraId="41A41665" w14:textId="71B96C64" w:rsidR="00A12602" w:rsidRPr="006712B3" w:rsidRDefault="007234EB" w:rsidP="006712B3">
                      <w:pPr>
                        <w:spacing w:before="0" w:beforeAutospacing="0" w:after="0" w:afterAutospacing="0"/>
                        <w:rPr>
                          <w:i/>
                          <w:iCs/>
                          <w:color w:val="2E74B5" w:themeColor="accent5" w:themeShade="BF"/>
                          <w:lang w:val="en-US"/>
                        </w:rPr>
                      </w:pPr>
                      <w:r w:rsidRPr="007234EB">
                        <w:rPr>
                          <w:lang w:val="fr-CA"/>
                        </w:rPr>
                        <w:t>Un débat animé a lieu au Parlement. Une fois de plus, un capitaine a laissé monter 57 réfugiés naufragés sur son navire. Un membre de l'assemblée demande que l'argent que coûtent les réfugiés soit donné aux personnes handicapées du pays.</w:t>
                      </w:r>
                    </w:p>
                  </w:txbxContent>
                </v:textbox>
                <w10:anchorlock/>
              </v:roundrect>
            </w:pict>
          </mc:Fallback>
        </mc:AlternateContent>
      </w:r>
    </w:p>
    <w:p w14:paraId="57E33B8E" w14:textId="77777777" w:rsidR="00A12602" w:rsidRPr="00DD7CF1" w:rsidRDefault="00445054" w:rsidP="00DB2FFC">
      <w:pPr>
        <w:spacing w:before="0" w:beforeAutospacing="0" w:line="240" w:lineRule="auto"/>
        <w:jc w:val="left"/>
        <w:rPr>
          <w:lang w:val="fr-FR"/>
        </w:rPr>
      </w:pPr>
      <w:r w:rsidRPr="00DD7CF1">
        <w:rPr>
          <w:noProof/>
          <w:lang w:val="fr-FR"/>
        </w:rPr>
        <w:lastRenderedPageBreak/>
        <mc:AlternateContent>
          <mc:Choice Requires="wps">
            <w:drawing>
              <wp:inline distT="0" distB="0" distL="0" distR="0" wp14:anchorId="55B7EB60" wp14:editId="62F1075A">
                <wp:extent cx="2409767" cy="5608955"/>
                <wp:effectExtent l="317" t="0" r="10478" b="10477"/>
                <wp:docPr id="63"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409767" cy="5608955"/>
                        </a:xfrm>
                        <a:prstGeom prst="roundRect">
                          <a:avLst>
                            <a:gd name="adj" fmla="val 13032"/>
                          </a:avLst>
                        </a:prstGeom>
                        <a:noFill/>
                        <a:ln w="22225">
                          <a:solidFill>
                            <a:srgbClr val="70AD47">
                              <a:lumMod val="75000"/>
                            </a:srgbClr>
                          </a:solidFill>
                        </a:ln>
                      </wps:spPr>
                      <wps:txbx>
                        <w:txbxContent>
                          <w:p w14:paraId="2E0659A6" w14:textId="4736FC9A" w:rsidR="00EE23E8" w:rsidRPr="00EE23E8" w:rsidRDefault="00EE23E8" w:rsidP="00EE23E8">
                            <w:pPr>
                              <w:spacing w:after="0" w:afterAutospacing="0"/>
                              <w:jc w:val="left"/>
                              <w:rPr>
                                <w:b/>
                                <w:bCs w:val="0"/>
                                <w:color w:val="2E74B5"/>
                                <w:lang w:val="fr-CA"/>
                              </w:rPr>
                            </w:pPr>
                            <w:r w:rsidRPr="00EE23E8">
                              <w:rPr>
                                <w:b/>
                                <w:bCs w:val="0"/>
                                <w:color w:val="538135" w:themeColor="accent6" w:themeShade="BF"/>
                                <w:lang w:val="fr-CA"/>
                              </w:rPr>
                              <w:t xml:space="preserve">Situation initiale </w:t>
                            </w:r>
                            <w:r>
                              <w:rPr>
                                <w:b/>
                                <w:bCs w:val="0"/>
                                <w:color w:val="538135" w:themeColor="accent6" w:themeShade="BF"/>
                                <w:lang w:val="fr-CA"/>
                              </w:rPr>
                              <w:t>4</w:t>
                            </w:r>
                          </w:p>
                          <w:p w14:paraId="3F8E0CA6" w14:textId="77777777" w:rsidR="00EE23E8" w:rsidRDefault="00EE23E8" w:rsidP="00EE23E8">
                            <w:pPr>
                              <w:spacing w:before="120" w:beforeAutospacing="0" w:after="0" w:afterAutospacing="0"/>
                              <w:jc w:val="left"/>
                              <w:rPr>
                                <w:i/>
                                <w:iCs/>
                                <w:color w:val="2E74B5" w:themeColor="accent5" w:themeShade="BF"/>
                                <w:lang w:val="fr-CA"/>
                              </w:rPr>
                            </w:pPr>
                            <w:r w:rsidRPr="00EE23E8">
                              <w:rPr>
                                <w:b/>
                                <w:bCs w:val="0"/>
                                <w:i/>
                                <w:iCs/>
                                <w:color w:val="2E74B5" w:themeColor="accent5" w:themeShade="BF"/>
                                <w:lang w:val="fr-CA"/>
                              </w:rPr>
                              <w:t>Personnages:</w:t>
                            </w:r>
                            <w:r w:rsidRPr="00EE23E8">
                              <w:rPr>
                                <w:i/>
                                <w:iCs/>
                                <w:color w:val="2E74B5" w:themeColor="accent5" w:themeShade="BF"/>
                                <w:lang w:val="fr-CA"/>
                              </w:rPr>
                              <w:t xml:space="preserve"> Journalist</w:t>
                            </w:r>
                            <w:r>
                              <w:rPr>
                                <w:i/>
                                <w:iCs/>
                                <w:color w:val="2E74B5" w:themeColor="accent5" w:themeShade="BF"/>
                                <w:lang w:val="fr-CA"/>
                              </w:rPr>
                              <w:t>e, professeur</w:t>
                            </w:r>
                          </w:p>
                          <w:p w14:paraId="2C8707F5" w14:textId="28618091" w:rsidR="00EE23E8" w:rsidRPr="00EE23E8" w:rsidRDefault="00EE23E8" w:rsidP="00EE23E8">
                            <w:pPr>
                              <w:spacing w:before="120" w:beforeAutospacing="0" w:after="0" w:afterAutospacing="0"/>
                              <w:jc w:val="left"/>
                              <w:rPr>
                                <w:i/>
                                <w:iCs/>
                                <w:color w:val="2E74B5" w:themeColor="accent5" w:themeShade="BF"/>
                                <w:lang w:val="fr-CA"/>
                              </w:rPr>
                            </w:pPr>
                            <w:r>
                              <w:rPr>
                                <w:b/>
                                <w:bCs w:val="0"/>
                                <w:i/>
                                <w:iCs/>
                                <w:color w:val="2E74B5" w:themeColor="accent5" w:themeShade="BF"/>
                                <w:lang w:val="fr-CA"/>
                              </w:rPr>
                              <w:t>L</w:t>
                            </w:r>
                            <w:r w:rsidRPr="00EE23E8">
                              <w:rPr>
                                <w:b/>
                                <w:bCs w:val="0"/>
                                <w:i/>
                                <w:iCs/>
                                <w:color w:val="2E74B5" w:themeColor="accent5" w:themeShade="BF"/>
                                <w:lang w:val="fr-CA"/>
                              </w:rPr>
                              <w:t>ieu:</w:t>
                            </w:r>
                            <w:r w:rsidRPr="00EE23E8">
                              <w:rPr>
                                <w:i/>
                                <w:iCs/>
                                <w:color w:val="2E74B5" w:themeColor="accent5" w:themeShade="BF"/>
                                <w:lang w:val="fr-CA"/>
                              </w:rPr>
                              <w:t xml:space="preserve"> </w:t>
                            </w:r>
                            <w:r>
                              <w:rPr>
                                <w:i/>
                                <w:iCs/>
                                <w:color w:val="2E74B5" w:themeColor="accent5" w:themeShade="BF"/>
                                <w:lang w:val="fr-CA"/>
                              </w:rPr>
                              <w:t>île</w:t>
                            </w:r>
                          </w:p>
                          <w:p w14:paraId="6C880AD1" w14:textId="77777777" w:rsidR="00EE23E8" w:rsidRDefault="00EE23E8" w:rsidP="00EE23E8">
                            <w:pPr>
                              <w:spacing w:before="0" w:beforeAutospacing="0" w:after="0" w:afterAutospacing="0"/>
                              <w:jc w:val="left"/>
                              <w:rPr>
                                <w:i/>
                                <w:iCs/>
                                <w:color w:val="2E74B5" w:themeColor="accent5" w:themeShade="BF"/>
                                <w:lang w:val="en-US"/>
                              </w:rPr>
                            </w:pPr>
                            <w:proofErr w:type="spellStart"/>
                            <w:r w:rsidRPr="00EE23E8">
                              <w:rPr>
                                <w:b/>
                                <w:bCs w:val="0"/>
                                <w:i/>
                                <w:iCs/>
                                <w:color w:val="2E74B5" w:themeColor="accent5" w:themeShade="BF"/>
                                <w:lang w:val="en-US"/>
                              </w:rPr>
                              <w:t>Thème</w:t>
                            </w:r>
                            <w:proofErr w:type="spellEnd"/>
                            <w:r w:rsidRPr="00EE23E8">
                              <w:rPr>
                                <w:b/>
                                <w:bCs w:val="0"/>
                                <w:i/>
                                <w:iCs/>
                                <w:color w:val="2E74B5" w:themeColor="accent5" w:themeShade="BF"/>
                                <w:lang w:val="en-US"/>
                              </w:rPr>
                              <w:t>:</w:t>
                            </w:r>
                            <w:r w:rsidRPr="00EE23E8">
                              <w:rPr>
                                <w:i/>
                                <w:iCs/>
                                <w:color w:val="2E74B5" w:themeColor="accent5" w:themeShade="BF"/>
                                <w:lang w:val="en-US"/>
                              </w:rPr>
                              <w:t xml:space="preserve"> Tradition</w:t>
                            </w:r>
                          </w:p>
                          <w:p w14:paraId="75990BA5" w14:textId="3B8C3CE0" w:rsidR="00445054" w:rsidRPr="007234EB" w:rsidRDefault="007234EB" w:rsidP="006712B3">
                            <w:pPr>
                              <w:spacing w:before="0" w:beforeAutospacing="0" w:after="0" w:afterAutospacing="0"/>
                              <w:rPr>
                                <w:i/>
                                <w:iCs/>
                                <w:color w:val="2E74B5" w:themeColor="accent5" w:themeShade="BF"/>
                                <w:lang w:val="fr-CA"/>
                              </w:rPr>
                            </w:pPr>
                            <w:r w:rsidRPr="007234EB">
                              <w:rPr>
                                <w:lang w:val="fr-CA"/>
                              </w:rPr>
                              <w:t>Pour un documentaire, un journaliste se rend sur une île lointaine pour écrire sur les traditions qui y règnent. L'enseignant lui apprend que les garçons sont exclus de l'école parce qu'ils n'ont pas besoin d'une éducation pour chasser et faire d'autres travaux pénibles.</w:t>
                            </w:r>
                          </w:p>
                        </w:txbxContent>
                      </wps:txbx>
                      <wps:bodyPr rot="0" vert="horz" wrap="square" lIns="91440" tIns="45720" rIns="91440" bIns="45720" anchor="ctr" anchorCtr="0" upright="1">
                        <a:noAutofit/>
                      </wps:bodyPr>
                    </wps:wsp>
                  </a:graphicData>
                </a:graphic>
              </wp:inline>
            </w:drawing>
          </mc:Choice>
          <mc:Fallback xmlns:w16du="http://schemas.microsoft.com/office/word/2023/wordml/word16du">
            <w:pict>
              <v:roundrect w14:anchorId="55B7EB60" id="_x0000_s1040" style="width:189.75pt;height:441.6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" filled="f" strokecolor="#548235" strokeweight="1.75pt">
                <v:textbox>
                  <w:txbxContent>
                    <w:p w14:paraId="2E0659A6" w14:textId="4736FC9A" w:rsidR="00EE23E8" w:rsidRPr="00EE23E8" w:rsidRDefault="00EE23E8" w:rsidP="00EE23E8">
                      <w:pPr>
                        <w:spacing w:after="0" w:afterAutospacing="0"/>
                        <w:jc w:val="left"/>
                        <w:rPr>
                          <w:b/>
                          <w:bCs w:val="0"/>
                          <w:color w:val="2E74B5"/>
                          <w:lang w:val="fr-CA"/>
                        </w:rPr>
                      </w:pPr>
                      <w:r w:rsidRPr="00EE23E8">
                        <w:rPr>
                          <w:b/>
                          <w:bCs w:val="0"/>
                          <w:color w:val="538135" w:themeColor="accent6" w:themeShade="BF"/>
                          <w:lang w:val="fr-CA"/>
                        </w:rPr>
                        <w:t xml:space="preserve">Situation initiale </w:t>
                      </w:r>
                      <w:r>
                        <w:rPr>
                          <w:b/>
                          <w:bCs w:val="0"/>
                          <w:color w:val="538135" w:themeColor="accent6" w:themeShade="BF"/>
                          <w:lang w:val="fr-CA"/>
                        </w:rPr>
                        <w:t>4</w:t>
                      </w:r>
                    </w:p>
                    <w:p w14:paraId="3F8E0CA6" w14:textId="77777777" w:rsidR="00EE23E8" w:rsidRDefault="00EE23E8" w:rsidP="00EE23E8">
                      <w:pPr>
                        <w:spacing w:before="120" w:beforeAutospacing="0" w:after="0" w:afterAutospacing="0"/>
                        <w:jc w:val="left"/>
                        <w:rPr>
                          <w:i/>
                          <w:iCs/>
                          <w:color w:val="2E74B5" w:themeColor="accent5" w:themeShade="BF"/>
                          <w:lang w:val="fr-CA"/>
                        </w:rPr>
                      </w:pPr>
                      <w:r w:rsidRPr="00EE23E8">
                        <w:rPr>
                          <w:b/>
                          <w:bCs w:val="0"/>
                          <w:i/>
                          <w:iCs/>
                          <w:color w:val="2E74B5" w:themeColor="accent5" w:themeShade="BF"/>
                          <w:lang w:val="fr-CA"/>
                        </w:rPr>
                        <w:t>Personnages:</w:t>
                      </w:r>
                      <w:r w:rsidRPr="00EE23E8">
                        <w:rPr>
                          <w:i/>
                          <w:iCs/>
                          <w:color w:val="2E74B5" w:themeColor="accent5" w:themeShade="BF"/>
                          <w:lang w:val="fr-CA"/>
                        </w:rPr>
                        <w:t xml:space="preserve"> Journalist</w:t>
                      </w:r>
                      <w:r>
                        <w:rPr>
                          <w:i/>
                          <w:iCs/>
                          <w:color w:val="2E74B5" w:themeColor="accent5" w:themeShade="BF"/>
                          <w:lang w:val="fr-CA"/>
                        </w:rPr>
                        <w:t>e, professeur</w:t>
                      </w:r>
                    </w:p>
                    <w:p w14:paraId="2C8707F5" w14:textId="28618091" w:rsidR="00EE23E8" w:rsidRPr="00EE23E8" w:rsidRDefault="00EE23E8" w:rsidP="00EE23E8">
                      <w:pPr>
                        <w:spacing w:before="120" w:beforeAutospacing="0" w:after="0" w:afterAutospacing="0"/>
                        <w:jc w:val="left"/>
                        <w:rPr>
                          <w:i/>
                          <w:iCs/>
                          <w:color w:val="2E74B5" w:themeColor="accent5" w:themeShade="BF"/>
                          <w:lang w:val="fr-CA"/>
                        </w:rPr>
                      </w:pPr>
                      <w:r>
                        <w:rPr>
                          <w:b/>
                          <w:bCs w:val="0"/>
                          <w:i/>
                          <w:iCs/>
                          <w:color w:val="2E74B5" w:themeColor="accent5" w:themeShade="BF"/>
                          <w:lang w:val="fr-CA"/>
                        </w:rPr>
                        <w:t>L</w:t>
                      </w:r>
                      <w:r w:rsidRPr="00EE23E8">
                        <w:rPr>
                          <w:b/>
                          <w:bCs w:val="0"/>
                          <w:i/>
                          <w:iCs/>
                          <w:color w:val="2E74B5" w:themeColor="accent5" w:themeShade="BF"/>
                          <w:lang w:val="fr-CA"/>
                        </w:rPr>
                        <w:t>ieu:</w:t>
                      </w:r>
                      <w:r w:rsidRPr="00EE23E8">
                        <w:rPr>
                          <w:i/>
                          <w:iCs/>
                          <w:color w:val="2E74B5" w:themeColor="accent5" w:themeShade="BF"/>
                          <w:lang w:val="fr-CA"/>
                        </w:rPr>
                        <w:t xml:space="preserve"> </w:t>
                      </w:r>
                      <w:r>
                        <w:rPr>
                          <w:i/>
                          <w:iCs/>
                          <w:color w:val="2E74B5" w:themeColor="accent5" w:themeShade="BF"/>
                          <w:lang w:val="fr-CA"/>
                        </w:rPr>
                        <w:t>île</w:t>
                      </w:r>
                    </w:p>
                    <w:p w14:paraId="6C880AD1" w14:textId="77777777" w:rsidR="00EE23E8" w:rsidRDefault="00EE23E8" w:rsidP="00EE23E8">
                      <w:pPr>
                        <w:spacing w:before="0" w:beforeAutospacing="0" w:after="0" w:afterAutospacing="0"/>
                        <w:jc w:val="left"/>
                        <w:rPr>
                          <w:i/>
                          <w:iCs/>
                          <w:color w:val="2E74B5" w:themeColor="accent5" w:themeShade="BF"/>
                          <w:lang w:val="en-US"/>
                        </w:rPr>
                      </w:pPr>
                      <w:proofErr w:type="spellStart"/>
                      <w:r w:rsidRPr="00EE23E8">
                        <w:rPr>
                          <w:b/>
                          <w:bCs w:val="0"/>
                          <w:i/>
                          <w:iCs/>
                          <w:color w:val="2E74B5" w:themeColor="accent5" w:themeShade="BF"/>
                          <w:lang w:val="en-US"/>
                        </w:rPr>
                        <w:t>Thème</w:t>
                      </w:r>
                      <w:proofErr w:type="spellEnd"/>
                      <w:r w:rsidRPr="00EE23E8">
                        <w:rPr>
                          <w:b/>
                          <w:bCs w:val="0"/>
                          <w:i/>
                          <w:iCs/>
                          <w:color w:val="2E74B5" w:themeColor="accent5" w:themeShade="BF"/>
                          <w:lang w:val="en-US"/>
                        </w:rPr>
                        <w:t>:</w:t>
                      </w:r>
                      <w:r w:rsidRPr="00EE23E8">
                        <w:rPr>
                          <w:i/>
                          <w:iCs/>
                          <w:color w:val="2E74B5" w:themeColor="accent5" w:themeShade="BF"/>
                          <w:lang w:val="en-US"/>
                        </w:rPr>
                        <w:t xml:space="preserve"> Tradition</w:t>
                      </w:r>
                    </w:p>
                    <w:p w14:paraId="75990BA5" w14:textId="3B8C3CE0" w:rsidR="00445054" w:rsidRPr="007234EB" w:rsidRDefault="007234EB" w:rsidP="006712B3">
                      <w:pPr>
                        <w:spacing w:before="0" w:beforeAutospacing="0" w:after="0" w:afterAutospacing="0"/>
                        <w:rPr>
                          <w:i/>
                          <w:iCs/>
                          <w:color w:val="2E74B5" w:themeColor="accent5" w:themeShade="BF"/>
                          <w:lang w:val="fr-CA"/>
                        </w:rPr>
                      </w:pPr>
                      <w:r w:rsidRPr="007234EB">
                        <w:rPr>
                          <w:lang w:val="fr-CA"/>
                        </w:rPr>
                        <w:t>Pour un documentaire, un journaliste se rend sur une île lointaine pour écrire sur les traditions qui y règnent. L'enseignant lui apprend que les garçons sont exclus de l'école parce qu'ils n'ont pas besoin d'une éducation pour chasser et faire d'autres travaux pénibles.</w:t>
                      </w:r>
                    </w:p>
                  </w:txbxContent>
                </v:textbox>
                <w10:anchorlock/>
              </v:roundrect>
            </w:pict>
          </mc:Fallback>
        </mc:AlternateContent>
      </w:r>
    </w:p>
    <w:p w14:paraId="5216639C" w14:textId="77777777" w:rsidR="00A12602" w:rsidRPr="00DD7CF1" w:rsidRDefault="00A12602" w:rsidP="00DB2FFC">
      <w:pPr>
        <w:spacing w:before="0" w:beforeAutospacing="0" w:line="240" w:lineRule="auto"/>
        <w:jc w:val="left"/>
        <w:rPr>
          <w:sz w:val="20"/>
          <w:szCs w:val="20"/>
          <w:lang w:val="fr-FR"/>
        </w:rPr>
      </w:pPr>
    </w:p>
    <w:p w14:paraId="3E51730F" w14:textId="4B6E19AF" w:rsidR="00445054" w:rsidRPr="00DD7CF1" w:rsidRDefault="00445054" w:rsidP="00DB2FFC">
      <w:pPr>
        <w:spacing w:before="0" w:beforeAutospacing="0" w:line="240" w:lineRule="auto"/>
        <w:jc w:val="left"/>
        <w:rPr>
          <w:lang w:val="fr-FR"/>
        </w:rPr>
      </w:pPr>
      <w:r w:rsidRPr="00DD7CF1">
        <w:rPr>
          <w:noProof/>
          <w:lang w:val="fr-FR"/>
        </w:rPr>
        <mc:AlternateContent>
          <mc:Choice Requires="wps">
            <w:drawing>
              <wp:inline distT="0" distB="0" distL="0" distR="0" wp14:anchorId="09ECB3BA" wp14:editId="14421A02">
                <wp:extent cx="2286175" cy="5608955"/>
                <wp:effectExtent l="0" t="4128" r="14923" b="14922"/>
                <wp:docPr id="65"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175" cy="5608955"/>
                        </a:xfrm>
                        <a:prstGeom prst="roundRect">
                          <a:avLst>
                            <a:gd name="adj" fmla="val 13032"/>
                          </a:avLst>
                        </a:prstGeom>
                        <a:noFill/>
                        <a:ln w="22225">
                          <a:solidFill>
                            <a:srgbClr val="70AD47">
                              <a:lumMod val="75000"/>
                            </a:srgbClr>
                          </a:solidFill>
                        </a:ln>
                      </wps:spPr>
                      <wps:txbx>
                        <w:txbxContent>
                          <w:p w14:paraId="2385778A" w14:textId="224127F9" w:rsidR="00EE23E8" w:rsidRPr="00EE23E8" w:rsidRDefault="00EE23E8" w:rsidP="00EE23E8">
                            <w:pPr>
                              <w:spacing w:after="0" w:afterAutospacing="0"/>
                              <w:jc w:val="left"/>
                              <w:rPr>
                                <w:b/>
                                <w:bCs w:val="0"/>
                                <w:color w:val="2E74B5"/>
                                <w:lang w:val="fr-CA"/>
                              </w:rPr>
                            </w:pPr>
                            <w:r w:rsidRPr="00EE23E8">
                              <w:rPr>
                                <w:b/>
                                <w:bCs w:val="0"/>
                                <w:color w:val="538135" w:themeColor="accent6" w:themeShade="BF"/>
                                <w:lang w:val="fr-CA"/>
                              </w:rPr>
                              <w:t xml:space="preserve">Situation initiale </w:t>
                            </w:r>
                            <w:r>
                              <w:rPr>
                                <w:b/>
                                <w:bCs w:val="0"/>
                                <w:color w:val="538135" w:themeColor="accent6" w:themeShade="BF"/>
                                <w:lang w:val="fr-CA"/>
                              </w:rPr>
                              <w:t>5</w:t>
                            </w:r>
                          </w:p>
                          <w:p w14:paraId="54602BDF" w14:textId="22BDEFFD" w:rsidR="007234EB" w:rsidRDefault="007234EB" w:rsidP="007234EB">
                            <w:pPr>
                              <w:spacing w:before="120" w:beforeAutospacing="0" w:after="0" w:afterAutospacing="0"/>
                              <w:jc w:val="left"/>
                              <w:rPr>
                                <w:i/>
                                <w:iCs/>
                                <w:color w:val="2E74B5" w:themeColor="accent5" w:themeShade="BF"/>
                                <w:lang w:val="fr-CA"/>
                              </w:rPr>
                            </w:pPr>
                            <w:r w:rsidRPr="00EE23E8">
                              <w:rPr>
                                <w:b/>
                                <w:bCs w:val="0"/>
                                <w:i/>
                                <w:iCs/>
                                <w:color w:val="2E74B5" w:themeColor="accent5" w:themeShade="BF"/>
                                <w:lang w:val="fr-CA"/>
                              </w:rPr>
                              <w:t>Personnages:</w:t>
                            </w:r>
                            <w:r w:rsidRPr="00EE23E8">
                              <w:rPr>
                                <w:i/>
                                <w:iCs/>
                                <w:color w:val="2E74B5" w:themeColor="accent5" w:themeShade="BF"/>
                                <w:lang w:val="fr-CA"/>
                              </w:rPr>
                              <w:t xml:space="preserve"> </w:t>
                            </w:r>
                            <w:r>
                              <w:rPr>
                                <w:i/>
                                <w:iCs/>
                                <w:color w:val="2E74B5" w:themeColor="accent5" w:themeShade="BF"/>
                                <w:lang w:val="fr-CA"/>
                              </w:rPr>
                              <w:t>patron, famille de réfugiés</w:t>
                            </w:r>
                          </w:p>
                          <w:p w14:paraId="087FF131" w14:textId="265AB466" w:rsidR="007234EB" w:rsidRPr="007234EB" w:rsidRDefault="007234EB" w:rsidP="007234EB">
                            <w:pPr>
                              <w:spacing w:before="120" w:beforeAutospacing="0" w:after="0" w:afterAutospacing="0"/>
                              <w:jc w:val="left"/>
                              <w:rPr>
                                <w:i/>
                                <w:iCs/>
                                <w:color w:val="2E74B5" w:themeColor="accent5" w:themeShade="BF"/>
                                <w:lang w:val="en-US"/>
                              </w:rPr>
                            </w:pPr>
                            <w:r w:rsidRPr="007234EB">
                              <w:rPr>
                                <w:b/>
                                <w:bCs w:val="0"/>
                                <w:i/>
                                <w:iCs/>
                                <w:color w:val="2E74B5" w:themeColor="accent5" w:themeShade="BF"/>
                                <w:lang w:val="en-US"/>
                              </w:rPr>
                              <w:t>Lieu:</w:t>
                            </w:r>
                            <w:r w:rsidRPr="007234EB">
                              <w:rPr>
                                <w:i/>
                                <w:iCs/>
                                <w:color w:val="2E74B5" w:themeColor="accent5" w:themeShade="BF"/>
                                <w:lang w:val="en-US"/>
                              </w:rPr>
                              <w:t xml:space="preserve"> </w:t>
                            </w:r>
                            <w:r>
                              <w:rPr>
                                <w:i/>
                                <w:iCs/>
                                <w:color w:val="2E74B5" w:themeColor="accent5" w:themeShade="BF"/>
                                <w:lang w:val="en-US"/>
                              </w:rPr>
                              <w:t>É</w:t>
                            </w:r>
                            <w:r w:rsidRPr="007234EB">
                              <w:rPr>
                                <w:i/>
                                <w:iCs/>
                                <w:color w:val="2E74B5" w:themeColor="accent5" w:themeShade="BF"/>
                                <w:lang w:val="en-US"/>
                              </w:rPr>
                              <w:t>cole</w:t>
                            </w:r>
                          </w:p>
                          <w:p w14:paraId="5E11C3C3" w14:textId="56C9B02A" w:rsidR="007234EB" w:rsidRDefault="007234EB" w:rsidP="006712B3">
                            <w:pPr>
                              <w:spacing w:before="0" w:beforeAutospacing="0" w:after="0" w:afterAutospacing="0"/>
                              <w:rPr>
                                <w:i/>
                                <w:iCs/>
                                <w:color w:val="2E74B5" w:themeColor="accent5" w:themeShade="BF"/>
                                <w:lang w:val="en-US"/>
                              </w:rPr>
                            </w:pPr>
                            <w:proofErr w:type="spellStart"/>
                            <w:r w:rsidRPr="007234EB">
                              <w:rPr>
                                <w:b/>
                                <w:bCs w:val="0"/>
                                <w:i/>
                                <w:iCs/>
                                <w:color w:val="2E74B5" w:themeColor="accent5" w:themeShade="BF"/>
                                <w:lang w:val="en-US"/>
                              </w:rPr>
                              <w:t>Thème</w:t>
                            </w:r>
                            <w:proofErr w:type="spellEnd"/>
                            <w:r w:rsidRPr="007234EB">
                              <w:rPr>
                                <w:b/>
                                <w:bCs w:val="0"/>
                                <w:i/>
                                <w:iCs/>
                                <w:color w:val="2E74B5" w:themeColor="accent5" w:themeShade="BF"/>
                                <w:lang w:val="en-US"/>
                              </w:rPr>
                              <w:t>:</w:t>
                            </w:r>
                            <w:r w:rsidRPr="007234EB">
                              <w:rPr>
                                <w:i/>
                                <w:iCs/>
                                <w:color w:val="2E74B5" w:themeColor="accent5" w:themeShade="BF"/>
                                <w:lang w:val="en-US"/>
                              </w:rPr>
                              <w:t xml:space="preserve"> </w:t>
                            </w:r>
                            <w:r>
                              <w:rPr>
                                <w:i/>
                                <w:iCs/>
                                <w:color w:val="2E74B5" w:themeColor="accent5" w:themeShade="BF"/>
                                <w:lang w:val="en-US"/>
                              </w:rPr>
                              <w:t>É</w:t>
                            </w:r>
                            <w:r w:rsidRPr="007234EB">
                              <w:rPr>
                                <w:i/>
                                <w:iCs/>
                                <w:color w:val="2E74B5" w:themeColor="accent5" w:themeShade="BF"/>
                                <w:lang w:val="en-US"/>
                              </w:rPr>
                              <w:t>galité</w:t>
                            </w:r>
                          </w:p>
                          <w:p w14:paraId="0985E6C2" w14:textId="6D5DE58F" w:rsidR="0074041A" w:rsidRPr="007234EB" w:rsidRDefault="007234EB" w:rsidP="006712B3">
                            <w:pPr>
                              <w:spacing w:before="0" w:beforeAutospacing="0" w:after="0" w:afterAutospacing="0"/>
                              <w:rPr>
                                <w:i/>
                                <w:iCs/>
                                <w:color w:val="2E74B5" w:themeColor="accent5" w:themeShade="BF"/>
                                <w:lang w:val="fr-CA"/>
                              </w:rPr>
                            </w:pPr>
                            <w:r w:rsidRPr="007234EB">
                              <w:rPr>
                                <w:lang w:val="fr-CA"/>
                              </w:rPr>
                              <w:t>Un élève raconte désespérément à son professeur que son père a eu un accident au travail mais ne peut pas aller chez le médecin. En tant que réfugié, il travaille illégalement dans l'entreprise et ne doit pas trahir son patron.</w:t>
                            </w:r>
                          </w:p>
                        </w:txbxContent>
                      </wps:txbx>
                      <wps:bodyPr rot="0" vert="horz" wrap="square" lIns="91440" tIns="45720" rIns="91440" bIns="45720" anchor="ctr" anchorCtr="0" upright="1">
                        <a:noAutofit/>
                      </wps:bodyPr>
                    </wps:wsp>
                  </a:graphicData>
                </a:graphic>
              </wp:inline>
            </w:drawing>
          </mc:Choice>
          <mc:Fallback xmlns:w16du="http://schemas.microsoft.com/office/word/2023/wordml/word16du">
            <w:pict>
              <v:roundrect w14:anchorId="09ECB3BA" id="_x0000_s1041" style="width:180pt;height:441.6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" filled="f" strokecolor="#548235" strokeweight="1.75pt">
                <v:textbox>
                  <w:txbxContent>
                    <w:p w14:paraId="2385778A" w14:textId="224127F9" w:rsidR="00EE23E8" w:rsidRPr="00EE23E8" w:rsidRDefault="00EE23E8" w:rsidP="00EE23E8">
                      <w:pPr>
                        <w:spacing w:after="0" w:afterAutospacing="0"/>
                        <w:jc w:val="left"/>
                        <w:rPr>
                          <w:b/>
                          <w:bCs w:val="0"/>
                          <w:color w:val="2E74B5"/>
                          <w:lang w:val="fr-CA"/>
                        </w:rPr>
                      </w:pPr>
                      <w:r w:rsidRPr="00EE23E8">
                        <w:rPr>
                          <w:b/>
                          <w:bCs w:val="0"/>
                          <w:color w:val="538135" w:themeColor="accent6" w:themeShade="BF"/>
                          <w:lang w:val="fr-CA"/>
                        </w:rPr>
                        <w:t xml:space="preserve">Situation initiale </w:t>
                      </w:r>
                      <w:r>
                        <w:rPr>
                          <w:b/>
                          <w:bCs w:val="0"/>
                          <w:color w:val="538135" w:themeColor="accent6" w:themeShade="BF"/>
                          <w:lang w:val="fr-CA"/>
                        </w:rPr>
                        <w:t>5</w:t>
                      </w:r>
                    </w:p>
                    <w:p w14:paraId="54602BDF" w14:textId="22BDEFFD" w:rsidR="007234EB" w:rsidRDefault="007234EB" w:rsidP="007234EB">
                      <w:pPr>
                        <w:spacing w:before="120" w:beforeAutospacing="0" w:after="0" w:afterAutospacing="0"/>
                        <w:jc w:val="left"/>
                        <w:rPr>
                          <w:i/>
                          <w:iCs/>
                          <w:color w:val="2E74B5" w:themeColor="accent5" w:themeShade="BF"/>
                          <w:lang w:val="fr-CA"/>
                        </w:rPr>
                      </w:pPr>
                      <w:r w:rsidRPr="00EE23E8">
                        <w:rPr>
                          <w:b/>
                          <w:bCs w:val="0"/>
                          <w:i/>
                          <w:iCs/>
                          <w:color w:val="2E74B5" w:themeColor="accent5" w:themeShade="BF"/>
                          <w:lang w:val="fr-CA"/>
                        </w:rPr>
                        <w:t>Personnages:</w:t>
                      </w:r>
                      <w:r w:rsidRPr="00EE23E8">
                        <w:rPr>
                          <w:i/>
                          <w:iCs/>
                          <w:color w:val="2E74B5" w:themeColor="accent5" w:themeShade="BF"/>
                          <w:lang w:val="fr-CA"/>
                        </w:rPr>
                        <w:t xml:space="preserve"> </w:t>
                      </w:r>
                      <w:r>
                        <w:rPr>
                          <w:i/>
                          <w:iCs/>
                          <w:color w:val="2E74B5" w:themeColor="accent5" w:themeShade="BF"/>
                          <w:lang w:val="fr-CA"/>
                        </w:rPr>
                        <w:t>patron, famille de réfugiés</w:t>
                      </w:r>
                    </w:p>
                    <w:p w14:paraId="087FF131" w14:textId="265AB466" w:rsidR="007234EB" w:rsidRPr="007234EB" w:rsidRDefault="007234EB" w:rsidP="007234EB">
                      <w:pPr>
                        <w:spacing w:before="120" w:beforeAutospacing="0" w:after="0" w:afterAutospacing="0"/>
                        <w:jc w:val="left"/>
                        <w:rPr>
                          <w:i/>
                          <w:iCs/>
                          <w:color w:val="2E74B5" w:themeColor="accent5" w:themeShade="BF"/>
                          <w:lang w:val="en-US"/>
                        </w:rPr>
                      </w:pPr>
                      <w:r w:rsidRPr="007234EB">
                        <w:rPr>
                          <w:b/>
                          <w:bCs w:val="0"/>
                          <w:i/>
                          <w:iCs/>
                          <w:color w:val="2E74B5" w:themeColor="accent5" w:themeShade="BF"/>
                          <w:lang w:val="en-US"/>
                        </w:rPr>
                        <w:t>Lieu:</w:t>
                      </w:r>
                      <w:r w:rsidRPr="007234EB">
                        <w:rPr>
                          <w:i/>
                          <w:iCs/>
                          <w:color w:val="2E74B5" w:themeColor="accent5" w:themeShade="BF"/>
                          <w:lang w:val="en-US"/>
                        </w:rPr>
                        <w:t xml:space="preserve"> </w:t>
                      </w:r>
                      <w:r>
                        <w:rPr>
                          <w:i/>
                          <w:iCs/>
                          <w:color w:val="2E74B5" w:themeColor="accent5" w:themeShade="BF"/>
                          <w:lang w:val="en-US"/>
                        </w:rPr>
                        <w:t>É</w:t>
                      </w:r>
                      <w:r w:rsidRPr="007234EB">
                        <w:rPr>
                          <w:i/>
                          <w:iCs/>
                          <w:color w:val="2E74B5" w:themeColor="accent5" w:themeShade="BF"/>
                          <w:lang w:val="en-US"/>
                        </w:rPr>
                        <w:t>cole</w:t>
                      </w:r>
                    </w:p>
                    <w:p w14:paraId="5E11C3C3" w14:textId="56C9B02A" w:rsidR="007234EB" w:rsidRDefault="007234EB" w:rsidP="006712B3">
                      <w:pPr>
                        <w:spacing w:before="0" w:beforeAutospacing="0" w:after="0" w:afterAutospacing="0"/>
                        <w:rPr>
                          <w:i/>
                          <w:iCs/>
                          <w:color w:val="2E74B5" w:themeColor="accent5" w:themeShade="BF"/>
                          <w:lang w:val="en-US"/>
                        </w:rPr>
                      </w:pPr>
                      <w:proofErr w:type="spellStart"/>
                      <w:r w:rsidRPr="007234EB">
                        <w:rPr>
                          <w:b/>
                          <w:bCs w:val="0"/>
                          <w:i/>
                          <w:iCs/>
                          <w:color w:val="2E74B5" w:themeColor="accent5" w:themeShade="BF"/>
                          <w:lang w:val="en-US"/>
                        </w:rPr>
                        <w:t>Thème</w:t>
                      </w:r>
                      <w:proofErr w:type="spellEnd"/>
                      <w:r w:rsidRPr="007234EB">
                        <w:rPr>
                          <w:b/>
                          <w:bCs w:val="0"/>
                          <w:i/>
                          <w:iCs/>
                          <w:color w:val="2E74B5" w:themeColor="accent5" w:themeShade="BF"/>
                          <w:lang w:val="en-US"/>
                        </w:rPr>
                        <w:t>:</w:t>
                      </w:r>
                      <w:r w:rsidRPr="007234EB">
                        <w:rPr>
                          <w:i/>
                          <w:iCs/>
                          <w:color w:val="2E74B5" w:themeColor="accent5" w:themeShade="BF"/>
                          <w:lang w:val="en-US"/>
                        </w:rPr>
                        <w:t xml:space="preserve"> </w:t>
                      </w:r>
                      <w:r>
                        <w:rPr>
                          <w:i/>
                          <w:iCs/>
                          <w:color w:val="2E74B5" w:themeColor="accent5" w:themeShade="BF"/>
                          <w:lang w:val="en-US"/>
                        </w:rPr>
                        <w:t>É</w:t>
                      </w:r>
                      <w:r w:rsidRPr="007234EB">
                        <w:rPr>
                          <w:i/>
                          <w:iCs/>
                          <w:color w:val="2E74B5" w:themeColor="accent5" w:themeShade="BF"/>
                          <w:lang w:val="en-US"/>
                        </w:rPr>
                        <w:t>galité</w:t>
                      </w:r>
                    </w:p>
                    <w:p w14:paraId="0985E6C2" w14:textId="6D5DE58F" w:rsidR="0074041A" w:rsidRPr="007234EB" w:rsidRDefault="007234EB" w:rsidP="006712B3">
                      <w:pPr>
                        <w:spacing w:before="0" w:beforeAutospacing="0" w:after="0" w:afterAutospacing="0"/>
                        <w:rPr>
                          <w:i/>
                          <w:iCs/>
                          <w:color w:val="2E74B5" w:themeColor="accent5" w:themeShade="BF"/>
                          <w:lang w:val="fr-CA"/>
                        </w:rPr>
                      </w:pPr>
                      <w:r w:rsidRPr="007234EB">
                        <w:rPr>
                          <w:lang w:val="fr-CA"/>
                        </w:rPr>
                        <w:t>Un élève raconte désespérément à son professeur que son père a eu un accident au travail mais ne peut pas aller chez le médecin. En tant que réfugié, il travaille illégalement dans l'entreprise et ne doit pas trahir son patron.</w:t>
                      </w:r>
                    </w:p>
                  </w:txbxContent>
                </v:textbox>
                <w10:anchorlock/>
              </v:roundrect>
            </w:pict>
          </mc:Fallback>
        </mc:AlternateContent>
      </w:r>
    </w:p>
    <w:p w14:paraId="59DC3A3F" w14:textId="77777777" w:rsidR="00DB2FFC" w:rsidRPr="00DD7CF1" w:rsidRDefault="00DB2FFC" w:rsidP="00DB2FFC">
      <w:pPr>
        <w:spacing w:before="0" w:beforeAutospacing="0" w:line="240" w:lineRule="auto"/>
        <w:jc w:val="left"/>
        <w:rPr>
          <w:sz w:val="20"/>
          <w:szCs w:val="20"/>
          <w:lang w:val="fr-FR"/>
        </w:rPr>
      </w:pPr>
    </w:p>
    <w:p w14:paraId="2AD7B443" w14:textId="40BBFBEA" w:rsidR="00DB2FFC" w:rsidRPr="00DD7CF1" w:rsidRDefault="00DB2FFC" w:rsidP="00DB2FFC">
      <w:pPr>
        <w:spacing w:before="0" w:beforeAutospacing="0" w:line="240" w:lineRule="auto"/>
        <w:jc w:val="left"/>
        <w:rPr>
          <w:lang w:val="fr-FR"/>
        </w:rPr>
      </w:pPr>
      <w:r w:rsidRPr="00DD7CF1">
        <w:rPr>
          <w:noProof/>
          <w:lang w:val="fr-FR"/>
        </w:rPr>
        <mc:AlternateContent>
          <mc:Choice Requires="wps">
            <w:drawing>
              <wp:inline distT="0" distB="0" distL="0" distR="0" wp14:anchorId="6DB580CB" wp14:editId="12664209">
                <wp:extent cx="3091007" cy="5608955"/>
                <wp:effectExtent l="0" t="1905" r="12700" b="12700"/>
                <wp:docPr id="64"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091007" cy="5608955"/>
                        </a:xfrm>
                        <a:prstGeom prst="roundRect">
                          <a:avLst>
                            <a:gd name="adj" fmla="val 13032"/>
                          </a:avLst>
                        </a:prstGeom>
                        <a:noFill/>
                        <a:ln w="22225">
                          <a:solidFill>
                            <a:srgbClr val="70AD47">
                              <a:lumMod val="75000"/>
                            </a:srgbClr>
                          </a:solidFill>
                        </a:ln>
                      </wps:spPr>
                      <wps:txbx>
                        <w:txbxContent>
                          <w:p w14:paraId="5F3E1D5F" w14:textId="417F790E" w:rsidR="007234EB" w:rsidRPr="00EE23E8" w:rsidRDefault="007234EB" w:rsidP="007234EB">
                            <w:pPr>
                              <w:spacing w:after="0" w:afterAutospacing="0"/>
                              <w:jc w:val="left"/>
                              <w:rPr>
                                <w:b/>
                                <w:bCs w:val="0"/>
                                <w:color w:val="2E74B5"/>
                                <w:lang w:val="fr-CA"/>
                              </w:rPr>
                            </w:pPr>
                            <w:r w:rsidRPr="00EE23E8">
                              <w:rPr>
                                <w:b/>
                                <w:bCs w:val="0"/>
                                <w:color w:val="538135" w:themeColor="accent6" w:themeShade="BF"/>
                                <w:lang w:val="fr-CA"/>
                              </w:rPr>
                              <w:t xml:space="preserve">Situation initiale </w:t>
                            </w:r>
                            <w:r>
                              <w:rPr>
                                <w:b/>
                                <w:bCs w:val="0"/>
                                <w:color w:val="538135" w:themeColor="accent6" w:themeShade="BF"/>
                                <w:lang w:val="fr-CA"/>
                              </w:rPr>
                              <w:t>6</w:t>
                            </w:r>
                          </w:p>
                          <w:p w14:paraId="4AE7F7F5" w14:textId="21AA583D" w:rsidR="007234EB" w:rsidRPr="00EE23E8" w:rsidRDefault="007234EB" w:rsidP="007234EB">
                            <w:pPr>
                              <w:spacing w:before="120" w:beforeAutospacing="0" w:after="0" w:afterAutospacing="0"/>
                              <w:jc w:val="left"/>
                              <w:rPr>
                                <w:i/>
                                <w:iCs/>
                                <w:color w:val="2E74B5" w:themeColor="accent5" w:themeShade="BF"/>
                                <w:lang w:val="fr-CA"/>
                              </w:rPr>
                            </w:pPr>
                            <w:r w:rsidRPr="00EE23E8">
                              <w:rPr>
                                <w:b/>
                                <w:bCs w:val="0"/>
                                <w:i/>
                                <w:iCs/>
                                <w:color w:val="2E74B5" w:themeColor="accent5" w:themeShade="BF"/>
                                <w:lang w:val="fr-CA"/>
                              </w:rPr>
                              <w:t>Person</w:t>
                            </w:r>
                            <w:r>
                              <w:rPr>
                                <w:b/>
                                <w:bCs w:val="0"/>
                                <w:i/>
                                <w:iCs/>
                                <w:color w:val="2E74B5" w:themeColor="accent5" w:themeShade="BF"/>
                                <w:lang w:val="fr-CA"/>
                              </w:rPr>
                              <w:t>nage</w:t>
                            </w:r>
                            <w:r w:rsidRPr="00EE23E8">
                              <w:rPr>
                                <w:b/>
                                <w:bCs w:val="0"/>
                                <w:i/>
                                <w:iCs/>
                                <w:color w:val="2E74B5" w:themeColor="accent5" w:themeShade="BF"/>
                                <w:lang w:val="fr-CA"/>
                              </w:rPr>
                              <w:t>s:</w:t>
                            </w:r>
                            <w:r w:rsidRPr="00EE23E8">
                              <w:rPr>
                                <w:i/>
                                <w:iCs/>
                                <w:color w:val="2E74B5" w:themeColor="accent5" w:themeShade="BF"/>
                                <w:lang w:val="fr-CA"/>
                              </w:rPr>
                              <w:t xml:space="preserve"> </w:t>
                            </w:r>
                            <w:r>
                              <w:rPr>
                                <w:i/>
                                <w:iCs/>
                                <w:color w:val="2E74B5" w:themeColor="accent5" w:themeShade="BF"/>
                                <w:lang w:val="fr-CA"/>
                              </w:rPr>
                              <w:t>docteur, scientifique</w:t>
                            </w:r>
                          </w:p>
                          <w:p w14:paraId="40203E35" w14:textId="2A856EC8" w:rsidR="007234EB" w:rsidRPr="007234EB" w:rsidRDefault="007234EB" w:rsidP="007234EB">
                            <w:pPr>
                              <w:spacing w:before="0" w:beforeAutospacing="0" w:after="0" w:afterAutospacing="0"/>
                              <w:jc w:val="left"/>
                              <w:rPr>
                                <w:i/>
                                <w:iCs/>
                                <w:color w:val="2E74B5" w:themeColor="accent5" w:themeShade="BF"/>
                                <w:lang w:val="fr-CA"/>
                              </w:rPr>
                            </w:pPr>
                            <w:r w:rsidRPr="007234EB">
                              <w:rPr>
                                <w:b/>
                                <w:bCs w:val="0"/>
                                <w:i/>
                                <w:iCs/>
                                <w:color w:val="2E74B5" w:themeColor="accent5" w:themeShade="BF"/>
                                <w:lang w:val="fr-CA"/>
                              </w:rPr>
                              <w:t>Lieu:</w:t>
                            </w:r>
                            <w:r w:rsidRPr="007234EB">
                              <w:rPr>
                                <w:i/>
                                <w:iCs/>
                                <w:color w:val="2E74B5" w:themeColor="accent5" w:themeShade="BF"/>
                                <w:lang w:val="fr-CA"/>
                              </w:rPr>
                              <w:t xml:space="preserve"> </w:t>
                            </w:r>
                            <w:r>
                              <w:rPr>
                                <w:i/>
                                <w:iCs/>
                                <w:color w:val="2E74B5" w:themeColor="accent5" w:themeShade="BF"/>
                                <w:lang w:val="fr-CA"/>
                              </w:rPr>
                              <w:t>Mer</w:t>
                            </w:r>
                          </w:p>
                          <w:p w14:paraId="6D198FDE" w14:textId="1070398B" w:rsidR="007234EB" w:rsidRDefault="007234EB" w:rsidP="007234EB">
                            <w:pPr>
                              <w:spacing w:before="0" w:beforeAutospacing="0" w:after="0" w:afterAutospacing="0"/>
                              <w:jc w:val="left"/>
                              <w:rPr>
                                <w:i/>
                                <w:iCs/>
                                <w:color w:val="2E74B5" w:themeColor="accent5" w:themeShade="BF"/>
                                <w:lang w:val="en-US"/>
                              </w:rPr>
                            </w:pPr>
                            <w:proofErr w:type="spellStart"/>
                            <w:r w:rsidRPr="007234EB">
                              <w:rPr>
                                <w:b/>
                                <w:bCs w:val="0"/>
                                <w:i/>
                                <w:iCs/>
                                <w:color w:val="2E74B5" w:themeColor="accent5" w:themeShade="BF"/>
                                <w:lang w:val="en-US"/>
                              </w:rPr>
                              <w:t>Thème</w:t>
                            </w:r>
                            <w:proofErr w:type="spellEnd"/>
                            <w:r w:rsidRPr="007234EB">
                              <w:rPr>
                                <w:b/>
                                <w:bCs w:val="0"/>
                                <w:i/>
                                <w:iCs/>
                                <w:color w:val="2E74B5" w:themeColor="accent5" w:themeShade="BF"/>
                                <w:lang w:val="en-US"/>
                              </w:rPr>
                              <w:t>:</w:t>
                            </w:r>
                            <w:r w:rsidRPr="007234EB">
                              <w:rPr>
                                <w:i/>
                                <w:iCs/>
                                <w:color w:val="2E74B5" w:themeColor="accent5" w:themeShade="BF"/>
                                <w:lang w:val="en-US"/>
                              </w:rPr>
                              <w:t xml:space="preserve"> </w:t>
                            </w:r>
                            <w:proofErr w:type="spellStart"/>
                            <w:r w:rsidRPr="007234EB">
                              <w:rPr>
                                <w:i/>
                                <w:iCs/>
                                <w:color w:val="2E74B5" w:themeColor="accent5" w:themeShade="BF"/>
                                <w:lang w:val="en-US"/>
                              </w:rPr>
                              <w:t>Économie</w:t>
                            </w:r>
                            <w:proofErr w:type="spellEnd"/>
                          </w:p>
                          <w:p w14:paraId="3C5C4B0F" w14:textId="50DE6602" w:rsidR="006712B3" w:rsidRPr="006712B3" w:rsidRDefault="006712B3" w:rsidP="006712B3">
                            <w:pPr>
                              <w:spacing w:before="0" w:beforeAutospacing="0" w:after="0" w:afterAutospacing="0"/>
                              <w:rPr>
                                <w:lang w:val="fr-CA"/>
                              </w:rPr>
                            </w:pPr>
                            <w:r w:rsidRPr="006712B3">
                              <w:rPr>
                                <w:lang w:val="fr-CA"/>
                              </w:rPr>
                              <w:t>Un médecin collabore à une étude dans le cadre de la recherche sur le cancer. Dans une réserve naturelle, ils ont découvert une espèce de corail rare dont les cellules sont résistantes au cancer. Un biologiste marin avertit que la recherche et l'exploitation de ce corail perturberaient le microclimat, ce qui aurait des conséquences fatales pour toute la région. Il accuse également le médecin que l'étude ne sert que des intérêts économiques, car elle a été commandée par une grande entreprise pharmaceutique.</w:t>
                            </w:r>
                          </w:p>
                        </w:txbxContent>
                      </wps:txbx>
                      <wps:bodyPr rot="0" vert="horz" wrap="square" lIns="91440" tIns="45720" rIns="91440" bIns="45720" anchor="ctr" anchorCtr="0" upright="1">
                        <a:noAutofit/>
                      </wps:bodyPr>
                    </wps:wsp>
                  </a:graphicData>
                </a:graphic>
              </wp:inline>
            </w:drawing>
          </mc:Choice>
          <mc:Fallback xmlns:w16du="http://schemas.microsoft.com/office/word/2023/wordml/word16du">
            <w:pict>
              <v:roundrect w14:anchorId="6DB580CB" id="_x0000_s1042" style="width:243.4pt;height:441.6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" filled="f" strokecolor="#548235" strokeweight="1.75pt">
                <v:textbox>
                  <w:txbxContent>
                    <w:p w14:paraId="5F3E1D5F" w14:textId="417F790E" w:rsidR="007234EB" w:rsidRPr="00EE23E8" w:rsidRDefault="007234EB" w:rsidP="007234EB">
                      <w:pPr>
                        <w:spacing w:after="0" w:afterAutospacing="0"/>
                        <w:jc w:val="left"/>
                        <w:rPr>
                          <w:b/>
                          <w:bCs w:val="0"/>
                          <w:color w:val="2E74B5"/>
                          <w:lang w:val="fr-CA"/>
                        </w:rPr>
                      </w:pPr>
                      <w:r w:rsidRPr="00EE23E8">
                        <w:rPr>
                          <w:b/>
                          <w:bCs w:val="0"/>
                          <w:color w:val="538135" w:themeColor="accent6" w:themeShade="BF"/>
                          <w:lang w:val="fr-CA"/>
                        </w:rPr>
                        <w:t xml:space="preserve">Situation initiale </w:t>
                      </w:r>
                      <w:r>
                        <w:rPr>
                          <w:b/>
                          <w:bCs w:val="0"/>
                          <w:color w:val="538135" w:themeColor="accent6" w:themeShade="BF"/>
                          <w:lang w:val="fr-CA"/>
                        </w:rPr>
                        <w:t>6</w:t>
                      </w:r>
                    </w:p>
                    <w:p w14:paraId="4AE7F7F5" w14:textId="21AA583D" w:rsidR="007234EB" w:rsidRPr="00EE23E8" w:rsidRDefault="007234EB" w:rsidP="007234EB">
                      <w:pPr>
                        <w:spacing w:before="120" w:beforeAutospacing="0" w:after="0" w:afterAutospacing="0"/>
                        <w:jc w:val="left"/>
                        <w:rPr>
                          <w:i/>
                          <w:iCs/>
                          <w:color w:val="2E74B5" w:themeColor="accent5" w:themeShade="BF"/>
                          <w:lang w:val="fr-CA"/>
                        </w:rPr>
                      </w:pPr>
                      <w:r w:rsidRPr="00EE23E8">
                        <w:rPr>
                          <w:b/>
                          <w:bCs w:val="0"/>
                          <w:i/>
                          <w:iCs/>
                          <w:color w:val="2E74B5" w:themeColor="accent5" w:themeShade="BF"/>
                          <w:lang w:val="fr-CA"/>
                        </w:rPr>
                        <w:t>Person</w:t>
                      </w:r>
                      <w:r>
                        <w:rPr>
                          <w:b/>
                          <w:bCs w:val="0"/>
                          <w:i/>
                          <w:iCs/>
                          <w:color w:val="2E74B5" w:themeColor="accent5" w:themeShade="BF"/>
                          <w:lang w:val="fr-CA"/>
                        </w:rPr>
                        <w:t>nage</w:t>
                      </w:r>
                      <w:r w:rsidRPr="00EE23E8">
                        <w:rPr>
                          <w:b/>
                          <w:bCs w:val="0"/>
                          <w:i/>
                          <w:iCs/>
                          <w:color w:val="2E74B5" w:themeColor="accent5" w:themeShade="BF"/>
                          <w:lang w:val="fr-CA"/>
                        </w:rPr>
                        <w:t>s:</w:t>
                      </w:r>
                      <w:r w:rsidRPr="00EE23E8">
                        <w:rPr>
                          <w:i/>
                          <w:iCs/>
                          <w:color w:val="2E74B5" w:themeColor="accent5" w:themeShade="BF"/>
                          <w:lang w:val="fr-CA"/>
                        </w:rPr>
                        <w:t xml:space="preserve"> </w:t>
                      </w:r>
                      <w:r>
                        <w:rPr>
                          <w:i/>
                          <w:iCs/>
                          <w:color w:val="2E74B5" w:themeColor="accent5" w:themeShade="BF"/>
                          <w:lang w:val="fr-CA"/>
                        </w:rPr>
                        <w:t>docteur, scientifique</w:t>
                      </w:r>
                    </w:p>
                    <w:p w14:paraId="40203E35" w14:textId="2A856EC8" w:rsidR="007234EB" w:rsidRPr="007234EB" w:rsidRDefault="007234EB" w:rsidP="007234EB">
                      <w:pPr>
                        <w:spacing w:before="0" w:beforeAutospacing="0" w:after="0" w:afterAutospacing="0"/>
                        <w:jc w:val="left"/>
                        <w:rPr>
                          <w:i/>
                          <w:iCs/>
                          <w:color w:val="2E74B5" w:themeColor="accent5" w:themeShade="BF"/>
                          <w:lang w:val="fr-CA"/>
                        </w:rPr>
                      </w:pPr>
                      <w:r w:rsidRPr="007234EB">
                        <w:rPr>
                          <w:b/>
                          <w:bCs w:val="0"/>
                          <w:i/>
                          <w:iCs/>
                          <w:color w:val="2E74B5" w:themeColor="accent5" w:themeShade="BF"/>
                          <w:lang w:val="fr-CA"/>
                        </w:rPr>
                        <w:t>Lieu:</w:t>
                      </w:r>
                      <w:r w:rsidRPr="007234EB">
                        <w:rPr>
                          <w:i/>
                          <w:iCs/>
                          <w:color w:val="2E74B5" w:themeColor="accent5" w:themeShade="BF"/>
                          <w:lang w:val="fr-CA"/>
                        </w:rPr>
                        <w:t xml:space="preserve"> </w:t>
                      </w:r>
                      <w:r>
                        <w:rPr>
                          <w:i/>
                          <w:iCs/>
                          <w:color w:val="2E74B5" w:themeColor="accent5" w:themeShade="BF"/>
                          <w:lang w:val="fr-CA"/>
                        </w:rPr>
                        <w:t>Mer</w:t>
                      </w:r>
                    </w:p>
                    <w:p w14:paraId="6D198FDE" w14:textId="1070398B" w:rsidR="007234EB" w:rsidRDefault="007234EB" w:rsidP="007234EB">
                      <w:pPr>
                        <w:spacing w:before="0" w:beforeAutospacing="0" w:after="0" w:afterAutospacing="0"/>
                        <w:jc w:val="left"/>
                        <w:rPr>
                          <w:i/>
                          <w:iCs/>
                          <w:color w:val="2E74B5" w:themeColor="accent5" w:themeShade="BF"/>
                          <w:lang w:val="en-US"/>
                        </w:rPr>
                      </w:pPr>
                      <w:proofErr w:type="spellStart"/>
                      <w:r w:rsidRPr="007234EB">
                        <w:rPr>
                          <w:b/>
                          <w:bCs w:val="0"/>
                          <w:i/>
                          <w:iCs/>
                          <w:color w:val="2E74B5" w:themeColor="accent5" w:themeShade="BF"/>
                          <w:lang w:val="en-US"/>
                        </w:rPr>
                        <w:t>Thème</w:t>
                      </w:r>
                      <w:proofErr w:type="spellEnd"/>
                      <w:r w:rsidRPr="007234EB">
                        <w:rPr>
                          <w:b/>
                          <w:bCs w:val="0"/>
                          <w:i/>
                          <w:iCs/>
                          <w:color w:val="2E74B5" w:themeColor="accent5" w:themeShade="BF"/>
                          <w:lang w:val="en-US"/>
                        </w:rPr>
                        <w:t>:</w:t>
                      </w:r>
                      <w:r w:rsidRPr="007234EB">
                        <w:rPr>
                          <w:i/>
                          <w:iCs/>
                          <w:color w:val="2E74B5" w:themeColor="accent5" w:themeShade="BF"/>
                          <w:lang w:val="en-US"/>
                        </w:rPr>
                        <w:t xml:space="preserve"> </w:t>
                      </w:r>
                      <w:proofErr w:type="spellStart"/>
                      <w:r w:rsidRPr="007234EB">
                        <w:rPr>
                          <w:i/>
                          <w:iCs/>
                          <w:color w:val="2E74B5" w:themeColor="accent5" w:themeShade="BF"/>
                          <w:lang w:val="en-US"/>
                        </w:rPr>
                        <w:t>Économie</w:t>
                      </w:r>
                      <w:proofErr w:type="spellEnd"/>
                    </w:p>
                    <w:p w14:paraId="3C5C4B0F" w14:textId="50DE6602" w:rsidR="006712B3" w:rsidRPr="006712B3" w:rsidRDefault="006712B3" w:rsidP="006712B3">
                      <w:pPr>
                        <w:spacing w:before="0" w:beforeAutospacing="0" w:after="0" w:afterAutospacing="0"/>
                        <w:rPr>
                          <w:lang w:val="fr-CA"/>
                        </w:rPr>
                      </w:pPr>
                      <w:r w:rsidRPr="006712B3">
                        <w:rPr>
                          <w:lang w:val="fr-CA"/>
                        </w:rPr>
                        <w:t>Un médecin collabore à une étude dans le cadre de la recherche sur le cancer. Dans une réserve naturelle, ils ont découvert une espèce de corail rare dont les cellules sont résistantes au cancer. Un biologiste marin avertit que la recherche et l'exploitation de ce corail perturberaient le microclimat, ce qui aurait des conséquences fatales pour toute la région. Il accuse également le médecin que l'étude ne sert que des intérêts économiques, car elle a été commandée par une grande entreprise pharmaceutique.</w:t>
                      </w:r>
                    </w:p>
                  </w:txbxContent>
                </v:textbox>
                <w10:anchorlock/>
              </v:roundrect>
            </w:pict>
          </mc:Fallback>
        </mc:AlternateContent>
      </w:r>
    </w:p>
    <w:p w14:paraId="72E02C20" w14:textId="77777777" w:rsidR="006712B3" w:rsidRPr="00DD7CF1" w:rsidRDefault="006712B3" w:rsidP="006712B3">
      <w:pPr>
        <w:pStyle w:val="Title"/>
        <w:spacing w:after="0" w:afterAutospacing="0"/>
        <w:jc w:val="left"/>
        <w:rPr>
          <w:color w:val="F68121"/>
          <w:sz w:val="24"/>
          <w:szCs w:val="24"/>
          <w:lang w:val="fr-FR"/>
        </w:rPr>
      </w:pPr>
      <w:r w:rsidRPr="00DD7CF1">
        <w:rPr>
          <w:color w:val="F68121"/>
          <w:sz w:val="24"/>
          <w:szCs w:val="24"/>
          <w:lang w:val="fr-FR"/>
        </w:rPr>
        <w:lastRenderedPageBreak/>
        <w:t>Contact en 4 étapes</w:t>
      </w:r>
    </w:p>
    <w:p w14:paraId="6914E98F" w14:textId="77777777" w:rsidR="007A6DD9" w:rsidRPr="00DD7CF1" w:rsidRDefault="007A6DD9" w:rsidP="007A6DD9">
      <w:pPr>
        <w:spacing w:before="0" w:beforeAutospacing="0"/>
        <w:jc w:val="left"/>
        <w:rPr>
          <w:lang w:val="fr-FR"/>
        </w:rPr>
      </w:pPr>
    </w:p>
    <w:p w14:paraId="3DB300F7" w14:textId="5089816E" w:rsidR="00685854" w:rsidRPr="00DD7CF1" w:rsidRDefault="00445054" w:rsidP="00685854">
      <w:pPr>
        <w:rPr>
          <w:lang w:val="fr-FR"/>
        </w:rPr>
      </w:pPr>
      <w:r w:rsidRPr="00DD7CF1">
        <w:rPr>
          <w:noProof/>
          <w:lang w:val="fr-FR"/>
        </w:rPr>
        <mc:AlternateContent>
          <mc:Choice Requires="wps">
            <w:drawing>
              <wp:inline distT="0" distB="0" distL="0" distR="0" wp14:anchorId="46373F2A" wp14:editId="2CA4D956">
                <wp:extent cx="7863897" cy="5934545"/>
                <wp:effectExtent l="0" t="6668" r="16193" b="16192"/>
                <wp:docPr id="69"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863897" cy="5934545"/>
                        </a:xfrm>
                        <a:prstGeom prst="roundRect">
                          <a:avLst>
                            <a:gd name="adj" fmla="val 13032"/>
                          </a:avLst>
                        </a:prstGeom>
                        <a:noFill/>
                        <a:ln w="22225">
                          <a:solidFill>
                            <a:srgbClr val="70AD47">
                              <a:lumMod val="75000"/>
                            </a:srgbClr>
                          </a:solidFill>
                        </a:ln>
                      </wps:spPr>
                      <wps:txbx>
                        <w:txbxContent>
                          <w:p w14:paraId="1253AB18" w14:textId="6927137B" w:rsidR="00445054" w:rsidRPr="006712B3" w:rsidRDefault="00445054" w:rsidP="00445054">
                            <w:pPr>
                              <w:pStyle w:val="Title"/>
                              <w:spacing w:after="0" w:afterAutospacing="0"/>
                              <w:rPr>
                                <w:color w:val="F68121"/>
                                <w:sz w:val="52"/>
                                <w:szCs w:val="52"/>
                                <w:lang w:val="fr-CA"/>
                              </w:rPr>
                            </w:pPr>
                            <w:bookmarkStart w:id="69" w:name="_Hlk119000139"/>
                            <w:r w:rsidRPr="006712B3">
                              <w:rPr>
                                <w:color w:val="F68121"/>
                                <w:sz w:val="52"/>
                                <w:szCs w:val="52"/>
                                <w:lang w:val="fr-CA"/>
                              </w:rPr>
                              <w:t xml:space="preserve">Contact </w:t>
                            </w:r>
                            <w:r w:rsidR="006712B3" w:rsidRPr="006712B3">
                              <w:rPr>
                                <w:color w:val="F68121"/>
                                <w:sz w:val="52"/>
                                <w:szCs w:val="52"/>
                                <w:lang w:val="fr-CA"/>
                              </w:rPr>
                              <w:t>en 4 étapes</w:t>
                            </w:r>
                          </w:p>
                          <w:bookmarkEnd w:id="69"/>
                          <w:p w14:paraId="0E6C8791" w14:textId="77777777" w:rsidR="006712B3" w:rsidRPr="006712B3" w:rsidRDefault="006712B3" w:rsidP="006712B3">
                            <w:pPr>
                              <w:pStyle w:val="Goodpractice-ref-title"/>
                              <w:spacing w:before="120" w:beforeAutospacing="0" w:after="0" w:afterAutospacing="0" w:line="240" w:lineRule="auto"/>
                              <w:ind w:left="142"/>
                              <w:rPr>
                                <w:b/>
                                <w:bCs w:val="0"/>
                                <w:i w:val="0"/>
                                <w:iCs/>
                                <w:sz w:val="36"/>
                                <w:szCs w:val="36"/>
                                <w:lang w:val="fr-CA"/>
                              </w:rPr>
                            </w:pPr>
                            <w:r w:rsidRPr="006712B3">
                              <w:rPr>
                                <w:b/>
                                <w:bCs w:val="0"/>
                                <w:i w:val="0"/>
                                <w:iCs/>
                                <w:sz w:val="36"/>
                                <w:szCs w:val="36"/>
                                <w:lang w:val="fr-CA"/>
                              </w:rPr>
                              <w:t>Décrivez la situation de départ</w:t>
                            </w:r>
                          </w:p>
                          <w:p w14:paraId="74997268" w14:textId="77777777" w:rsidR="006712B3" w:rsidRPr="006712B3" w:rsidRDefault="006712B3" w:rsidP="006712B3">
                            <w:pPr>
                              <w:pStyle w:val="Goodpractice-ref-title"/>
                              <w:spacing w:before="120" w:beforeAutospacing="0" w:after="0" w:afterAutospacing="0" w:line="240" w:lineRule="auto"/>
                              <w:ind w:left="142"/>
                              <w:rPr>
                                <w:i w:val="0"/>
                                <w:iCs/>
                                <w:sz w:val="32"/>
                                <w:szCs w:val="32"/>
                                <w:lang w:val="fr-CA"/>
                              </w:rPr>
                            </w:pPr>
                            <w:r w:rsidRPr="006712B3">
                              <w:rPr>
                                <w:b/>
                                <w:bCs w:val="0"/>
                                <w:i w:val="0"/>
                                <w:iCs/>
                                <w:sz w:val="32"/>
                                <w:szCs w:val="32"/>
                                <w:lang w:val="fr-CA"/>
                              </w:rPr>
                              <w:t xml:space="preserve">- </w:t>
                            </w:r>
                            <w:r w:rsidRPr="006712B3">
                              <w:rPr>
                                <w:i w:val="0"/>
                                <w:iCs/>
                                <w:sz w:val="32"/>
                                <w:szCs w:val="32"/>
                                <w:lang w:val="fr-CA"/>
                              </w:rPr>
                              <w:t>Veillez à décrire et non à juger.</w:t>
                            </w:r>
                          </w:p>
                          <w:p w14:paraId="3DC6EA7B" w14:textId="77777777" w:rsidR="006712B3" w:rsidRPr="006712B3" w:rsidRDefault="006712B3" w:rsidP="006712B3">
                            <w:pPr>
                              <w:pStyle w:val="Goodpractice-ref-title"/>
                              <w:spacing w:before="120" w:beforeAutospacing="0" w:after="0" w:afterAutospacing="0" w:line="240" w:lineRule="auto"/>
                              <w:ind w:left="142"/>
                              <w:rPr>
                                <w:i w:val="0"/>
                                <w:iCs/>
                                <w:sz w:val="32"/>
                                <w:szCs w:val="32"/>
                                <w:lang w:val="fr-CA"/>
                              </w:rPr>
                            </w:pPr>
                            <w:r w:rsidRPr="006712B3">
                              <w:rPr>
                                <w:i w:val="0"/>
                                <w:iCs/>
                                <w:sz w:val="32"/>
                                <w:szCs w:val="32"/>
                                <w:lang w:val="fr-CA"/>
                              </w:rPr>
                              <w:t>- Décrivez de façon neutre et sans blâmer.</w:t>
                            </w:r>
                          </w:p>
                          <w:p w14:paraId="131E3D57" w14:textId="77777777" w:rsidR="006712B3" w:rsidRPr="006712B3" w:rsidRDefault="006712B3" w:rsidP="006712B3">
                            <w:pPr>
                              <w:pStyle w:val="Goodpractice-ref-title"/>
                              <w:spacing w:before="120" w:beforeAutospacing="0" w:after="0" w:afterAutospacing="0" w:line="240" w:lineRule="auto"/>
                              <w:ind w:left="142"/>
                              <w:rPr>
                                <w:b/>
                                <w:bCs w:val="0"/>
                                <w:i w:val="0"/>
                                <w:iCs/>
                                <w:sz w:val="36"/>
                                <w:szCs w:val="36"/>
                                <w:lang w:val="fr-CA"/>
                              </w:rPr>
                            </w:pPr>
                            <w:r w:rsidRPr="006712B3">
                              <w:rPr>
                                <w:b/>
                                <w:bCs w:val="0"/>
                                <w:i w:val="0"/>
                                <w:iCs/>
                                <w:sz w:val="36"/>
                                <w:szCs w:val="36"/>
                                <w:lang w:val="fr-CA"/>
                              </w:rPr>
                              <w:t>Décrivez les conséquences</w:t>
                            </w:r>
                          </w:p>
                          <w:p w14:paraId="0A23DF1E" w14:textId="77777777" w:rsidR="006712B3" w:rsidRPr="006712B3" w:rsidRDefault="006712B3" w:rsidP="006712B3">
                            <w:pPr>
                              <w:pStyle w:val="Goodpractice-ref-title"/>
                              <w:spacing w:before="120" w:beforeAutospacing="0" w:after="0" w:afterAutospacing="0" w:line="240" w:lineRule="auto"/>
                              <w:ind w:left="142"/>
                              <w:rPr>
                                <w:i w:val="0"/>
                                <w:iCs/>
                                <w:sz w:val="32"/>
                                <w:szCs w:val="32"/>
                                <w:lang w:val="fr-CA"/>
                              </w:rPr>
                            </w:pPr>
                            <w:r w:rsidRPr="006712B3">
                              <w:rPr>
                                <w:i w:val="0"/>
                                <w:iCs/>
                                <w:sz w:val="36"/>
                                <w:szCs w:val="36"/>
                                <w:lang w:val="fr-CA"/>
                              </w:rPr>
                              <w:t xml:space="preserve">- </w:t>
                            </w:r>
                            <w:r w:rsidRPr="006712B3">
                              <w:rPr>
                                <w:i w:val="0"/>
                                <w:iCs/>
                                <w:sz w:val="32"/>
                                <w:szCs w:val="32"/>
                                <w:lang w:val="fr-CA"/>
                              </w:rPr>
                              <w:t>Quels inconvénients cette situation peut-elle avoir pour la personne et les autres personnes concernées ?</w:t>
                            </w:r>
                          </w:p>
                          <w:p w14:paraId="1D333155" w14:textId="77777777" w:rsidR="006712B3" w:rsidRPr="006712B3" w:rsidRDefault="006712B3" w:rsidP="006712B3">
                            <w:pPr>
                              <w:pStyle w:val="Goodpractice-ref-title"/>
                              <w:spacing w:before="120" w:beforeAutospacing="0" w:after="0" w:afterAutospacing="0" w:line="240" w:lineRule="auto"/>
                              <w:ind w:left="142"/>
                              <w:rPr>
                                <w:i w:val="0"/>
                                <w:iCs/>
                                <w:sz w:val="32"/>
                                <w:szCs w:val="32"/>
                                <w:lang w:val="fr-CA"/>
                              </w:rPr>
                            </w:pPr>
                            <w:r w:rsidRPr="006712B3">
                              <w:rPr>
                                <w:i w:val="0"/>
                                <w:iCs/>
                                <w:sz w:val="32"/>
                                <w:szCs w:val="32"/>
                                <w:lang w:val="fr-CA"/>
                              </w:rPr>
                              <w:t>- Quels besoins sont menacés pour la personne et les autres personnes concernées ?</w:t>
                            </w:r>
                          </w:p>
                          <w:p w14:paraId="4FF83C88" w14:textId="77777777" w:rsidR="006712B3" w:rsidRPr="006712B3" w:rsidRDefault="006712B3" w:rsidP="006712B3">
                            <w:pPr>
                              <w:pStyle w:val="Goodpractice-ref-title"/>
                              <w:spacing w:before="120" w:beforeAutospacing="0" w:after="0" w:afterAutospacing="0" w:line="240" w:lineRule="auto"/>
                              <w:ind w:left="142"/>
                              <w:rPr>
                                <w:b/>
                                <w:bCs w:val="0"/>
                                <w:i w:val="0"/>
                                <w:iCs/>
                                <w:sz w:val="36"/>
                                <w:szCs w:val="36"/>
                                <w:lang w:val="fr-CA"/>
                              </w:rPr>
                            </w:pPr>
                            <w:r w:rsidRPr="006712B3">
                              <w:rPr>
                                <w:b/>
                                <w:bCs w:val="0"/>
                                <w:i w:val="0"/>
                                <w:iCs/>
                                <w:sz w:val="36"/>
                                <w:szCs w:val="36"/>
                                <w:lang w:val="fr-CA"/>
                              </w:rPr>
                              <w:t>Proposez une solution</w:t>
                            </w:r>
                          </w:p>
                          <w:p w14:paraId="0136FF28" w14:textId="77777777" w:rsidR="006712B3" w:rsidRPr="006712B3" w:rsidRDefault="006712B3" w:rsidP="006712B3">
                            <w:pPr>
                              <w:pStyle w:val="Goodpractice-ref-title"/>
                              <w:spacing w:before="120" w:beforeAutospacing="0" w:after="0" w:afterAutospacing="0" w:line="240" w:lineRule="auto"/>
                              <w:ind w:left="142"/>
                              <w:rPr>
                                <w:i w:val="0"/>
                                <w:iCs/>
                                <w:sz w:val="32"/>
                                <w:szCs w:val="32"/>
                                <w:lang w:val="fr-CA"/>
                              </w:rPr>
                            </w:pPr>
                            <w:r w:rsidRPr="006712B3">
                              <w:rPr>
                                <w:i w:val="0"/>
                                <w:iCs/>
                                <w:sz w:val="32"/>
                                <w:szCs w:val="32"/>
                                <w:lang w:val="fr-CA"/>
                              </w:rPr>
                              <w:t>- Formulez la solution que vous souhaitez proposer.</w:t>
                            </w:r>
                          </w:p>
                          <w:p w14:paraId="35E75B87" w14:textId="77777777" w:rsidR="006712B3" w:rsidRPr="006712B3" w:rsidRDefault="006712B3" w:rsidP="006712B3">
                            <w:pPr>
                              <w:pStyle w:val="Goodpractice-ref-title"/>
                              <w:spacing w:before="120" w:beforeAutospacing="0" w:after="0" w:afterAutospacing="0" w:line="240" w:lineRule="auto"/>
                              <w:ind w:left="142"/>
                              <w:rPr>
                                <w:i w:val="0"/>
                                <w:iCs/>
                                <w:sz w:val="32"/>
                                <w:szCs w:val="32"/>
                                <w:lang w:val="fr-CA"/>
                              </w:rPr>
                            </w:pPr>
                            <w:r w:rsidRPr="006712B3">
                              <w:rPr>
                                <w:i w:val="0"/>
                                <w:iCs/>
                                <w:sz w:val="32"/>
                                <w:szCs w:val="32"/>
                                <w:lang w:val="fr-CA"/>
                              </w:rPr>
                              <w:t>- Décrivez comment elle répondra mieux aux besoins fondamentaux des personnes impliquées.</w:t>
                            </w:r>
                          </w:p>
                          <w:p w14:paraId="07AF1427" w14:textId="77777777" w:rsidR="006712B3" w:rsidRPr="006712B3" w:rsidRDefault="006712B3" w:rsidP="006712B3">
                            <w:pPr>
                              <w:pStyle w:val="Goodpractice-ref-title"/>
                              <w:spacing w:before="120" w:beforeAutospacing="0" w:after="0" w:afterAutospacing="0" w:line="240" w:lineRule="auto"/>
                              <w:ind w:left="142"/>
                              <w:rPr>
                                <w:i w:val="0"/>
                                <w:iCs/>
                                <w:sz w:val="32"/>
                                <w:szCs w:val="32"/>
                                <w:lang w:val="fr-CA"/>
                              </w:rPr>
                            </w:pPr>
                            <w:r w:rsidRPr="006712B3">
                              <w:rPr>
                                <w:i w:val="0"/>
                                <w:iCs/>
                                <w:sz w:val="32"/>
                                <w:szCs w:val="32"/>
                                <w:lang w:val="fr-CA"/>
                              </w:rPr>
                              <w:t>- Si la proposition comporte également des</w:t>
                            </w:r>
                            <w:r w:rsidRPr="006712B3">
                              <w:rPr>
                                <w:b/>
                                <w:bCs w:val="0"/>
                                <w:i w:val="0"/>
                                <w:iCs/>
                                <w:sz w:val="32"/>
                                <w:szCs w:val="32"/>
                                <w:lang w:val="fr-CA"/>
                              </w:rPr>
                              <w:t xml:space="preserve"> </w:t>
                            </w:r>
                            <w:r w:rsidRPr="006712B3">
                              <w:rPr>
                                <w:i w:val="0"/>
                                <w:iCs/>
                                <w:sz w:val="32"/>
                                <w:szCs w:val="32"/>
                                <w:lang w:val="fr-CA"/>
                              </w:rPr>
                              <w:t xml:space="preserve">inconvénients pour la personne concernée, montrez quels avantages pourraient les compenser. </w:t>
                            </w:r>
                          </w:p>
                          <w:p w14:paraId="62A4CD65" w14:textId="77777777" w:rsidR="006712B3" w:rsidRPr="006712B3" w:rsidRDefault="006712B3" w:rsidP="006712B3">
                            <w:pPr>
                              <w:pStyle w:val="Goodpractice-ref-title"/>
                              <w:spacing w:before="120" w:beforeAutospacing="0" w:after="0" w:afterAutospacing="0" w:line="240" w:lineRule="auto"/>
                              <w:ind w:left="142"/>
                              <w:jc w:val="left"/>
                              <w:rPr>
                                <w:i w:val="0"/>
                                <w:iCs/>
                                <w:sz w:val="32"/>
                                <w:szCs w:val="32"/>
                                <w:lang w:val="fr-CA"/>
                              </w:rPr>
                            </w:pPr>
                            <w:r w:rsidRPr="006712B3">
                              <w:rPr>
                                <w:i w:val="0"/>
                                <w:iCs/>
                                <w:sz w:val="32"/>
                                <w:szCs w:val="32"/>
                                <w:lang w:val="fr-CA"/>
                              </w:rPr>
                              <w:t>- Qu'est-ce qu'il ou elle gagnera à la place ? Peut-être s'agit-il d'une autre façon de répondre à l'un de ses besoins ?</w:t>
                            </w:r>
                          </w:p>
                          <w:p w14:paraId="6768827E" w14:textId="77777777" w:rsidR="006712B3" w:rsidRPr="006712B3" w:rsidRDefault="006712B3" w:rsidP="006712B3">
                            <w:pPr>
                              <w:pStyle w:val="Goodpractice-ref-title"/>
                              <w:spacing w:before="120" w:beforeAutospacing="0" w:after="0" w:afterAutospacing="0" w:line="240" w:lineRule="auto"/>
                              <w:ind w:left="142"/>
                              <w:jc w:val="left"/>
                              <w:rPr>
                                <w:b/>
                                <w:bCs w:val="0"/>
                                <w:i w:val="0"/>
                                <w:iCs/>
                                <w:sz w:val="36"/>
                                <w:szCs w:val="36"/>
                                <w:lang w:val="fr-CA"/>
                              </w:rPr>
                            </w:pPr>
                            <w:r w:rsidRPr="006712B3">
                              <w:rPr>
                                <w:b/>
                                <w:bCs w:val="0"/>
                                <w:i w:val="0"/>
                                <w:iCs/>
                                <w:sz w:val="36"/>
                                <w:szCs w:val="36"/>
                                <w:lang w:val="fr-CA"/>
                              </w:rPr>
                              <w:t>Demandez le consentement</w:t>
                            </w:r>
                          </w:p>
                          <w:p w14:paraId="318992F3" w14:textId="2F62FDB5" w:rsidR="00445054" w:rsidRPr="006712B3" w:rsidRDefault="006712B3" w:rsidP="006712B3">
                            <w:pPr>
                              <w:pStyle w:val="Goodpractice-ref-title"/>
                              <w:spacing w:before="120" w:beforeAutospacing="0" w:after="0" w:afterAutospacing="0" w:line="240" w:lineRule="auto"/>
                              <w:ind w:left="142"/>
                              <w:rPr>
                                <w:sz w:val="32"/>
                                <w:szCs w:val="32"/>
                                <w:lang w:val="fr-CA"/>
                              </w:rPr>
                            </w:pPr>
                            <w:r w:rsidRPr="006712B3">
                              <w:rPr>
                                <w:i w:val="0"/>
                                <w:iCs/>
                                <w:sz w:val="32"/>
                                <w:szCs w:val="32"/>
                                <w:lang w:val="fr-CA"/>
                              </w:rPr>
                              <w:t>Demandez à votre partenaire ce qu'il ou elle pense de votre proposition et sous quelles conditions il ou elle pourrait l'accepter.</w:t>
                            </w:r>
                          </w:p>
                        </w:txbxContent>
                      </wps:txbx>
                      <wps:bodyPr rot="0" vert="horz" wrap="square" lIns="91440" tIns="45720" rIns="91440" bIns="45720" anchor="ctr" anchorCtr="0" upright="1">
                        <a:noAutofit/>
                      </wps:bodyPr>
                    </wps:wsp>
                  </a:graphicData>
                </a:graphic>
              </wp:inline>
            </w:drawing>
          </mc:Choice>
          <mc:Fallback xmlns:w16du="http://schemas.microsoft.com/office/word/2023/wordml/word16du">
            <w:pict>
              <v:roundrect w14:anchorId="46373F2A" id="_x0000_s1043" style="width:619.2pt;height:467.3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" filled="f" strokecolor="#548235" strokeweight="1.75pt">
                <v:textbox>
                  <w:txbxContent>
                    <w:p w14:paraId="1253AB18" w14:textId="6927137B" w:rsidR="00445054" w:rsidRPr="006712B3" w:rsidRDefault="00445054" w:rsidP="00445054">
                      <w:pPr>
                        <w:pStyle w:val="a9"/>
                        <w:spacing w:after="0" w:afterAutospacing="0"/>
                        <w:rPr>
                          <w:color w:val="F68121"/>
                          <w:sz w:val="52"/>
                          <w:szCs w:val="52"/>
                          <w:lang w:val="fr-CA"/>
                        </w:rPr>
                      </w:pPr>
                      <w:bookmarkStart w:id="69" w:name="_Hlk119000139"/>
                      <w:r w:rsidRPr="006712B3">
                        <w:rPr>
                          <w:color w:val="F68121"/>
                          <w:sz w:val="52"/>
                          <w:szCs w:val="52"/>
                          <w:lang w:val="fr-CA"/>
                        </w:rPr>
                        <w:t xml:space="preserve">Contact </w:t>
                      </w:r>
                      <w:r w:rsidR="006712B3" w:rsidRPr="006712B3">
                        <w:rPr>
                          <w:color w:val="F68121"/>
                          <w:sz w:val="52"/>
                          <w:szCs w:val="52"/>
                          <w:lang w:val="fr-CA"/>
                        </w:rPr>
                        <w:t>en 4 étapes</w:t>
                      </w:r>
                    </w:p>
                    <w:bookmarkEnd w:id="69"/>
                    <w:p w14:paraId="0E6C8791" w14:textId="77777777" w:rsidR="006712B3" w:rsidRPr="006712B3" w:rsidRDefault="006712B3" w:rsidP="006712B3">
                      <w:pPr>
                        <w:pStyle w:val="Goodpractice-ref-title"/>
                        <w:spacing w:before="120" w:beforeAutospacing="0" w:after="0" w:afterAutospacing="0" w:line="240" w:lineRule="auto"/>
                        <w:ind w:left="142"/>
                        <w:rPr>
                          <w:b/>
                          <w:bCs w:val="0"/>
                          <w:i w:val="0"/>
                          <w:iCs/>
                          <w:sz w:val="36"/>
                          <w:szCs w:val="36"/>
                          <w:lang w:val="fr-CA"/>
                        </w:rPr>
                      </w:pPr>
                      <w:r w:rsidRPr="006712B3">
                        <w:rPr>
                          <w:b/>
                          <w:bCs w:val="0"/>
                          <w:i w:val="0"/>
                          <w:iCs/>
                          <w:sz w:val="36"/>
                          <w:szCs w:val="36"/>
                          <w:lang w:val="fr-CA"/>
                        </w:rPr>
                        <w:t>Décrivez la situation de départ</w:t>
                      </w:r>
                    </w:p>
                    <w:p w14:paraId="74997268" w14:textId="77777777" w:rsidR="006712B3" w:rsidRPr="006712B3" w:rsidRDefault="006712B3" w:rsidP="006712B3">
                      <w:pPr>
                        <w:pStyle w:val="Goodpractice-ref-title"/>
                        <w:spacing w:before="120" w:beforeAutospacing="0" w:after="0" w:afterAutospacing="0" w:line="240" w:lineRule="auto"/>
                        <w:ind w:left="142"/>
                        <w:rPr>
                          <w:i w:val="0"/>
                          <w:iCs/>
                          <w:sz w:val="32"/>
                          <w:szCs w:val="32"/>
                          <w:lang w:val="fr-CA"/>
                        </w:rPr>
                      </w:pPr>
                      <w:r w:rsidRPr="006712B3">
                        <w:rPr>
                          <w:b/>
                          <w:bCs w:val="0"/>
                          <w:i w:val="0"/>
                          <w:iCs/>
                          <w:sz w:val="32"/>
                          <w:szCs w:val="32"/>
                          <w:lang w:val="fr-CA"/>
                        </w:rPr>
                        <w:t xml:space="preserve">- </w:t>
                      </w:r>
                      <w:r w:rsidRPr="006712B3">
                        <w:rPr>
                          <w:i w:val="0"/>
                          <w:iCs/>
                          <w:sz w:val="32"/>
                          <w:szCs w:val="32"/>
                          <w:lang w:val="fr-CA"/>
                        </w:rPr>
                        <w:t>Veillez à décrire et non à juger.</w:t>
                      </w:r>
                    </w:p>
                    <w:p w14:paraId="3DC6EA7B" w14:textId="77777777" w:rsidR="006712B3" w:rsidRPr="006712B3" w:rsidRDefault="006712B3" w:rsidP="006712B3">
                      <w:pPr>
                        <w:pStyle w:val="Goodpractice-ref-title"/>
                        <w:spacing w:before="120" w:beforeAutospacing="0" w:after="0" w:afterAutospacing="0" w:line="240" w:lineRule="auto"/>
                        <w:ind w:left="142"/>
                        <w:rPr>
                          <w:i w:val="0"/>
                          <w:iCs/>
                          <w:sz w:val="32"/>
                          <w:szCs w:val="32"/>
                          <w:lang w:val="fr-CA"/>
                        </w:rPr>
                      </w:pPr>
                      <w:r w:rsidRPr="006712B3">
                        <w:rPr>
                          <w:i w:val="0"/>
                          <w:iCs/>
                          <w:sz w:val="32"/>
                          <w:szCs w:val="32"/>
                          <w:lang w:val="fr-CA"/>
                        </w:rPr>
                        <w:t>- Décrivez de façon neutre et sans blâmer.</w:t>
                      </w:r>
                    </w:p>
                    <w:p w14:paraId="131E3D57" w14:textId="77777777" w:rsidR="006712B3" w:rsidRPr="006712B3" w:rsidRDefault="006712B3" w:rsidP="006712B3">
                      <w:pPr>
                        <w:pStyle w:val="Goodpractice-ref-title"/>
                        <w:spacing w:before="120" w:beforeAutospacing="0" w:after="0" w:afterAutospacing="0" w:line="240" w:lineRule="auto"/>
                        <w:ind w:left="142"/>
                        <w:rPr>
                          <w:b/>
                          <w:bCs w:val="0"/>
                          <w:i w:val="0"/>
                          <w:iCs/>
                          <w:sz w:val="36"/>
                          <w:szCs w:val="36"/>
                          <w:lang w:val="fr-CA"/>
                        </w:rPr>
                      </w:pPr>
                      <w:r w:rsidRPr="006712B3">
                        <w:rPr>
                          <w:b/>
                          <w:bCs w:val="0"/>
                          <w:i w:val="0"/>
                          <w:iCs/>
                          <w:sz w:val="36"/>
                          <w:szCs w:val="36"/>
                          <w:lang w:val="fr-CA"/>
                        </w:rPr>
                        <w:t>Décrivez les conséquences</w:t>
                      </w:r>
                    </w:p>
                    <w:p w14:paraId="0A23DF1E" w14:textId="77777777" w:rsidR="006712B3" w:rsidRPr="006712B3" w:rsidRDefault="006712B3" w:rsidP="006712B3">
                      <w:pPr>
                        <w:pStyle w:val="Goodpractice-ref-title"/>
                        <w:spacing w:before="120" w:beforeAutospacing="0" w:after="0" w:afterAutospacing="0" w:line="240" w:lineRule="auto"/>
                        <w:ind w:left="142"/>
                        <w:rPr>
                          <w:i w:val="0"/>
                          <w:iCs/>
                          <w:sz w:val="32"/>
                          <w:szCs w:val="32"/>
                          <w:lang w:val="fr-CA"/>
                        </w:rPr>
                      </w:pPr>
                      <w:r w:rsidRPr="006712B3">
                        <w:rPr>
                          <w:i w:val="0"/>
                          <w:iCs/>
                          <w:sz w:val="36"/>
                          <w:szCs w:val="36"/>
                          <w:lang w:val="fr-CA"/>
                        </w:rPr>
                        <w:t xml:space="preserve">- </w:t>
                      </w:r>
                      <w:r w:rsidRPr="006712B3">
                        <w:rPr>
                          <w:i w:val="0"/>
                          <w:iCs/>
                          <w:sz w:val="32"/>
                          <w:szCs w:val="32"/>
                          <w:lang w:val="fr-CA"/>
                        </w:rPr>
                        <w:t>Quels inconvénients cette situation peut-elle avoir pour la personne et les autres personnes concernées ?</w:t>
                      </w:r>
                    </w:p>
                    <w:p w14:paraId="1D333155" w14:textId="77777777" w:rsidR="006712B3" w:rsidRPr="006712B3" w:rsidRDefault="006712B3" w:rsidP="006712B3">
                      <w:pPr>
                        <w:pStyle w:val="Goodpractice-ref-title"/>
                        <w:spacing w:before="120" w:beforeAutospacing="0" w:after="0" w:afterAutospacing="0" w:line="240" w:lineRule="auto"/>
                        <w:ind w:left="142"/>
                        <w:rPr>
                          <w:i w:val="0"/>
                          <w:iCs/>
                          <w:sz w:val="32"/>
                          <w:szCs w:val="32"/>
                          <w:lang w:val="fr-CA"/>
                        </w:rPr>
                      </w:pPr>
                      <w:r w:rsidRPr="006712B3">
                        <w:rPr>
                          <w:i w:val="0"/>
                          <w:iCs/>
                          <w:sz w:val="32"/>
                          <w:szCs w:val="32"/>
                          <w:lang w:val="fr-CA"/>
                        </w:rPr>
                        <w:t>- Quels besoins sont menacés pour la personne et les autres personnes concernées ?</w:t>
                      </w:r>
                    </w:p>
                    <w:p w14:paraId="4FF83C88" w14:textId="77777777" w:rsidR="006712B3" w:rsidRPr="006712B3" w:rsidRDefault="006712B3" w:rsidP="006712B3">
                      <w:pPr>
                        <w:pStyle w:val="Goodpractice-ref-title"/>
                        <w:spacing w:before="120" w:beforeAutospacing="0" w:after="0" w:afterAutospacing="0" w:line="240" w:lineRule="auto"/>
                        <w:ind w:left="142"/>
                        <w:rPr>
                          <w:b/>
                          <w:bCs w:val="0"/>
                          <w:i w:val="0"/>
                          <w:iCs/>
                          <w:sz w:val="36"/>
                          <w:szCs w:val="36"/>
                          <w:lang w:val="fr-CA"/>
                        </w:rPr>
                      </w:pPr>
                      <w:r w:rsidRPr="006712B3">
                        <w:rPr>
                          <w:b/>
                          <w:bCs w:val="0"/>
                          <w:i w:val="0"/>
                          <w:iCs/>
                          <w:sz w:val="36"/>
                          <w:szCs w:val="36"/>
                          <w:lang w:val="fr-CA"/>
                        </w:rPr>
                        <w:t>Proposez une solution</w:t>
                      </w:r>
                    </w:p>
                    <w:p w14:paraId="0136FF28" w14:textId="77777777" w:rsidR="006712B3" w:rsidRPr="006712B3" w:rsidRDefault="006712B3" w:rsidP="006712B3">
                      <w:pPr>
                        <w:pStyle w:val="Goodpractice-ref-title"/>
                        <w:spacing w:before="120" w:beforeAutospacing="0" w:after="0" w:afterAutospacing="0" w:line="240" w:lineRule="auto"/>
                        <w:ind w:left="142"/>
                        <w:rPr>
                          <w:i w:val="0"/>
                          <w:iCs/>
                          <w:sz w:val="32"/>
                          <w:szCs w:val="32"/>
                          <w:lang w:val="fr-CA"/>
                        </w:rPr>
                      </w:pPr>
                      <w:r w:rsidRPr="006712B3">
                        <w:rPr>
                          <w:i w:val="0"/>
                          <w:iCs/>
                          <w:sz w:val="32"/>
                          <w:szCs w:val="32"/>
                          <w:lang w:val="fr-CA"/>
                        </w:rPr>
                        <w:t>- Formulez la solution que vous souhaitez proposer.</w:t>
                      </w:r>
                    </w:p>
                    <w:p w14:paraId="35E75B87" w14:textId="77777777" w:rsidR="006712B3" w:rsidRPr="006712B3" w:rsidRDefault="006712B3" w:rsidP="006712B3">
                      <w:pPr>
                        <w:pStyle w:val="Goodpractice-ref-title"/>
                        <w:spacing w:before="120" w:beforeAutospacing="0" w:after="0" w:afterAutospacing="0" w:line="240" w:lineRule="auto"/>
                        <w:ind w:left="142"/>
                        <w:rPr>
                          <w:i w:val="0"/>
                          <w:iCs/>
                          <w:sz w:val="32"/>
                          <w:szCs w:val="32"/>
                          <w:lang w:val="fr-CA"/>
                        </w:rPr>
                      </w:pPr>
                      <w:r w:rsidRPr="006712B3">
                        <w:rPr>
                          <w:i w:val="0"/>
                          <w:iCs/>
                          <w:sz w:val="32"/>
                          <w:szCs w:val="32"/>
                          <w:lang w:val="fr-CA"/>
                        </w:rPr>
                        <w:t>- Décrivez comment elle répondra mieux aux besoins fondamentaux des personnes impliquées.</w:t>
                      </w:r>
                    </w:p>
                    <w:p w14:paraId="07AF1427" w14:textId="77777777" w:rsidR="006712B3" w:rsidRPr="006712B3" w:rsidRDefault="006712B3" w:rsidP="006712B3">
                      <w:pPr>
                        <w:pStyle w:val="Goodpractice-ref-title"/>
                        <w:spacing w:before="120" w:beforeAutospacing="0" w:after="0" w:afterAutospacing="0" w:line="240" w:lineRule="auto"/>
                        <w:ind w:left="142"/>
                        <w:rPr>
                          <w:i w:val="0"/>
                          <w:iCs/>
                          <w:sz w:val="32"/>
                          <w:szCs w:val="32"/>
                          <w:lang w:val="fr-CA"/>
                        </w:rPr>
                      </w:pPr>
                      <w:r w:rsidRPr="006712B3">
                        <w:rPr>
                          <w:i w:val="0"/>
                          <w:iCs/>
                          <w:sz w:val="32"/>
                          <w:szCs w:val="32"/>
                          <w:lang w:val="fr-CA"/>
                        </w:rPr>
                        <w:t>- Si la proposition comporte également des</w:t>
                      </w:r>
                      <w:r w:rsidRPr="006712B3">
                        <w:rPr>
                          <w:b/>
                          <w:bCs w:val="0"/>
                          <w:i w:val="0"/>
                          <w:iCs/>
                          <w:sz w:val="32"/>
                          <w:szCs w:val="32"/>
                          <w:lang w:val="fr-CA"/>
                        </w:rPr>
                        <w:t xml:space="preserve"> </w:t>
                      </w:r>
                      <w:r w:rsidRPr="006712B3">
                        <w:rPr>
                          <w:i w:val="0"/>
                          <w:iCs/>
                          <w:sz w:val="32"/>
                          <w:szCs w:val="32"/>
                          <w:lang w:val="fr-CA"/>
                        </w:rPr>
                        <w:t xml:space="preserve">inconvénients pour la personne concernée, montrez quels avantages pourraient les compenser. </w:t>
                      </w:r>
                    </w:p>
                    <w:p w14:paraId="62A4CD65" w14:textId="77777777" w:rsidR="006712B3" w:rsidRPr="006712B3" w:rsidRDefault="006712B3" w:rsidP="006712B3">
                      <w:pPr>
                        <w:pStyle w:val="Goodpractice-ref-title"/>
                        <w:spacing w:before="120" w:beforeAutospacing="0" w:after="0" w:afterAutospacing="0" w:line="240" w:lineRule="auto"/>
                        <w:ind w:left="142"/>
                        <w:jc w:val="left"/>
                        <w:rPr>
                          <w:i w:val="0"/>
                          <w:iCs/>
                          <w:sz w:val="32"/>
                          <w:szCs w:val="32"/>
                          <w:lang w:val="fr-CA"/>
                        </w:rPr>
                      </w:pPr>
                      <w:r w:rsidRPr="006712B3">
                        <w:rPr>
                          <w:i w:val="0"/>
                          <w:iCs/>
                          <w:sz w:val="32"/>
                          <w:szCs w:val="32"/>
                          <w:lang w:val="fr-CA"/>
                        </w:rPr>
                        <w:t>- Qu'est-ce qu'il ou elle gagnera à la place ? Peut-être s'agit-il d'une autre façon de répondre à l'un de ses besoins ?</w:t>
                      </w:r>
                    </w:p>
                    <w:p w14:paraId="6768827E" w14:textId="77777777" w:rsidR="006712B3" w:rsidRPr="006712B3" w:rsidRDefault="006712B3" w:rsidP="006712B3">
                      <w:pPr>
                        <w:pStyle w:val="Goodpractice-ref-title"/>
                        <w:spacing w:before="120" w:beforeAutospacing="0" w:after="0" w:afterAutospacing="0" w:line="240" w:lineRule="auto"/>
                        <w:ind w:left="142"/>
                        <w:jc w:val="left"/>
                        <w:rPr>
                          <w:b/>
                          <w:bCs w:val="0"/>
                          <w:i w:val="0"/>
                          <w:iCs/>
                          <w:sz w:val="36"/>
                          <w:szCs w:val="36"/>
                          <w:lang w:val="fr-CA"/>
                        </w:rPr>
                      </w:pPr>
                      <w:r w:rsidRPr="006712B3">
                        <w:rPr>
                          <w:b/>
                          <w:bCs w:val="0"/>
                          <w:i w:val="0"/>
                          <w:iCs/>
                          <w:sz w:val="36"/>
                          <w:szCs w:val="36"/>
                          <w:lang w:val="fr-CA"/>
                        </w:rPr>
                        <w:t>Demandez le consentement</w:t>
                      </w:r>
                    </w:p>
                    <w:p w14:paraId="318992F3" w14:textId="2F62FDB5" w:rsidR="00445054" w:rsidRPr="006712B3" w:rsidRDefault="006712B3" w:rsidP="006712B3">
                      <w:pPr>
                        <w:pStyle w:val="Goodpractice-ref-title"/>
                        <w:spacing w:before="120" w:beforeAutospacing="0" w:after="0" w:afterAutospacing="0" w:line="240" w:lineRule="auto"/>
                        <w:ind w:left="142"/>
                        <w:rPr>
                          <w:sz w:val="32"/>
                          <w:szCs w:val="32"/>
                          <w:lang w:val="fr-CA"/>
                        </w:rPr>
                      </w:pPr>
                      <w:r w:rsidRPr="006712B3">
                        <w:rPr>
                          <w:i w:val="0"/>
                          <w:iCs/>
                          <w:sz w:val="32"/>
                          <w:szCs w:val="32"/>
                          <w:lang w:val="fr-CA"/>
                        </w:rPr>
                        <w:t>Demandez à votre partenaire ce qu'il ou elle pense de votre proposition et sous quelles conditions il ou elle pourrait l'accepter.</w:t>
                      </w:r>
                    </w:p>
                  </w:txbxContent>
                </v:textbox>
                <w10:anchorlock/>
              </v:roundrect>
            </w:pict>
          </mc:Fallback>
        </mc:AlternateContent>
      </w:r>
    </w:p>
    <w:sectPr w:rsidR="00685854" w:rsidRPr="00DD7CF1" w:rsidSect="007A6DD9">
      <w:headerReference w:type="first" r:id="rId23"/>
      <w:pgSz w:w="11906" w:h="16838"/>
      <w:pgMar w:top="1440" w:right="1440" w:bottom="1440" w:left="1440"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9ACAC" w14:textId="77777777" w:rsidR="00BF48E8" w:rsidRDefault="00BF48E8" w:rsidP="00776DC9">
      <w:r>
        <w:separator/>
      </w:r>
    </w:p>
  </w:endnote>
  <w:endnote w:type="continuationSeparator" w:id="0">
    <w:p w14:paraId="13DF722C" w14:textId="77777777" w:rsidR="00BF48E8" w:rsidRDefault="00BF48E8" w:rsidP="00776DC9">
      <w:r>
        <w:continuationSeparator/>
      </w:r>
    </w:p>
  </w:endnote>
  <w:endnote w:type="continuationNotice" w:id="1">
    <w:p w14:paraId="6F55D098" w14:textId="77777777" w:rsidR="00BF48E8" w:rsidRDefault="00BF48E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badi">
    <w:charset w:val="00"/>
    <w:family w:val="swiss"/>
    <w:pitch w:val="variable"/>
    <w:sig w:usb0="8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5805032"/>
      <w:docPartObj>
        <w:docPartGallery w:val="Page Numbers (Bottom of Page)"/>
        <w:docPartUnique/>
      </w:docPartObj>
    </w:sdtPr>
    <w:sdtEndPr>
      <w:rPr>
        <w:i/>
        <w:iCs/>
        <w:color w:val="0070C0"/>
      </w:rPr>
    </w:sdtEndPr>
    <w:sdtContent>
      <w:p w14:paraId="56DC1D7B" w14:textId="7D079DC3" w:rsidR="00193CF7" w:rsidRPr="00193CF7" w:rsidRDefault="00193CF7" w:rsidP="00193CF7">
        <w:pPr>
          <w:tabs>
            <w:tab w:val="center" w:pos="4513"/>
            <w:tab w:val="right" w:pos="9026"/>
          </w:tabs>
          <w:spacing w:after="0" w:afterAutospacing="0" w:line="240" w:lineRule="auto"/>
          <w:jc w:val="center"/>
          <w:rPr>
            <w:i/>
            <w:iCs/>
            <w:color w:val="0070C0"/>
          </w:rPr>
        </w:pPr>
        <w:r w:rsidRPr="00193CF7">
          <w:rPr>
            <w:noProof/>
          </w:rPr>
          <w:drawing>
            <wp:anchor distT="0" distB="0" distL="114300" distR="114300" simplePos="0" relativeHeight="251670528" behindDoc="0" locked="0" layoutInCell="1" hidden="0" allowOverlap="1" wp14:anchorId="5563D079" wp14:editId="71419529">
              <wp:simplePos x="0" y="0"/>
              <wp:positionH relativeFrom="column">
                <wp:posOffset>0</wp:posOffset>
              </wp:positionH>
              <wp:positionV relativeFrom="paragraph">
                <wp:posOffset>-91587</wp:posOffset>
              </wp:positionV>
              <wp:extent cx="1447800" cy="413657"/>
              <wp:effectExtent l="0" t="0" r="0" b="5715"/>
              <wp:wrapNone/>
              <wp:docPr id="41"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rsidRPr="00193CF7">
          <w:t xml:space="preserve">          </w:t>
        </w:r>
        <w:r w:rsidRPr="00193CF7">
          <w:rPr>
            <w:i/>
            <w:iCs/>
            <w:color w:val="0070C0"/>
          </w:rPr>
          <w:fldChar w:fldCharType="begin"/>
        </w:r>
        <w:r w:rsidRPr="00193CF7">
          <w:rPr>
            <w:i/>
            <w:iCs/>
            <w:color w:val="0070C0"/>
          </w:rPr>
          <w:instrText>PAGE   \* MERGEFORMAT</w:instrText>
        </w:r>
        <w:r w:rsidRPr="00193CF7">
          <w:rPr>
            <w:i/>
            <w:iCs/>
            <w:color w:val="0070C0"/>
          </w:rPr>
          <w:fldChar w:fldCharType="separate"/>
        </w:r>
        <w:r w:rsidRPr="00193CF7">
          <w:rPr>
            <w:i/>
            <w:iCs/>
            <w:color w:val="0070C0"/>
          </w:rPr>
          <w:t>16</w:t>
        </w:r>
        <w:r w:rsidRPr="00193CF7">
          <w:rPr>
            <w:i/>
            <w:iCs/>
            <w:color w:val="0070C0"/>
          </w:rPr>
          <w:fldChar w:fldCharType="end"/>
        </w:r>
      </w:p>
    </w:sdtContent>
  </w:sdt>
  <w:p w14:paraId="0F1834C8" w14:textId="77777777" w:rsidR="00193CF7" w:rsidRPr="00445054" w:rsidRDefault="00193CF7" w:rsidP="00445054">
    <w:pPr>
      <w:pStyle w:val="Footer"/>
      <w:spacing w:before="0" w:beforeAutospacing="0" w:after="0" w:afterAutospacing="0" w:line="240" w:lineRule="auto"/>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4257552F" w14:textId="78B0EC1F" w:rsidR="005461F4" w:rsidRPr="007A6DD9" w:rsidRDefault="005461F4" w:rsidP="007A6DD9">
        <w:pPr>
          <w:pStyle w:val="Footer"/>
          <w:spacing w:after="0" w:afterAutospacing="0" w:line="240" w:lineRule="auto"/>
          <w:jc w:val="center"/>
          <w:rPr>
            <w:i/>
            <w:iCs/>
            <w:color w:val="0070C0"/>
          </w:rPr>
        </w:pPr>
        <w:r>
          <w:rPr>
            <w:noProof/>
          </w:rPr>
          <w:drawing>
            <wp:anchor distT="0" distB="0" distL="114300" distR="114300" simplePos="0" relativeHeight="251661312" behindDoc="0" locked="0" layoutInCell="1" hidden="0" allowOverlap="1" wp14:anchorId="134950D6" wp14:editId="7744DD28">
              <wp:simplePos x="0" y="0"/>
              <wp:positionH relativeFrom="column">
                <wp:posOffset>0</wp:posOffset>
              </wp:positionH>
              <wp:positionV relativeFrom="paragraph">
                <wp:posOffset>-212237</wp:posOffset>
              </wp:positionV>
              <wp:extent cx="1447800" cy="413657"/>
              <wp:effectExtent l="0" t="0" r="0" b="5715"/>
              <wp:wrapNone/>
              <wp:docPr id="7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t xml:space="preserve">          </w:t>
        </w:r>
        <w:r w:rsidRPr="001D0565">
          <w:rPr>
            <w:i/>
            <w:iCs/>
            <w:color w:val="0070C0"/>
          </w:rPr>
          <w:fldChar w:fldCharType="begin"/>
        </w:r>
        <w:r w:rsidRPr="001D0565">
          <w:rPr>
            <w:i/>
            <w:iCs/>
            <w:color w:val="0070C0"/>
          </w:rPr>
          <w:instrText>PAGE   \* MERGEFORMAT</w:instrText>
        </w:r>
        <w:r w:rsidRPr="001D0565">
          <w:rPr>
            <w:i/>
            <w:iCs/>
            <w:color w:val="0070C0"/>
          </w:rPr>
          <w:fldChar w:fldCharType="separate"/>
        </w:r>
        <w:r w:rsidRPr="001D0565">
          <w:rPr>
            <w:i/>
            <w:iCs/>
            <w:color w:val="0070C0"/>
            <w:lang w:val="el-GR"/>
          </w:rPr>
          <w:t>2</w:t>
        </w:r>
        <w:r w:rsidRPr="001D0565">
          <w:rPr>
            <w:i/>
            <w:iCs/>
            <w:color w:val="0070C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91BC0" w14:textId="77777777" w:rsidR="00BF48E8" w:rsidRDefault="00BF48E8" w:rsidP="00776DC9">
      <w:bookmarkStart w:id="0" w:name="_Hlk84071642"/>
      <w:bookmarkEnd w:id="0"/>
      <w:r>
        <w:separator/>
      </w:r>
    </w:p>
  </w:footnote>
  <w:footnote w:type="continuationSeparator" w:id="0">
    <w:p w14:paraId="5E285D17" w14:textId="77777777" w:rsidR="00BF48E8" w:rsidRDefault="00BF48E8" w:rsidP="00776DC9">
      <w:r>
        <w:continuationSeparator/>
      </w:r>
    </w:p>
  </w:footnote>
  <w:footnote w:type="continuationNotice" w:id="1">
    <w:p w14:paraId="79068C4E" w14:textId="77777777" w:rsidR="00BF48E8" w:rsidRDefault="00BF48E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5CBED" w14:textId="2430639C" w:rsidR="00B24152" w:rsidRDefault="00B24152">
    <w:pPr>
      <w:pStyle w:val="Header"/>
    </w:pPr>
    <w:r>
      <w:rPr>
        <w:noProof/>
        <w:color w:val="0070C0"/>
      </w:rPr>
      <w:drawing>
        <wp:anchor distT="0" distB="0" distL="114300" distR="114300" simplePos="0" relativeHeight="251664384" behindDoc="0" locked="0" layoutInCell="1" allowOverlap="1" wp14:anchorId="121F1B9C" wp14:editId="3BF7BF4E">
          <wp:simplePos x="0" y="0"/>
          <wp:positionH relativeFrom="column">
            <wp:posOffset>8068407</wp:posOffset>
          </wp:positionH>
          <wp:positionV relativeFrom="paragraph">
            <wp:posOffset>-182880</wp:posOffset>
          </wp:positionV>
          <wp:extent cx="730250" cy="494030"/>
          <wp:effectExtent l="0" t="0" r="0" b="127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730250" cy="494030"/>
                  </a:xfrm>
                  <a:prstGeom prst="rect">
                    <a:avLst/>
                  </a:prstGeom>
                  <a:extLst>
                    <a:ext uri="{53640926-AAD7-44D8-BBD7-CCE9431645EC}">
                      <a14:shadowObscured xmlns:a14="http://schemas.microsoft.com/office/drawing/2010/main"/>
                    </a:ext>
                  </a:extLst>
                </pic:spPr>
              </pic:pic>
            </a:graphicData>
          </a:graphic>
        </wp:anchor>
      </w:drawing>
    </w:r>
    <w:r>
      <w:rPr>
        <w:color w:val="0070C0"/>
      </w:rPr>
      <w:tab/>
    </w:r>
    <w:r>
      <w:rPr>
        <w:color w:val="0070C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28410B4A" w:rsidR="005461F4" w:rsidRPr="00280A91" w:rsidRDefault="00B24152" w:rsidP="00AC16F4">
    <w:pPr>
      <w:pStyle w:val="Header"/>
      <w:rPr>
        <w:lang w:val="fr-CA"/>
      </w:rPr>
    </w:pPr>
    <w:r>
      <w:rPr>
        <w:noProof/>
        <w:color w:val="0070C0"/>
      </w:rPr>
      <w:drawing>
        <wp:anchor distT="0" distB="0" distL="114300" distR="114300" simplePos="0" relativeHeight="251662336" behindDoc="0" locked="0" layoutInCell="1" allowOverlap="1" wp14:anchorId="293D3AFC" wp14:editId="71237812">
          <wp:simplePos x="0" y="0"/>
          <wp:positionH relativeFrom="column">
            <wp:posOffset>5099050</wp:posOffset>
          </wp:positionH>
          <wp:positionV relativeFrom="paragraph">
            <wp:posOffset>-44303</wp:posOffset>
          </wp:positionV>
          <wp:extent cx="730250" cy="494030"/>
          <wp:effectExtent l="0" t="0" r="0" b="1270"/>
          <wp:wrapNone/>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730250" cy="494030"/>
                  </a:xfrm>
                  <a:prstGeom prst="rect">
                    <a:avLst/>
                  </a:prstGeom>
                  <a:extLst>
                    <a:ext uri="{53640926-AAD7-44D8-BBD7-CCE9431645EC}">
                      <a14:shadowObscured xmlns:a14="http://schemas.microsoft.com/office/drawing/2010/main"/>
                    </a:ext>
                  </a:extLst>
                </pic:spPr>
              </pic:pic>
            </a:graphicData>
          </a:graphic>
        </wp:anchor>
      </w:drawing>
    </w:r>
    <w:r w:rsidR="00810A64" w:rsidRPr="00280A91">
      <w:rPr>
        <w:b/>
        <w:bCs w:val="0"/>
        <w:color w:val="0070C0"/>
        <w:lang w:val="fr-CA"/>
      </w:rPr>
      <w:t>ACT-</w:t>
    </w:r>
    <w:proofErr w:type="spellStart"/>
    <w:r w:rsidR="00810A64" w:rsidRPr="00280A91">
      <w:rPr>
        <w:b/>
        <w:bCs w:val="0"/>
        <w:color w:val="0070C0"/>
        <w:lang w:val="fr-CA"/>
      </w:rPr>
      <w:t>Game</w:t>
    </w:r>
    <w:r w:rsidR="00AC16F4" w:rsidRPr="00280A91">
      <w:rPr>
        <w:color w:val="0070C0"/>
        <w:lang w:val="fr-CA"/>
      </w:rPr>
      <w:t>_</w:t>
    </w:r>
    <w:r w:rsidR="00280A91" w:rsidRPr="00280A91">
      <w:rPr>
        <w:color w:val="0070C0"/>
        <w:lang w:val="fr-CA"/>
      </w:rPr>
      <w:t>Guide</w:t>
    </w:r>
    <w:proofErr w:type="spellEnd"/>
    <w:r w:rsidR="00280A91" w:rsidRPr="00280A91">
      <w:rPr>
        <w:color w:val="0070C0"/>
        <w:lang w:val="fr-CA"/>
      </w:rPr>
      <w:t xml:space="preserve"> de l’ensei</w:t>
    </w:r>
    <w:r w:rsidR="00280A91">
      <w:rPr>
        <w:color w:val="0070C0"/>
        <w:lang w:val="fr-CA"/>
      </w:rPr>
      <w:t>gnant</w:t>
    </w:r>
    <w:r w:rsidRPr="00280A91">
      <w:rPr>
        <w:color w:val="0070C0"/>
        <w:lang w:val="fr-CA"/>
      </w:rPr>
      <w:tab/>
    </w:r>
    <w:r w:rsidRPr="00280A91">
      <w:rPr>
        <w:color w:val="0070C0"/>
        <w:lang w:val="fr-CA"/>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AE70B" w14:textId="1AF2E507" w:rsidR="00B24152" w:rsidRDefault="00B24152">
    <w:pPr>
      <w:pStyle w:val="Header"/>
    </w:pPr>
    <w:r>
      <w:rPr>
        <w:noProof/>
        <w:color w:val="0070C0"/>
      </w:rPr>
      <w:drawing>
        <wp:anchor distT="0" distB="0" distL="114300" distR="114300" simplePos="0" relativeHeight="251668480" behindDoc="0" locked="0" layoutInCell="1" allowOverlap="1" wp14:anchorId="40D161BA" wp14:editId="31B50CE2">
          <wp:simplePos x="0" y="0"/>
          <wp:positionH relativeFrom="column">
            <wp:posOffset>5294630</wp:posOffset>
          </wp:positionH>
          <wp:positionV relativeFrom="paragraph">
            <wp:posOffset>-183808</wp:posOffset>
          </wp:positionV>
          <wp:extent cx="730250" cy="494030"/>
          <wp:effectExtent l="0" t="0" r="0" b="1270"/>
          <wp:wrapNone/>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730250" cy="494030"/>
                  </a:xfrm>
                  <a:prstGeom prst="rect">
                    <a:avLst/>
                  </a:prstGeom>
                  <a:extLst>
                    <a:ext uri="{53640926-AAD7-44D8-BBD7-CCE9431645EC}">
                      <a14:shadowObscured xmlns:a14="http://schemas.microsoft.com/office/drawing/2010/main"/>
                    </a:ext>
                  </a:extLst>
                </pic:spPr>
              </pic:pic>
            </a:graphicData>
          </a:graphic>
        </wp:anchor>
      </w:drawing>
    </w:r>
    <w:r>
      <w:rPr>
        <w:noProof/>
        <w:color w:val="0070C0"/>
      </w:rPr>
      <w:drawing>
        <wp:anchor distT="0" distB="0" distL="114300" distR="114300" simplePos="0" relativeHeight="251666432" behindDoc="0" locked="0" layoutInCell="1" allowOverlap="1" wp14:anchorId="6B7E5674" wp14:editId="68C78897">
          <wp:simplePos x="0" y="0"/>
          <wp:positionH relativeFrom="column">
            <wp:posOffset>8068407</wp:posOffset>
          </wp:positionH>
          <wp:positionV relativeFrom="paragraph">
            <wp:posOffset>-182880</wp:posOffset>
          </wp:positionV>
          <wp:extent cx="730250" cy="494030"/>
          <wp:effectExtent l="0" t="0" r="0" b="1270"/>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730250" cy="494030"/>
                  </a:xfrm>
                  <a:prstGeom prst="rect">
                    <a:avLst/>
                  </a:prstGeom>
                  <a:extLst>
                    <a:ext uri="{53640926-AAD7-44D8-BBD7-CCE9431645EC}">
                      <a14:shadowObscured xmlns:a14="http://schemas.microsoft.com/office/drawing/2010/main"/>
                    </a:ext>
                  </a:extLst>
                </pic:spPr>
              </pic:pic>
            </a:graphicData>
          </a:graphic>
        </wp:anchor>
      </w:drawing>
    </w:r>
    <w:r>
      <w:rPr>
        <w:b/>
        <w:bCs w:val="0"/>
        <w:color w:val="0070C0"/>
      </w:rPr>
      <w:t>ACT-</w:t>
    </w:r>
    <w:proofErr w:type="spellStart"/>
    <w:r>
      <w:rPr>
        <w:b/>
        <w:bCs w:val="0"/>
        <w:color w:val="0070C0"/>
      </w:rPr>
      <w:t>Game</w:t>
    </w:r>
    <w:r>
      <w:rPr>
        <w:color w:val="0070C0"/>
      </w:rPr>
      <w:t>_Manual</w:t>
    </w:r>
    <w:proofErr w:type="spellEnd"/>
    <w:r w:rsidR="00445054">
      <w:rPr>
        <w:color w:val="0070C0"/>
      </w:rPr>
      <w:t xml:space="preserve"> for Teachers</w:t>
    </w:r>
    <w:r>
      <w:rPr>
        <w:color w:val="0070C0"/>
      </w:rPr>
      <w:tab/>
    </w:r>
    <w:r>
      <w:rPr>
        <w:color w:val="0070C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418E"/>
    <w:multiLevelType w:val="hybridMultilevel"/>
    <w:tmpl w:val="A6CA3E30"/>
    <w:lvl w:ilvl="0" w:tplc="0D50F1F0">
      <w:start w:val="1"/>
      <w:numFmt w:val="bullet"/>
      <w:lvlText w:val=""/>
      <w:lvlJc w:val="left"/>
      <w:pPr>
        <w:ind w:left="720" w:hanging="360"/>
      </w:pPr>
      <w:rPr>
        <w:rFonts w:ascii="Symbol" w:hAnsi="Symbol" w:hint="default"/>
        <w:color w:val="538135" w:themeColor="accent6" w:themeShade="BF"/>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062000"/>
    <w:multiLevelType w:val="hybridMultilevel"/>
    <w:tmpl w:val="5ECE89C4"/>
    <w:lvl w:ilvl="0" w:tplc="0C07000F">
      <w:start w:val="1"/>
      <w:numFmt w:val="decimal"/>
      <w:lvlText w:val="%1."/>
      <w:lvlJc w:val="left"/>
      <w:pPr>
        <w:ind w:left="2204" w:hanging="360"/>
      </w:pPr>
      <w:rPr>
        <w:rFonts w:hint="default"/>
      </w:rPr>
    </w:lvl>
    <w:lvl w:ilvl="1" w:tplc="0C070019" w:tentative="1">
      <w:start w:val="1"/>
      <w:numFmt w:val="lowerLetter"/>
      <w:lvlText w:val="%2."/>
      <w:lvlJc w:val="left"/>
      <w:pPr>
        <w:ind w:left="2924" w:hanging="360"/>
      </w:pPr>
    </w:lvl>
    <w:lvl w:ilvl="2" w:tplc="0C07001B" w:tentative="1">
      <w:start w:val="1"/>
      <w:numFmt w:val="lowerRoman"/>
      <w:lvlText w:val="%3."/>
      <w:lvlJc w:val="right"/>
      <w:pPr>
        <w:ind w:left="3644" w:hanging="180"/>
      </w:pPr>
    </w:lvl>
    <w:lvl w:ilvl="3" w:tplc="0C07000F" w:tentative="1">
      <w:start w:val="1"/>
      <w:numFmt w:val="decimal"/>
      <w:lvlText w:val="%4."/>
      <w:lvlJc w:val="left"/>
      <w:pPr>
        <w:ind w:left="4364" w:hanging="360"/>
      </w:pPr>
    </w:lvl>
    <w:lvl w:ilvl="4" w:tplc="0C070019" w:tentative="1">
      <w:start w:val="1"/>
      <w:numFmt w:val="lowerLetter"/>
      <w:lvlText w:val="%5."/>
      <w:lvlJc w:val="left"/>
      <w:pPr>
        <w:ind w:left="5084" w:hanging="360"/>
      </w:pPr>
    </w:lvl>
    <w:lvl w:ilvl="5" w:tplc="0C07001B" w:tentative="1">
      <w:start w:val="1"/>
      <w:numFmt w:val="lowerRoman"/>
      <w:lvlText w:val="%6."/>
      <w:lvlJc w:val="right"/>
      <w:pPr>
        <w:ind w:left="5804" w:hanging="180"/>
      </w:pPr>
    </w:lvl>
    <w:lvl w:ilvl="6" w:tplc="0C07000F" w:tentative="1">
      <w:start w:val="1"/>
      <w:numFmt w:val="decimal"/>
      <w:lvlText w:val="%7."/>
      <w:lvlJc w:val="left"/>
      <w:pPr>
        <w:ind w:left="6524" w:hanging="360"/>
      </w:pPr>
    </w:lvl>
    <w:lvl w:ilvl="7" w:tplc="0C070019" w:tentative="1">
      <w:start w:val="1"/>
      <w:numFmt w:val="lowerLetter"/>
      <w:lvlText w:val="%8."/>
      <w:lvlJc w:val="left"/>
      <w:pPr>
        <w:ind w:left="7244" w:hanging="360"/>
      </w:pPr>
    </w:lvl>
    <w:lvl w:ilvl="8" w:tplc="0C07001B" w:tentative="1">
      <w:start w:val="1"/>
      <w:numFmt w:val="lowerRoman"/>
      <w:lvlText w:val="%9."/>
      <w:lvlJc w:val="right"/>
      <w:pPr>
        <w:ind w:left="7964" w:hanging="180"/>
      </w:pPr>
    </w:lvl>
  </w:abstractNum>
  <w:abstractNum w:abstractNumId="2" w15:restartNumberingAfterBreak="0">
    <w:nsid w:val="14BD381F"/>
    <w:multiLevelType w:val="hybridMultilevel"/>
    <w:tmpl w:val="6CF8F7A2"/>
    <w:lvl w:ilvl="0" w:tplc="A490C0B4">
      <w:start w:val="1"/>
      <w:numFmt w:val="bullet"/>
      <w:lvlText w:val=""/>
      <w:lvlJc w:val="left"/>
      <w:pPr>
        <w:ind w:left="720" w:hanging="360"/>
      </w:pPr>
      <w:rPr>
        <w:rFonts w:ascii="Wingdings" w:hAnsi="Wingdings" w:hint="default"/>
        <w:color w:val="ED7D31" w:themeColor="accent2"/>
        <w:sz w:val="32"/>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2426F7C"/>
    <w:multiLevelType w:val="hybridMultilevel"/>
    <w:tmpl w:val="7236091A"/>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939264A"/>
    <w:multiLevelType w:val="hybridMultilevel"/>
    <w:tmpl w:val="29C035AC"/>
    <w:lvl w:ilvl="0" w:tplc="A490C0B4">
      <w:start w:val="1"/>
      <w:numFmt w:val="bullet"/>
      <w:lvlText w:val=""/>
      <w:lvlJc w:val="left"/>
      <w:pPr>
        <w:ind w:left="720" w:hanging="360"/>
      </w:pPr>
      <w:rPr>
        <w:rFonts w:ascii="Wingdings" w:hAnsi="Wingdings" w:hint="default"/>
        <w:color w:val="ED7D31" w:themeColor="accent2"/>
        <w:sz w:val="32"/>
      </w:rPr>
    </w:lvl>
    <w:lvl w:ilvl="1" w:tplc="B05417C6">
      <w:start w:val="1"/>
      <w:numFmt w:val="bullet"/>
      <w:lvlText w:val="o"/>
      <w:lvlJc w:val="left"/>
      <w:pPr>
        <w:ind w:left="1440" w:hanging="360"/>
      </w:pPr>
      <w:rPr>
        <w:rFonts w:ascii="Courier New" w:hAnsi="Courier New" w:hint="default"/>
        <w:color w:val="C45911" w:themeColor="accent2" w:themeShade="BF"/>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4C10CDC"/>
    <w:multiLevelType w:val="multilevel"/>
    <w:tmpl w:val="2FCC1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7A6BF9"/>
    <w:multiLevelType w:val="hybridMultilevel"/>
    <w:tmpl w:val="F2B6E7CA"/>
    <w:lvl w:ilvl="0" w:tplc="F028C52C">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7C0243"/>
    <w:multiLevelType w:val="hybridMultilevel"/>
    <w:tmpl w:val="05087E36"/>
    <w:lvl w:ilvl="0" w:tplc="5EE63C3A">
      <w:start w:val="1"/>
      <w:numFmt w:val="bullet"/>
      <w:lvlText w:val=""/>
      <w:lvlJc w:val="left"/>
      <w:pPr>
        <w:ind w:left="862" w:hanging="360"/>
      </w:pPr>
      <w:rPr>
        <w:rFonts w:ascii="Symbol" w:hAnsi="Symbol" w:hint="default"/>
        <w:color w:val="00B0F0"/>
        <w:sz w:val="32"/>
      </w:rPr>
    </w:lvl>
    <w:lvl w:ilvl="1" w:tplc="0C070003" w:tentative="1">
      <w:start w:val="1"/>
      <w:numFmt w:val="bullet"/>
      <w:lvlText w:val="o"/>
      <w:lvlJc w:val="left"/>
      <w:pPr>
        <w:ind w:left="1582" w:hanging="360"/>
      </w:pPr>
      <w:rPr>
        <w:rFonts w:ascii="Courier New" w:hAnsi="Courier New" w:cs="Courier New" w:hint="default"/>
      </w:rPr>
    </w:lvl>
    <w:lvl w:ilvl="2" w:tplc="0C070005" w:tentative="1">
      <w:start w:val="1"/>
      <w:numFmt w:val="bullet"/>
      <w:lvlText w:val=""/>
      <w:lvlJc w:val="left"/>
      <w:pPr>
        <w:ind w:left="2302" w:hanging="360"/>
      </w:pPr>
      <w:rPr>
        <w:rFonts w:ascii="Wingdings" w:hAnsi="Wingdings" w:hint="default"/>
      </w:rPr>
    </w:lvl>
    <w:lvl w:ilvl="3" w:tplc="0C070001" w:tentative="1">
      <w:start w:val="1"/>
      <w:numFmt w:val="bullet"/>
      <w:lvlText w:val=""/>
      <w:lvlJc w:val="left"/>
      <w:pPr>
        <w:ind w:left="3022" w:hanging="360"/>
      </w:pPr>
      <w:rPr>
        <w:rFonts w:ascii="Symbol" w:hAnsi="Symbol" w:hint="default"/>
      </w:rPr>
    </w:lvl>
    <w:lvl w:ilvl="4" w:tplc="0C070003" w:tentative="1">
      <w:start w:val="1"/>
      <w:numFmt w:val="bullet"/>
      <w:lvlText w:val="o"/>
      <w:lvlJc w:val="left"/>
      <w:pPr>
        <w:ind w:left="3742" w:hanging="360"/>
      </w:pPr>
      <w:rPr>
        <w:rFonts w:ascii="Courier New" w:hAnsi="Courier New" w:cs="Courier New" w:hint="default"/>
      </w:rPr>
    </w:lvl>
    <w:lvl w:ilvl="5" w:tplc="0C070005" w:tentative="1">
      <w:start w:val="1"/>
      <w:numFmt w:val="bullet"/>
      <w:lvlText w:val=""/>
      <w:lvlJc w:val="left"/>
      <w:pPr>
        <w:ind w:left="4462" w:hanging="360"/>
      </w:pPr>
      <w:rPr>
        <w:rFonts w:ascii="Wingdings" w:hAnsi="Wingdings" w:hint="default"/>
      </w:rPr>
    </w:lvl>
    <w:lvl w:ilvl="6" w:tplc="0C070001" w:tentative="1">
      <w:start w:val="1"/>
      <w:numFmt w:val="bullet"/>
      <w:lvlText w:val=""/>
      <w:lvlJc w:val="left"/>
      <w:pPr>
        <w:ind w:left="5182" w:hanging="360"/>
      </w:pPr>
      <w:rPr>
        <w:rFonts w:ascii="Symbol" w:hAnsi="Symbol" w:hint="default"/>
      </w:rPr>
    </w:lvl>
    <w:lvl w:ilvl="7" w:tplc="0C070003" w:tentative="1">
      <w:start w:val="1"/>
      <w:numFmt w:val="bullet"/>
      <w:lvlText w:val="o"/>
      <w:lvlJc w:val="left"/>
      <w:pPr>
        <w:ind w:left="5902" w:hanging="360"/>
      </w:pPr>
      <w:rPr>
        <w:rFonts w:ascii="Courier New" w:hAnsi="Courier New" w:cs="Courier New" w:hint="default"/>
      </w:rPr>
    </w:lvl>
    <w:lvl w:ilvl="8" w:tplc="0C070005" w:tentative="1">
      <w:start w:val="1"/>
      <w:numFmt w:val="bullet"/>
      <w:lvlText w:val=""/>
      <w:lvlJc w:val="left"/>
      <w:pPr>
        <w:ind w:left="6622" w:hanging="360"/>
      </w:pPr>
      <w:rPr>
        <w:rFonts w:ascii="Wingdings" w:hAnsi="Wingdings" w:hint="default"/>
      </w:rPr>
    </w:lvl>
  </w:abstractNum>
  <w:abstractNum w:abstractNumId="11" w15:restartNumberingAfterBreak="0">
    <w:nsid w:val="490B008D"/>
    <w:multiLevelType w:val="multilevel"/>
    <w:tmpl w:val="8BE66540"/>
    <w:lvl w:ilvl="0">
      <w:start w:val="1"/>
      <w:numFmt w:val="decimal"/>
      <w:lvlText w:val="%1"/>
      <w:lvlJc w:val="left"/>
      <w:pPr>
        <w:ind w:left="432" w:hanging="432"/>
      </w:pPr>
      <w:rPr>
        <w:rFonts w:hint="default"/>
        <w:b/>
        <w:bCs/>
        <w:color w:val="F68121"/>
      </w:rPr>
    </w:lvl>
    <w:lvl w:ilvl="1">
      <w:start w:val="1"/>
      <w:numFmt w:val="decimal"/>
      <w:lvlText w:val="%1.%2"/>
      <w:lvlJc w:val="left"/>
      <w:pPr>
        <w:ind w:left="576" w:hanging="576"/>
      </w:pPr>
      <w:rPr>
        <w:rFonts w:hint="default"/>
        <w:b/>
        <w:bCs w:val="0"/>
        <w:color w:val="F6812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4D684501"/>
    <w:multiLevelType w:val="hybridMultilevel"/>
    <w:tmpl w:val="2520814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B115B3B"/>
    <w:multiLevelType w:val="hybridMultilevel"/>
    <w:tmpl w:val="4436519E"/>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5B2144F6"/>
    <w:multiLevelType w:val="hybridMultilevel"/>
    <w:tmpl w:val="CD92D0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DB77F84"/>
    <w:multiLevelType w:val="hybridMultilevel"/>
    <w:tmpl w:val="BF62AED2"/>
    <w:lvl w:ilvl="0" w:tplc="22604806">
      <w:start w:val="1"/>
      <w:numFmt w:val="bullet"/>
      <w:pStyle w:val="ListParagraph"/>
      <w:lvlText w:val=""/>
      <w:lvlJc w:val="left"/>
      <w:pPr>
        <w:ind w:left="720" w:hanging="360"/>
      </w:pPr>
      <w:rPr>
        <w:rFonts w:ascii="Wingdings" w:hAnsi="Wingding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A965D71"/>
    <w:multiLevelType w:val="hybridMultilevel"/>
    <w:tmpl w:val="3DB46C2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6B7D5DDC"/>
    <w:multiLevelType w:val="hybridMultilevel"/>
    <w:tmpl w:val="2116BD96"/>
    <w:lvl w:ilvl="0" w:tplc="10841A7A">
      <w:start w:val="3"/>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507718C"/>
    <w:multiLevelType w:val="hybridMultilevel"/>
    <w:tmpl w:val="8FF423C8"/>
    <w:lvl w:ilvl="0" w:tplc="85C2DDB6">
      <w:start w:val="1"/>
      <w:numFmt w:val="bullet"/>
      <w:lvlText w:val=""/>
      <w:lvlJc w:val="left"/>
      <w:pPr>
        <w:ind w:left="1080" w:hanging="360"/>
      </w:pPr>
      <w:rPr>
        <w:rFonts w:ascii="Symbol" w:hAnsi="Symbol" w:hint="default"/>
        <w:color w:val="4472C4" w:themeColor="accent1"/>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0" w15:restartNumberingAfterBreak="0">
    <w:nsid w:val="7BA95221"/>
    <w:multiLevelType w:val="multilevel"/>
    <w:tmpl w:val="FCAA8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B75A31"/>
    <w:multiLevelType w:val="hybridMultilevel"/>
    <w:tmpl w:val="AE58E744"/>
    <w:lvl w:ilvl="0" w:tplc="85C2DDB6">
      <w:start w:val="1"/>
      <w:numFmt w:val="bullet"/>
      <w:lvlText w:val=""/>
      <w:lvlJc w:val="left"/>
      <w:pPr>
        <w:ind w:left="1080" w:hanging="360"/>
      </w:pPr>
      <w:rPr>
        <w:rFonts w:ascii="Symbol" w:hAnsi="Symbol" w:hint="default"/>
        <w:color w:val="4472C4" w:themeColor="accent1"/>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2" w15:restartNumberingAfterBreak="0">
    <w:nsid w:val="7FFD685E"/>
    <w:multiLevelType w:val="hybridMultilevel"/>
    <w:tmpl w:val="5C1AB964"/>
    <w:lvl w:ilvl="0" w:tplc="4BF4385A">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478254929">
    <w:abstractNumId w:val="7"/>
  </w:num>
  <w:num w:numId="2" w16cid:durableId="208343942">
    <w:abstractNumId w:val="13"/>
  </w:num>
  <w:num w:numId="3" w16cid:durableId="1375427253">
    <w:abstractNumId w:val="3"/>
  </w:num>
  <w:num w:numId="4" w16cid:durableId="1105541884">
    <w:abstractNumId w:val="4"/>
  </w:num>
  <w:num w:numId="5" w16cid:durableId="737871418">
    <w:abstractNumId w:val="2"/>
  </w:num>
  <w:num w:numId="6" w16cid:durableId="1967854423">
    <w:abstractNumId w:val="18"/>
  </w:num>
  <w:num w:numId="7" w16cid:durableId="1920408331">
    <w:abstractNumId w:val="9"/>
  </w:num>
  <w:num w:numId="8" w16cid:durableId="517239083">
    <w:abstractNumId w:val="6"/>
  </w:num>
  <w:num w:numId="9" w16cid:durableId="201401766">
    <w:abstractNumId w:val="11"/>
  </w:num>
  <w:num w:numId="10" w16cid:durableId="1153334303">
    <w:abstractNumId w:val="11"/>
  </w:num>
  <w:num w:numId="11" w16cid:durableId="701443186">
    <w:abstractNumId w:val="11"/>
  </w:num>
  <w:num w:numId="12" w16cid:durableId="1468550184">
    <w:abstractNumId w:val="11"/>
  </w:num>
  <w:num w:numId="13" w16cid:durableId="92627899">
    <w:abstractNumId w:val="11"/>
  </w:num>
  <w:num w:numId="14" w16cid:durableId="1809202783">
    <w:abstractNumId w:val="11"/>
  </w:num>
  <w:num w:numId="15" w16cid:durableId="229968601">
    <w:abstractNumId w:val="11"/>
  </w:num>
  <w:num w:numId="16" w16cid:durableId="1040857659">
    <w:abstractNumId w:val="11"/>
  </w:num>
  <w:num w:numId="17" w16cid:durableId="2023896776">
    <w:abstractNumId w:val="11"/>
  </w:num>
  <w:num w:numId="18" w16cid:durableId="335965796">
    <w:abstractNumId w:val="11"/>
  </w:num>
  <w:num w:numId="19" w16cid:durableId="555555193">
    <w:abstractNumId w:val="11"/>
  </w:num>
  <w:num w:numId="20" w16cid:durableId="1686518246">
    <w:abstractNumId w:val="11"/>
  </w:num>
  <w:num w:numId="21" w16cid:durableId="1392077591">
    <w:abstractNumId w:val="11"/>
  </w:num>
  <w:num w:numId="22" w16cid:durableId="1000237928">
    <w:abstractNumId w:val="11"/>
  </w:num>
  <w:num w:numId="23" w16cid:durableId="9088103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263050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5000273">
    <w:abstractNumId w:val="8"/>
  </w:num>
  <w:num w:numId="26" w16cid:durableId="1210992524">
    <w:abstractNumId w:val="11"/>
  </w:num>
  <w:num w:numId="27" w16cid:durableId="612594278">
    <w:abstractNumId w:val="11"/>
  </w:num>
  <w:num w:numId="28" w16cid:durableId="354041723">
    <w:abstractNumId w:val="22"/>
  </w:num>
  <w:num w:numId="29" w16cid:durableId="713774772">
    <w:abstractNumId w:val="11"/>
  </w:num>
  <w:num w:numId="30" w16cid:durableId="1905604876">
    <w:abstractNumId w:val="11"/>
  </w:num>
  <w:num w:numId="31" w16cid:durableId="1382243079">
    <w:abstractNumId w:val="12"/>
  </w:num>
  <w:num w:numId="32" w16cid:durableId="1013801176">
    <w:abstractNumId w:val="1"/>
  </w:num>
  <w:num w:numId="33" w16cid:durableId="328023766">
    <w:abstractNumId w:val="17"/>
  </w:num>
  <w:num w:numId="34" w16cid:durableId="1820686877">
    <w:abstractNumId w:val="15"/>
  </w:num>
  <w:num w:numId="35" w16cid:durableId="976378284">
    <w:abstractNumId w:val="5"/>
  </w:num>
  <w:num w:numId="36" w16cid:durableId="1243223870">
    <w:abstractNumId w:val="16"/>
  </w:num>
  <w:num w:numId="37" w16cid:durableId="1379665834">
    <w:abstractNumId w:val="0"/>
  </w:num>
  <w:num w:numId="38" w16cid:durableId="786699571">
    <w:abstractNumId w:val="10"/>
  </w:num>
  <w:num w:numId="39" w16cid:durableId="176237302">
    <w:abstractNumId w:val="14"/>
  </w:num>
  <w:num w:numId="40" w16cid:durableId="916675082">
    <w:abstractNumId w:val="20"/>
  </w:num>
  <w:num w:numId="41" w16cid:durableId="1549607287">
    <w:abstractNumId w:val="19"/>
  </w:num>
  <w:num w:numId="42" w16cid:durableId="201524412">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24A0"/>
    <w:rsid w:val="00012663"/>
    <w:rsid w:val="00013766"/>
    <w:rsid w:val="00013BF4"/>
    <w:rsid w:val="00015EE3"/>
    <w:rsid w:val="00017EF8"/>
    <w:rsid w:val="00020BB8"/>
    <w:rsid w:val="000227BC"/>
    <w:rsid w:val="0002604C"/>
    <w:rsid w:val="00026A58"/>
    <w:rsid w:val="000270C5"/>
    <w:rsid w:val="00027D26"/>
    <w:rsid w:val="00030C76"/>
    <w:rsid w:val="00031F68"/>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0B60"/>
    <w:rsid w:val="00053AB9"/>
    <w:rsid w:val="00054427"/>
    <w:rsid w:val="0005504A"/>
    <w:rsid w:val="00062178"/>
    <w:rsid w:val="000626CA"/>
    <w:rsid w:val="000632DA"/>
    <w:rsid w:val="00064769"/>
    <w:rsid w:val="0006494F"/>
    <w:rsid w:val="00066274"/>
    <w:rsid w:val="00067A4A"/>
    <w:rsid w:val="00067EFB"/>
    <w:rsid w:val="0007132B"/>
    <w:rsid w:val="00075914"/>
    <w:rsid w:val="00076129"/>
    <w:rsid w:val="000761CC"/>
    <w:rsid w:val="000807C0"/>
    <w:rsid w:val="00082B85"/>
    <w:rsid w:val="0008663B"/>
    <w:rsid w:val="00092FBF"/>
    <w:rsid w:val="00095834"/>
    <w:rsid w:val="0009773C"/>
    <w:rsid w:val="00097DF6"/>
    <w:rsid w:val="000A00E2"/>
    <w:rsid w:val="000A012F"/>
    <w:rsid w:val="000A1987"/>
    <w:rsid w:val="000A1C2E"/>
    <w:rsid w:val="000A2691"/>
    <w:rsid w:val="000A32B8"/>
    <w:rsid w:val="000A44EF"/>
    <w:rsid w:val="000A56F5"/>
    <w:rsid w:val="000A62A1"/>
    <w:rsid w:val="000A6DF5"/>
    <w:rsid w:val="000A77D6"/>
    <w:rsid w:val="000B0916"/>
    <w:rsid w:val="000B1255"/>
    <w:rsid w:val="000B2C2D"/>
    <w:rsid w:val="000B2DB8"/>
    <w:rsid w:val="000B47B4"/>
    <w:rsid w:val="000B64C9"/>
    <w:rsid w:val="000B6B49"/>
    <w:rsid w:val="000B7B88"/>
    <w:rsid w:val="000B7F67"/>
    <w:rsid w:val="000C0061"/>
    <w:rsid w:val="000C02A7"/>
    <w:rsid w:val="000C1471"/>
    <w:rsid w:val="000C40B7"/>
    <w:rsid w:val="000C5544"/>
    <w:rsid w:val="000C678E"/>
    <w:rsid w:val="000C6FAA"/>
    <w:rsid w:val="000C772F"/>
    <w:rsid w:val="000D1341"/>
    <w:rsid w:val="000D3350"/>
    <w:rsid w:val="000D364A"/>
    <w:rsid w:val="000D62B4"/>
    <w:rsid w:val="000D7341"/>
    <w:rsid w:val="000D7B3E"/>
    <w:rsid w:val="000E320B"/>
    <w:rsid w:val="000E3882"/>
    <w:rsid w:val="000E5BC7"/>
    <w:rsid w:val="000E7F8A"/>
    <w:rsid w:val="000F3D8F"/>
    <w:rsid w:val="000F5F57"/>
    <w:rsid w:val="000F7184"/>
    <w:rsid w:val="001013BF"/>
    <w:rsid w:val="0010711D"/>
    <w:rsid w:val="00107E6E"/>
    <w:rsid w:val="001122AA"/>
    <w:rsid w:val="001129A1"/>
    <w:rsid w:val="00113B8D"/>
    <w:rsid w:val="0011445F"/>
    <w:rsid w:val="001149EB"/>
    <w:rsid w:val="00116D4E"/>
    <w:rsid w:val="00124CA0"/>
    <w:rsid w:val="00127493"/>
    <w:rsid w:val="00127B3A"/>
    <w:rsid w:val="001306A7"/>
    <w:rsid w:val="00131453"/>
    <w:rsid w:val="001316AC"/>
    <w:rsid w:val="00133729"/>
    <w:rsid w:val="001338F8"/>
    <w:rsid w:val="001348E1"/>
    <w:rsid w:val="001359E5"/>
    <w:rsid w:val="001369A3"/>
    <w:rsid w:val="00137373"/>
    <w:rsid w:val="001375C1"/>
    <w:rsid w:val="0014282B"/>
    <w:rsid w:val="001440A7"/>
    <w:rsid w:val="001440C0"/>
    <w:rsid w:val="00144E9B"/>
    <w:rsid w:val="0015028B"/>
    <w:rsid w:val="00150419"/>
    <w:rsid w:val="001513E1"/>
    <w:rsid w:val="0015336C"/>
    <w:rsid w:val="00154B21"/>
    <w:rsid w:val="00156B07"/>
    <w:rsid w:val="00156C33"/>
    <w:rsid w:val="001571A8"/>
    <w:rsid w:val="00157259"/>
    <w:rsid w:val="00162744"/>
    <w:rsid w:val="0016317A"/>
    <w:rsid w:val="00163BBF"/>
    <w:rsid w:val="00170CFD"/>
    <w:rsid w:val="00171DBB"/>
    <w:rsid w:val="001749F8"/>
    <w:rsid w:val="0017554E"/>
    <w:rsid w:val="00181111"/>
    <w:rsid w:val="00183765"/>
    <w:rsid w:val="0018455A"/>
    <w:rsid w:val="00185EE2"/>
    <w:rsid w:val="001862FC"/>
    <w:rsid w:val="00190C7F"/>
    <w:rsid w:val="00191558"/>
    <w:rsid w:val="00191F17"/>
    <w:rsid w:val="00191FD4"/>
    <w:rsid w:val="001923B2"/>
    <w:rsid w:val="00192938"/>
    <w:rsid w:val="00193CF7"/>
    <w:rsid w:val="0019541C"/>
    <w:rsid w:val="00195574"/>
    <w:rsid w:val="00196257"/>
    <w:rsid w:val="001965F5"/>
    <w:rsid w:val="001A03C9"/>
    <w:rsid w:val="001A0B03"/>
    <w:rsid w:val="001A0B6F"/>
    <w:rsid w:val="001A11F9"/>
    <w:rsid w:val="001A3914"/>
    <w:rsid w:val="001B2C92"/>
    <w:rsid w:val="001B2D71"/>
    <w:rsid w:val="001B4688"/>
    <w:rsid w:val="001B6CC4"/>
    <w:rsid w:val="001B719E"/>
    <w:rsid w:val="001C058B"/>
    <w:rsid w:val="001C0927"/>
    <w:rsid w:val="001C0F41"/>
    <w:rsid w:val="001C1893"/>
    <w:rsid w:val="001C3E19"/>
    <w:rsid w:val="001C3FE2"/>
    <w:rsid w:val="001C44F9"/>
    <w:rsid w:val="001C54A0"/>
    <w:rsid w:val="001C6436"/>
    <w:rsid w:val="001C746E"/>
    <w:rsid w:val="001C78BF"/>
    <w:rsid w:val="001D0565"/>
    <w:rsid w:val="001D0582"/>
    <w:rsid w:val="001D098E"/>
    <w:rsid w:val="001D1DB7"/>
    <w:rsid w:val="001D5C60"/>
    <w:rsid w:val="001D5F88"/>
    <w:rsid w:val="001D62E4"/>
    <w:rsid w:val="001E0B1A"/>
    <w:rsid w:val="001E2329"/>
    <w:rsid w:val="001E7EB1"/>
    <w:rsid w:val="001F0E85"/>
    <w:rsid w:val="001F1494"/>
    <w:rsid w:val="001F45BD"/>
    <w:rsid w:val="001F5521"/>
    <w:rsid w:val="00200035"/>
    <w:rsid w:val="0020056E"/>
    <w:rsid w:val="00203E74"/>
    <w:rsid w:val="00204780"/>
    <w:rsid w:val="00207250"/>
    <w:rsid w:val="002106E5"/>
    <w:rsid w:val="002113CD"/>
    <w:rsid w:val="00212884"/>
    <w:rsid w:val="00215461"/>
    <w:rsid w:val="00217712"/>
    <w:rsid w:val="00217A1C"/>
    <w:rsid w:val="00217E91"/>
    <w:rsid w:val="0022113A"/>
    <w:rsid w:val="0022195C"/>
    <w:rsid w:val="00222506"/>
    <w:rsid w:val="00223FC1"/>
    <w:rsid w:val="0022414A"/>
    <w:rsid w:val="002249B9"/>
    <w:rsid w:val="002269AA"/>
    <w:rsid w:val="002269C7"/>
    <w:rsid w:val="002304A6"/>
    <w:rsid w:val="00231668"/>
    <w:rsid w:val="002327AF"/>
    <w:rsid w:val="002334CA"/>
    <w:rsid w:val="002335A8"/>
    <w:rsid w:val="00234325"/>
    <w:rsid w:val="00237474"/>
    <w:rsid w:val="0024023D"/>
    <w:rsid w:val="00240996"/>
    <w:rsid w:val="00242C76"/>
    <w:rsid w:val="002439D9"/>
    <w:rsid w:val="002444AE"/>
    <w:rsid w:val="00245E6B"/>
    <w:rsid w:val="00246725"/>
    <w:rsid w:val="00250248"/>
    <w:rsid w:val="0025072A"/>
    <w:rsid w:val="00250A58"/>
    <w:rsid w:val="00250D56"/>
    <w:rsid w:val="0025251E"/>
    <w:rsid w:val="002525EA"/>
    <w:rsid w:val="00254EEE"/>
    <w:rsid w:val="0025627E"/>
    <w:rsid w:val="0025649F"/>
    <w:rsid w:val="0025711A"/>
    <w:rsid w:val="002600B4"/>
    <w:rsid w:val="00261926"/>
    <w:rsid w:val="00262F9B"/>
    <w:rsid w:val="00264082"/>
    <w:rsid w:val="002649B6"/>
    <w:rsid w:val="0026597B"/>
    <w:rsid w:val="00267666"/>
    <w:rsid w:val="00267695"/>
    <w:rsid w:val="0027078B"/>
    <w:rsid w:val="00273AD0"/>
    <w:rsid w:val="002742EF"/>
    <w:rsid w:val="0027522A"/>
    <w:rsid w:val="00276190"/>
    <w:rsid w:val="00276F95"/>
    <w:rsid w:val="00277A2A"/>
    <w:rsid w:val="00280A91"/>
    <w:rsid w:val="00281AF3"/>
    <w:rsid w:val="00281E6B"/>
    <w:rsid w:val="0028435A"/>
    <w:rsid w:val="00284524"/>
    <w:rsid w:val="00286AC6"/>
    <w:rsid w:val="00287AFE"/>
    <w:rsid w:val="00291648"/>
    <w:rsid w:val="00291AB3"/>
    <w:rsid w:val="002937C3"/>
    <w:rsid w:val="00293890"/>
    <w:rsid w:val="002956DF"/>
    <w:rsid w:val="00295DEF"/>
    <w:rsid w:val="00296835"/>
    <w:rsid w:val="002A0C7D"/>
    <w:rsid w:val="002A1B72"/>
    <w:rsid w:val="002A1D2F"/>
    <w:rsid w:val="002A33B3"/>
    <w:rsid w:val="002A7E54"/>
    <w:rsid w:val="002B035E"/>
    <w:rsid w:val="002B07B0"/>
    <w:rsid w:val="002B0988"/>
    <w:rsid w:val="002B0D8C"/>
    <w:rsid w:val="002B497B"/>
    <w:rsid w:val="002B4F3F"/>
    <w:rsid w:val="002B6798"/>
    <w:rsid w:val="002C0858"/>
    <w:rsid w:val="002C0B0D"/>
    <w:rsid w:val="002C15D1"/>
    <w:rsid w:val="002C162B"/>
    <w:rsid w:val="002C2305"/>
    <w:rsid w:val="002C3A11"/>
    <w:rsid w:val="002C4693"/>
    <w:rsid w:val="002C5628"/>
    <w:rsid w:val="002C6247"/>
    <w:rsid w:val="002D2AAE"/>
    <w:rsid w:val="002D3186"/>
    <w:rsid w:val="002D7540"/>
    <w:rsid w:val="002D7F3E"/>
    <w:rsid w:val="002E0677"/>
    <w:rsid w:val="002E7942"/>
    <w:rsid w:val="002F186F"/>
    <w:rsid w:val="002F22EA"/>
    <w:rsid w:val="002F2ED1"/>
    <w:rsid w:val="002F321C"/>
    <w:rsid w:val="002F3F91"/>
    <w:rsid w:val="002F479E"/>
    <w:rsid w:val="002F5734"/>
    <w:rsid w:val="002F5AA8"/>
    <w:rsid w:val="002F6D8B"/>
    <w:rsid w:val="003010C1"/>
    <w:rsid w:val="00303574"/>
    <w:rsid w:val="00303C48"/>
    <w:rsid w:val="00304558"/>
    <w:rsid w:val="0030505C"/>
    <w:rsid w:val="003051BB"/>
    <w:rsid w:val="003054E9"/>
    <w:rsid w:val="003072DE"/>
    <w:rsid w:val="00310474"/>
    <w:rsid w:val="00312B3B"/>
    <w:rsid w:val="00313940"/>
    <w:rsid w:val="00315F28"/>
    <w:rsid w:val="00316D05"/>
    <w:rsid w:val="0031743F"/>
    <w:rsid w:val="00320BA4"/>
    <w:rsid w:val="003210BC"/>
    <w:rsid w:val="00322C4D"/>
    <w:rsid w:val="00326477"/>
    <w:rsid w:val="00330849"/>
    <w:rsid w:val="0033139E"/>
    <w:rsid w:val="0033158B"/>
    <w:rsid w:val="00331B7F"/>
    <w:rsid w:val="0033280F"/>
    <w:rsid w:val="00334A0F"/>
    <w:rsid w:val="00334C58"/>
    <w:rsid w:val="0033693C"/>
    <w:rsid w:val="0034069E"/>
    <w:rsid w:val="0034094D"/>
    <w:rsid w:val="00340A3A"/>
    <w:rsid w:val="00343F21"/>
    <w:rsid w:val="00347964"/>
    <w:rsid w:val="003500FC"/>
    <w:rsid w:val="00350E25"/>
    <w:rsid w:val="0035124B"/>
    <w:rsid w:val="00351D40"/>
    <w:rsid w:val="00352BA1"/>
    <w:rsid w:val="00353118"/>
    <w:rsid w:val="00353CA1"/>
    <w:rsid w:val="003552FD"/>
    <w:rsid w:val="00355A65"/>
    <w:rsid w:val="00355E1B"/>
    <w:rsid w:val="00361229"/>
    <w:rsid w:val="00362A0B"/>
    <w:rsid w:val="00363E02"/>
    <w:rsid w:val="00364D0D"/>
    <w:rsid w:val="003671A2"/>
    <w:rsid w:val="00370E55"/>
    <w:rsid w:val="003710A3"/>
    <w:rsid w:val="00372611"/>
    <w:rsid w:val="003726F6"/>
    <w:rsid w:val="00373A09"/>
    <w:rsid w:val="00375C8B"/>
    <w:rsid w:val="003762A6"/>
    <w:rsid w:val="0037686C"/>
    <w:rsid w:val="00376C4E"/>
    <w:rsid w:val="00384790"/>
    <w:rsid w:val="003853B2"/>
    <w:rsid w:val="00385D77"/>
    <w:rsid w:val="00386B8F"/>
    <w:rsid w:val="00387975"/>
    <w:rsid w:val="00387AE2"/>
    <w:rsid w:val="00387DD1"/>
    <w:rsid w:val="0039069A"/>
    <w:rsid w:val="0039180E"/>
    <w:rsid w:val="003920CA"/>
    <w:rsid w:val="003A348D"/>
    <w:rsid w:val="003A4064"/>
    <w:rsid w:val="003A40DE"/>
    <w:rsid w:val="003A584A"/>
    <w:rsid w:val="003A5F58"/>
    <w:rsid w:val="003A5FDA"/>
    <w:rsid w:val="003A63A1"/>
    <w:rsid w:val="003A69A5"/>
    <w:rsid w:val="003A6F37"/>
    <w:rsid w:val="003B055F"/>
    <w:rsid w:val="003B6AD7"/>
    <w:rsid w:val="003B7B19"/>
    <w:rsid w:val="003C00E4"/>
    <w:rsid w:val="003C13BD"/>
    <w:rsid w:val="003C2C23"/>
    <w:rsid w:val="003C39C9"/>
    <w:rsid w:val="003C5EE1"/>
    <w:rsid w:val="003C6550"/>
    <w:rsid w:val="003C6819"/>
    <w:rsid w:val="003C6A5C"/>
    <w:rsid w:val="003C6E41"/>
    <w:rsid w:val="003C7046"/>
    <w:rsid w:val="003D220F"/>
    <w:rsid w:val="003D2ADA"/>
    <w:rsid w:val="003D4313"/>
    <w:rsid w:val="003D437F"/>
    <w:rsid w:val="003D5EE6"/>
    <w:rsid w:val="003D6114"/>
    <w:rsid w:val="003D6B1E"/>
    <w:rsid w:val="003E37CC"/>
    <w:rsid w:val="003E3C09"/>
    <w:rsid w:val="003E4782"/>
    <w:rsid w:val="003E4BA3"/>
    <w:rsid w:val="003E6501"/>
    <w:rsid w:val="003E67EB"/>
    <w:rsid w:val="003E6D22"/>
    <w:rsid w:val="003F0CA9"/>
    <w:rsid w:val="003F1641"/>
    <w:rsid w:val="003F1AC1"/>
    <w:rsid w:val="003F21CF"/>
    <w:rsid w:val="003F2506"/>
    <w:rsid w:val="003F29CE"/>
    <w:rsid w:val="003F33C1"/>
    <w:rsid w:val="003F4748"/>
    <w:rsid w:val="0040065E"/>
    <w:rsid w:val="00401394"/>
    <w:rsid w:val="00401755"/>
    <w:rsid w:val="00402AB1"/>
    <w:rsid w:val="00403519"/>
    <w:rsid w:val="00404E17"/>
    <w:rsid w:val="00405EAA"/>
    <w:rsid w:val="00407277"/>
    <w:rsid w:val="00410005"/>
    <w:rsid w:val="00412955"/>
    <w:rsid w:val="00412E47"/>
    <w:rsid w:val="0041300D"/>
    <w:rsid w:val="00413694"/>
    <w:rsid w:val="00416E7C"/>
    <w:rsid w:val="00416F9C"/>
    <w:rsid w:val="004222CB"/>
    <w:rsid w:val="00423C37"/>
    <w:rsid w:val="004251EB"/>
    <w:rsid w:val="00425E8C"/>
    <w:rsid w:val="0042716A"/>
    <w:rsid w:val="00430353"/>
    <w:rsid w:val="00433A76"/>
    <w:rsid w:val="00434332"/>
    <w:rsid w:val="004429B9"/>
    <w:rsid w:val="00442E71"/>
    <w:rsid w:val="00444464"/>
    <w:rsid w:val="00444B7A"/>
    <w:rsid w:val="00444FA1"/>
    <w:rsid w:val="00445054"/>
    <w:rsid w:val="00445278"/>
    <w:rsid w:val="00446E3A"/>
    <w:rsid w:val="00447241"/>
    <w:rsid w:val="004514A2"/>
    <w:rsid w:val="00452807"/>
    <w:rsid w:val="00452FCD"/>
    <w:rsid w:val="00454113"/>
    <w:rsid w:val="004542FB"/>
    <w:rsid w:val="00455908"/>
    <w:rsid w:val="004567E9"/>
    <w:rsid w:val="00456899"/>
    <w:rsid w:val="00457B49"/>
    <w:rsid w:val="00457D66"/>
    <w:rsid w:val="00461DC9"/>
    <w:rsid w:val="00464A2E"/>
    <w:rsid w:val="00464DBC"/>
    <w:rsid w:val="00465F7F"/>
    <w:rsid w:val="004713B2"/>
    <w:rsid w:val="00471F42"/>
    <w:rsid w:val="00472CFC"/>
    <w:rsid w:val="00476FCE"/>
    <w:rsid w:val="0048049B"/>
    <w:rsid w:val="00480822"/>
    <w:rsid w:val="00480D22"/>
    <w:rsid w:val="0048354C"/>
    <w:rsid w:val="00485676"/>
    <w:rsid w:val="0048794C"/>
    <w:rsid w:val="004879C5"/>
    <w:rsid w:val="00492939"/>
    <w:rsid w:val="00495A0F"/>
    <w:rsid w:val="004979AC"/>
    <w:rsid w:val="00497FC5"/>
    <w:rsid w:val="004A2B89"/>
    <w:rsid w:val="004A3814"/>
    <w:rsid w:val="004A40AB"/>
    <w:rsid w:val="004A5510"/>
    <w:rsid w:val="004A5C1D"/>
    <w:rsid w:val="004A5E45"/>
    <w:rsid w:val="004B11CA"/>
    <w:rsid w:val="004B2794"/>
    <w:rsid w:val="004B35CA"/>
    <w:rsid w:val="004B4930"/>
    <w:rsid w:val="004B6605"/>
    <w:rsid w:val="004B68D3"/>
    <w:rsid w:val="004C0E1A"/>
    <w:rsid w:val="004C0E1F"/>
    <w:rsid w:val="004C122C"/>
    <w:rsid w:val="004C1B90"/>
    <w:rsid w:val="004C295D"/>
    <w:rsid w:val="004C3B14"/>
    <w:rsid w:val="004C493D"/>
    <w:rsid w:val="004C55AC"/>
    <w:rsid w:val="004C6BE3"/>
    <w:rsid w:val="004D2CE1"/>
    <w:rsid w:val="004D49BD"/>
    <w:rsid w:val="004D4D31"/>
    <w:rsid w:val="004D614F"/>
    <w:rsid w:val="004D617A"/>
    <w:rsid w:val="004E0292"/>
    <w:rsid w:val="004E24DB"/>
    <w:rsid w:val="004E263D"/>
    <w:rsid w:val="004E42A5"/>
    <w:rsid w:val="004E7DD6"/>
    <w:rsid w:val="004F150B"/>
    <w:rsid w:val="004F1BDA"/>
    <w:rsid w:val="004F4568"/>
    <w:rsid w:val="004F4F38"/>
    <w:rsid w:val="004F5235"/>
    <w:rsid w:val="004F5362"/>
    <w:rsid w:val="00500F04"/>
    <w:rsid w:val="00502747"/>
    <w:rsid w:val="005027F4"/>
    <w:rsid w:val="0050301A"/>
    <w:rsid w:val="00503293"/>
    <w:rsid w:val="00503696"/>
    <w:rsid w:val="00503997"/>
    <w:rsid w:val="00507375"/>
    <w:rsid w:val="00511120"/>
    <w:rsid w:val="00511A47"/>
    <w:rsid w:val="00512808"/>
    <w:rsid w:val="00513C2D"/>
    <w:rsid w:val="00514434"/>
    <w:rsid w:val="005144BB"/>
    <w:rsid w:val="0051490D"/>
    <w:rsid w:val="00517104"/>
    <w:rsid w:val="00517DF7"/>
    <w:rsid w:val="00521816"/>
    <w:rsid w:val="00521A2C"/>
    <w:rsid w:val="00527417"/>
    <w:rsid w:val="00530A9A"/>
    <w:rsid w:val="00532A19"/>
    <w:rsid w:val="005336C4"/>
    <w:rsid w:val="00536170"/>
    <w:rsid w:val="00536CBE"/>
    <w:rsid w:val="00537CE2"/>
    <w:rsid w:val="00537FFE"/>
    <w:rsid w:val="005405C4"/>
    <w:rsid w:val="0054093D"/>
    <w:rsid w:val="005409A0"/>
    <w:rsid w:val="005414E9"/>
    <w:rsid w:val="005437BC"/>
    <w:rsid w:val="005461F4"/>
    <w:rsid w:val="00546DC0"/>
    <w:rsid w:val="00547E44"/>
    <w:rsid w:val="005500A8"/>
    <w:rsid w:val="005507B3"/>
    <w:rsid w:val="005522E4"/>
    <w:rsid w:val="00553118"/>
    <w:rsid w:val="00553F2C"/>
    <w:rsid w:val="005562B8"/>
    <w:rsid w:val="005569FB"/>
    <w:rsid w:val="00557E3B"/>
    <w:rsid w:val="0056012B"/>
    <w:rsid w:val="0056077B"/>
    <w:rsid w:val="0056154F"/>
    <w:rsid w:val="005626F2"/>
    <w:rsid w:val="00563BBD"/>
    <w:rsid w:val="0056601D"/>
    <w:rsid w:val="00566037"/>
    <w:rsid w:val="00570379"/>
    <w:rsid w:val="00571393"/>
    <w:rsid w:val="00572567"/>
    <w:rsid w:val="0057622E"/>
    <w:rsid w:val="00576ED8"/>
    <w:rsid w:val="005810D9"/>
    <w:rsid w:val="00581863"/>
    <w:rsid w:val="0058233E"/>
    <w:rsid w:val="0058383F"/>
    <w:rsid w:val="0058389D"/>
    <w:rsid w:val="00583B25"/>
    <w:rsid w:val="00584887"/>
    <w:rsid w:val="00584EC2"/>
    <w:rsid w:val="00585AF5"/>
    <w:rsid w:val="00585CBB"/>
    <w:rsid w:val="00585E4E"/>
    <w:rsid w:val="00591E1B"/>
    <w:rsid w:val="005951DC"/>
    <w:rsid w:val="005958C6"/>
    <w:rsid w:val="005963A7"/>
    <w:rsid w:val="005966A5"/>
    <w:rsid w:val="00596B11"/>
    <w:rsid w:val="005972CB"/>
    <w:rsid w:val="00597717"/>
    <w:rsid w:val="005977D1"/>
    <w:rsid w:val="00597EA5"/>
    <w:rsid w:val="005A0F43"/>
    <w:rsid w:val="005A3530"/>
    <w:rsid w:val="005A43C9"/>
    <w:rsid w:val="005A6249"/>
    <w:rsid w:val="005A62ED"/>
    <w:rsid w:val="005A6E8A"/>
    <w:rsid w:val="005B08CB"/>
    <w:rsid w:val="005B106D"/>
    <w:rsid w:val="005B2477"/>
    <w:rsid w:val="005B30F4"/>
    <w:rsid w:val="005C3146"/>
    <w:rsid w:val="005C3E80"/>
    <w:rsid w:val="005C5AD5"/>
    <w:rsid w:val="005C6084"/>
    <w:rsid w:val="005C6A70"/>
    <w:rsid w:val="005D0B37"/>
    <w:rsid w:val="005D19D7"/>
    <w:rsid w:val="005D1C25"/>
    <w:rsid w:val="005D44C1"/>
    <w:rsid w:val="005D4689"/>
    <w:rsid w:val="005D5642"/>
    <w:rsid w:val="005D667F"/>
    <w:rsid w:val="005D684A"/>
    <w:rsid w:val="005D75FF"/>
    <w:rsid w:val="005E15F9"/>
    <w:rsid w:val="005E27BB"/>
    <w:rsid w:val="005E2EAB"/>
    <w:rsid w:val="005E424E"/>
    <w:rsid w:val="005E5559"/>
    <w:rsid w:val="005E5651"/>
    <w:rsid w:val="005E664A"/>
    <w:rsid w:val="005E7148"/>
    <w:rsid w:val="005F088C"/>
    <w:rsid w:val="005F21B1"/>
    <w:rsid w:val="005F27D4"/>
    <w:rsid w:val="005F2C4E"/>
    <w:rsid w:val="005F2F66"/>
    <w:rsid w:val="005F3240"/>
    <w:rsid w:val="005F3EEA"/>
    <w:rsid w:val="005F6BBD"/>
    <w:rsid w:val="00601001"/>
    <w:rsid w:val="006015B0"/>
    <w:rsid w:val="00604E67"/>
    <w:rsid w:val="006060EB"/>
    <w:rsid w:val="0060625E"/>
    <w:rsid w:val="00606735"/>
    <w:rsid w:val="006103B5"/>
    <w:rsid w:val="00612783"/>
    <w:rsid w:val="0061278F"/>
    <w:rsid w:val="00613DF1"/>
    <w:rsid w:val="00613ED9"/>
    <w:rsid w:val="0061497B"/>
    <w:rsid w:val="00614BF0"/>
    <w:rsid w:val="00615659"/>
    <w:rsid w:val="006235D7"/>
    <w:rsid w:val="006236D6"/>
    <w:rsid w:val="00624329"/>
    <w:rsid w:val="006249D9"/>
    <w:rsid w:val="0062700B"/>
    <w:rsid w:val="006270A2"/>
    <w:rsid w:val="00627A24"/>
    <w:rsid w:val="00627AD4"/>
    <w:rsid w:val="00627F9F"/>
    <w:rsid w:val="00630035"/>
    <w:rsid w:val="00632F30"/>
    <w:rsid w:val="00634C9E"/>
    <w:rsid w:val="0063558F"/>
    <w:rsid w:val="00637FDB"/>
    <w:rsid w:val="006407EF"/>
    <w:rsid w:val="00642089"/>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2B3"/>
    <w:rsid w:val="00671D40"/>
    <w:rsid w:val="00672AEE"/>
    <w:rsid w:val="00674EC6"/>
    <w:rsid w:val="00675625"/>
    <w:rsid w:val="006757B2"/>
    <w:rsid w:val="006810FA"/>
    <w:rsid w:val="0068185D"/>
    <w:rsid w:val="006820ED"/>
    <w:rsid w:val="006825D4"/>
    <w:rsid w:val="00682BC4"/>
    <w:rsid w:val="00683AC8"/>
    <w:rsid w:val="006841F4"/>
    <w:rsid w:val="0068448E"/>
    <w:rsid w:val="00685777"/>
    <w:rsid w:val="00685854"/>
    <w:rsid w:val="00685E8C"/>
    <w:rsid w:val="00687998"/>
    <w:rsid w:val="00690513"/>
    <w:rsid w:val="00690875"/>
    <w:rsid w:val="0069423F"/>
    <w:rsid w:val="00695007"/>
    <w:rsid w:val="00695CEC"/>
    <w:rsid w:val="00697401"/>
    <w:rsid w:val="00697CB4"/>
    <w:rsid w:val="006A0BD5"/>
    <w:rsid w:val="006A0F36"/>
    <w:rsid w:val="006A118F"/>
    <w:rsid w:val="006A2A29"/>
    <w:rsid w:val="006A4F8C"/>
    <w:rsid w:val="006A5E58"/>
    <w:rsid w:val="006A6334"/>
    <w:rsid w:val="006B29FB"/>
    <w:rsid w:val="006B3541"/>
    <w:rsid w:val="006B6339"/>
    <w:rsid w:val="006B6DBE"/>
    <w:rsid w:val="006B794E"/>
    <w:rsid w:val="006B7C1A"/>
    <w:rsid w:val="006C2B5A"/>
    <w:rsid w:val="006C2E21"/>
    <w:rsid w:val="006C3E19"/>
    <w:rsid w:val="006C68A1"/>
    <w:rsid w:val="006C6DAA"/>
    <w:rsid w:val="006D20D0"/>
    <w:rsid w:val="006D286A"/>
    <w:rsid w:val="006D2B74"/>
    <w:rsid w:val="006D5A69"/>
    <w:rsid w:val="006E08B5"/>
    <w:rsid w:val="006E0A32"/>
    <w:rsid w:val="006E1315"/>
    <w:rsid w:val="006E7D50"/>
    <w:rsid w:val="006F0471"/>
    <w:rsid w:val="006F2FB7"/>
    <w:rsid w:val="006F31D5"/>
    <w:rsid w:val="006F3DF0"/>
    <w:rsid w:val="006F7EBB"/>
    <w:rsid w:val="0070245C"/>
    <w:rsid w:val="00702F4B"/>
    <w:rsid w:val="007036CD"/>
    <w:rsid w:val="00704B46"/>
    <w:rsid w:val="007101B4"/>
    <w:rsid w:val="007103A0"/>
    <w:rsid w:val="00711019"/>
    <w:rsid w:val="007111BE"/>
    <w:rsid w:val="007113A3"/>
    <w:rsid w:val="00711A23"/>
    <w:rsid w:val="0071510B"/>
    <w:rsid w:val="00715FD4"/>
    <w:rsid w:val="00716436"/>
    <w:rsid w:val="00716B67"/>
    <w:rsid w:val="007234EB"/>
    <w:rsid w:val="00723F52"/>
    <w:rsid w:val="00724345"/>
    <w:rsid w:val="007245B0"/>
    <w:rsid w:val="007247FC"/>
    <w:rsid w:val="007269FA"/>
    <w:rsid w:val="00726A18"/>
    <w:rsid w:val="00727B23"/>
    <w:rsid w:val="00731EE8"/>
    <w:rsid w:val="007364D9"/>
    <w:rsid w:val="0074041A"/>
    <w:rsid w:val="0074125B"/>
    <w:rsid w:val="00743E9C"/>
    <w:rsid w:val="00743F91"/>
    <w:rsid w:val="0074526F"/>
    <w:rsid w:val="00746EEF"/>
    <w:rsid w:val="007470A0"/>
    <w:rsid w:val="00747F20"/>
    <w:rsid w:val="00750D93"/>
    <w:rsid w:val="007513ED"/>
    <w:rsid w:val="007527C1"/>
    <w:rsid w:val="00753173"/>
    <w:rsid w:val="00753689"/>
    <w:rsid w:val="00753725"/>
    <w:rsid w:val="00754778"/>
    <w:rsid w:val="0075508D"/>
    <w:rsid w:val="007560AE"/>
    <w:rsid w:val="00760054"/>
    <w:rsid w:val="00760C81"/>
    <w:rsid w:val="00765A07"/>
    <w:rsid w:val="00766274"/>
    <w:rsid w:val="00766B13"/>
    <w:rsid w:val="00766BB3"/>
    <w:rsid w:val="00767237"/>
    <w:rsid w:val="00770F8E"/>
    <w:rsid w:val="00771A08"/>
    <w:rsid w:val="0077220C"/>
    <w:rsid w:val="00772251"/>
    <w:rsid w:val="007759D9"/>
    <w:rsid w:val="00776BC0"/>
    <w:rsid w:val="00776DC9"/>
    <w:rsid w:val="0077730A"/>
    <w:rsid w:val="007779D8"/>
    <w:rsid w:val="00777F6C"/>
    <w:rsid w:val="00780ED8"/>
    <w:rsid w:val="00781154"/>
    <w:rsid w:val="00781E43"/>
    <w:rsid w:val="007820F6"/>
    <w:rsid w:val="00782F42"/>
    <w:rsid w:val="0078306C"/>
    <w:rsid w:val="007839E0"/>
    <w:rsid w:val="0078598B"/>
    <w:rsid w:val="00787D28"/>
    <w:rsid w:val="007902E8"/>
    <w:rsid w:val="007908FD"/>
    <w:rsid w:val="00791F0E"/>
    <w:rsid w:val="007932C8"/>
    <w:rsid w:val="00793826"/>
    <w:rsid w:val="00794ADE"/>
    <w:rsid w:val="00795890"/>
    <w:rsid w:val="00795C03"/>
    <w:rsid w:val="00795EA1"/>
    <w:rsid w:val="007979F4"/>
    <w:rsid w:val="00797E5F"/>
    <w:rsid w:val="007A1C4A"/>
    <w:rsid w:val="007A4FAB"/>
    <w:rsid w:val="007A68AC"/>
    <w:rsid w:val="007A6DD9"/>
    <w:rsid w:val="007B01A8"/>
    <w:rsid w:val="007B01F6"/>
    <w:rsid w:val="007B0FF1"/>
    <w:rsid w:val="007B1A59"/>
    <w:rsid w:val="007B1E60"/>
    <w:rsid w:val="007B3049"/>
    <w:rsid w:val="007B6069"/>
    <w:rsid w:val="007C0098"/>
    <w:rsid w:val="007C0214"/>
    <w:rsid w:val="007C0AE6"/>
    <w:rsid w:val="007C0BF7"/>
    <w:rsid w:val="007C106B"/>
    <w:rsid w:val="007C128B"/>
    <w:rsid w:val="007C3F05"/>
    <w:rsid w:val="007D0474"/>
    <w:rsid w:val="007D1D18"/>
    <w:rsid w:val="007D1D1B"/>
    <w:rsid w:val="007D2F48"/>
    <w:rsid w:val="007D30EF"/>
    <w:rsid w:val="007D4000"/>
    <w:rsid w:val="007D5596"/>
    <w:rsid w:val="007D6C12"/>
    <w:rsid w:val="007E0CCE"/>
    <w:rsid w:val="007E1845"/>
    <w:rsid w:val="007E3295"/>
    <w:rsid w:val="007E45D8"/>
    <w:rsid w:val="007E738A"/>
    <w:rsid w:val="007F1031"/>
    <w:rsid w:val="007F12BB"/>
    <w:rsid w:val="007F2A69"/>
    <w:rsid w:val="007F35BE"/>
    <w:rsid w:val="007F3E77"/>
    <w:rsid w:val="007F481E"/>
    <w:rsid w:val="007F5B88"/>
    <w:rsid w:val="007F6CE9"/>
    <w:rsid w:val="007F7180"/>
    <w:rsid w:val="00801177"/>
    <w:rsid w:val="00801A4E"/>
    <w:rsid w:val="00802A42"/>
    <w:rsid w:val="00803ACE"/>
    <w:rsid w:val="008065F0"/>
    <w:rsid w:val="00806EE8"/>
    <w:rsid w:val="008105EA"/>
    <w:rsid w:val="00810A64"/>
    <w:rsid w:val="00812572"/>
    <w:rsid w:val="00812A07"/>
    <w:rsid w:val="0081496D"/>
    <w:rsid w:val="00816F44"/>
    <w:rsid w:val="008240F1"/>
    <w:rsid w:val="00826CA4"/>
    <w:rsid w:val="00830D18"/>
    <w:rsid w:val="0083106F"/>
    <w:rsid w:val="00832962"/>
    <w:rsid w:val="00832B7C"/>
    <w:rsid w:val="008354B8"/>
    <w:rsid w:val="00835E02"/>
    <w:rsid w:val="00836541"/>
    <w:rsid w:val="00836CCA"/>
    <w:rsid w:val="00836FD7"/>
    <w:rsid w:val="00837A9F"/>
    <w:rsid w:val="0084209F"/>
    <w:rsid w:val="0084229F"/>
    <w:rsid w:val="008443B1"/>
    <w:rsid w:val="00844FED"/>
    <w:rsid w:val="008458E1"/>
    <w:rsid w:val="0085072B"/>
    <w:rsid w:val="00850BAD"/>
    <w:rsid w:val="00851B84"/>
    <w:rsid w:val="00851D1F"/>
    <w:rsid w:val="00853911"/>
    <w:rsid w:val="00857088"/>
    <w:rsid w:val="0086003C"/>
    <w:rsid w:val="0086260E"/>
    <w:rsid w:val="008632A9"/>
    <w:rsid w:val="00863BCE"/>
    <w:rsid w:val="00863F29"/>
    <w:rsid w:val="008644B9"/>
    <w:rsid w:val="0086484F"/>
    <w:rsid w:val="00864B87"/>
    <w:rsid w:val="00864BE4"/>
    <w:rsid w:val="00865534"/>
    <w:rsid w:val="00865A3A"/>
    <w:rsid w:val="008701DD"/>
    <w:rsid w:val="00876290"/>
    <w:rsid w:val="0088046E"/>
    <w:rsid w:val="008810D6"/>
    <w:rsid w:val="008829F4"/>
    <w:rsid w:val="008842E4"/>
    <w:rsid w:val="00884760"/>
    <w:rsid w:val="00884E3D"/>
    <w:rsid w:val="008878A8"/>
    <w:rsid w:val="00891889"/>
    <w:rsid w:val="00891F3A"/>
    <w:rsid w:val="008923DE"/>
    <w:rsid w:val="00892715"/>
    <w:rsid w:val="00894ABC"/>
    <w:rsid w:val="00894FB9"/>
    <w:rsid w:val="00895073"/>
    <w:rsid w:val="00895ED6"/>
    <w:rsid w:val="008A15F6"/>
    <w:rsid w:val="008A1C6A"/>
    <w:rsid w:val="008A29EB"/>
    <w:rsid w:val="008A2A22"/>
    <w:rsid w:val="008A3DF8"/>
    <w:rsid w:val="008A40F8"/>
    <w:rsid w:val="008A521F"/>
    <w:rsid w:val="008A5BFF"/>
    <w:rsid w:val="008A75CF"/>
    <w:rsid w:val="008B10CE"/>
    <w:rsid w:val="008B149E"/>
    <w:rsid w:val="008B1F9D"/>
    <w:rsid w:val="008B388B"/>
    <w:rsid w:val="008B3D65"/>
    <w:rsid w:val="008B4E92"/>
    <w:rsid w:val="008B5983"/>
    <w:rsid w:val="008B762B"/>
    <w:rsid w:val="008C03A6"/>
    <w:rsid w:val="008C0819"/>
    <w:rsid w:val="008C09D2"/>
    <w:rsid w:val="008C103D"/>
    <w:rsid w:val="008C1762"/>
    <w:rsid w:val="008C2985"/>
    <w:rsid w:val="008C312C"/>
    <w:rsid w:val="008C324E"/>
    <w:rsid w:val="008C3607"/>
    <w:rsid w:val="008C36E9"/>
    <w:rsid w:val="008C5A1A"/>
    <w:rsid w:val="008C5F02"/>
    <w:rsid w:val="008D0DC0"/>
    <w:rsid w:val="008D5303"/>
    <w:rsid w:val="008D74A4"/>
    <w:rsid w:val="008E0AC7"/>
    <w:rsid w:val="008E1366"/>
    <w:rsid w:val="008E1B26"/>
    <w:rsid w:val="008E38C4"/>
    <w:rsid w:val="008E5D75"/>
    <w:rsid w:val="008E61C4"/>
    <w:rsid w:val="008E684B"/>
    <w:rsid w:val="008E7430"/>
    <w:rsid w:val="008F4659"/>
    <w:rsid w:val="008F4AF0"/>
    <w:rsid w:val="008F5A60"/>
    <w:rsid w:val="008F60AC"/>
    <w:rsid w:val="008F67C6"/>
    <w:rsid w:val="008F762D"/>
    <w:rsid w:val="008F7892"/>
    <w:rsid w:val="008F7C55"/>
    <w:rsid w:val="00902784"/>
    <w:rsid w:val="009034C3"/>
    <w:rsid w:val="00905A7E"/>
    <w:rsid w:val="009065BA"/>
    <w:rsid w:val="00906B61"/>
    <w:rsid w:val="00907B34"/>
    <w:rsid w:val="00912B01"/>
    <w:rsid w:val="00913267"/>
    <w:rsid w:val="00913706"/>
    <w:rsid w:val="009145A5"/>
    <w:rsid w:val="009154F3"/>
    <w:rsid w:val="00915DBA"/>
    <w:rsid w:val="0091670D"/>
    <w:rsid w:val="00922536"/>
    <w:rsid w:val="00922538"/>
    <w:rsid w:val="00922E51"/>
    <w:rsid w:val="00923935"/>
    <w:rsid w:val="00923CEE"/>
    <w:rsid w:val="0092590E"/>
    <w:rsid w:val="00925A6A"/>
    <w:rsid w:val="00926C26"/>
    <w:rsid w:val="0093070D"/>
    <w:rsid w:val="009311F0"/>
    <w:rsid w:val="00931FA3"/>
    <w:rsid w:val="00933645"/>
    <w:rsid w:val="00933EFE"/>
    <w:rsid w:val="009356B1"/>
    <w:rsid w:val="009360C8"/>
    <w:rsid w:val="00937215"/>
    <w:rsid w:val="00937822"/>
    <w:rsid w:val="0094054C"/>
    <w:rsid w:val="009425E0"/>
    <w:rsid w:val="00942959"/>
    <w:rsid w:val="009455E7"/>
    <w:rsid w:val="00946C2B"/>
    <w:rsid w:val="00950DF4"/>
    <w:rsid w:val="00953C7C"/>
    <w:rsid w:val="00954CD8"/>
    <w:rsid w:val="00954D48"/>
    <w:rsid w:val="00956B3C"/>
    <w:rsid w:val="00957B27"/>
    <w:rsid w:val="00962D79"/>
    <w:rsid w:val="00963D4A"/>
    <w:rsid w:val="00964314"/>
    <w:rsid w:val="00966BA9"/>
    <w:rsid w:val="00967915"/>
    <w:rsid w:val="0097398D"/>
    <w:rsid w:val="009747BE"/>
    <w:rsid w:val="00974875"/>
    <w:rsid w:val="009756D9"/>
    <w:rsid w:val="00976355"/>
    <w:rsid w:val="00977DFA"/>
    <w:rsid w:val="00983E05"/>
    <w:rsid w:val="00984B98"/>
    <w:rsid w:val="009859CC"/>
    <w:rsid w:val="0098696B"/>
    <w:rsid w:val="00987986"/>
    <w:rsid w:val="00990373"/>
    <w:rsid w:val="00991C52"/>
    <w:rsid w:val="0099207C"/>
    <w:rsid w:val="00992635"/>
    <w:rsid w:val="00992BE0"/>
    <w:rsid w:val="00995474"/>
    <w:rsid w:val="00995B63"/>
    <w:rsid w:val="00996D38"/>
    <w:rsid w:val="009A032C"/>
    <w:rsid w:val="009A2536"/>
    <w:rsid w:val="009A31B6"/>
    <w:rsid w:val="009A3856"/>
    <w:rsid w:val="009A3892"/>
    <w:rsid w:val="009A452C"/>
    <w:rsid w:val="009A52F9"/>
    <w:rsid w:val="009B15DF"/>
    <w:rsid w:val="009B42DF"/>
    <w:rsid w:val="009B723C"/>
    <w:rsid w:val="009B7AAC"/>
    <w:rsid w:val="009C1E04"/>
    <w:rsid w:val="009C1F71"/>
    <w:rsid w:val="009C5A4D"/>
    <w:rsid w:val="009C61D1"/>
    <w:rsid w:val="009C79F6"/>
    <w:rsid w:val="009D1B8C"/>
    <w:rsid w:val="009D23A2"/>
    <w:rsid w:val="009D255A"/>
    <w:rsid w:val="009D2D89"/>
    <w:rsid w:val="009D37A4"/>
    <w:rsid w:val="009D438E"/>
    <w:rsid w:val="009D4D2C"/>
    <w:rsid w:val="009D6689"/>
    <w:rsid w:val="009D7B30"/>
    <w:rsid w:val="009E1372"/>
    <w:rsid w:val="009E5B62"/>
    <w:rsid w:val="009E6A95"/>
    <w:rsid w:val="009E7463"/>
    <w:rsid w:val="009F0093"/>
    <w:rsid w:val="009F33CE"/>
    <w:rsid w:val="009F33F9"/>
    <w:rsid w:val="009F369E"/>
    <w:rsid w:val="009F4197"/>
    <w:rsid w:val="009F4BB8"/>
    <w:rsid w:val="009F5D55"/>
    <w:rsid w:val="009F5D5D"/>
    <w:rsid w:val="009F7726"/>
    <w:rsid w:val="00A00788"/>
    <w:rsid w:val="00A0115F"/>
    <w:rsid w:val="00A01D73"/>
    <w:rsid w:val="00A02718"/>
    <w:rsid w:val="00A03019"/>
    <w:rsid w:val="00A04050"/>
    <w:rsid w:val="00A050A9"/>
    <w:rsid w:val="00A0526B"/>
    <w:rsid w:val="00A06595"/>
    <w:rsid w:val="00A067F6"/>
    <w:rsid w:val="00A11C89"/>
    <w:rsid w:val="00A12602"/>
    <w:rsid w:val="00A13CD5"/>
    <w:rsid w:val="00A166C4"/>
    <w:rsid w:val="00A168D2"/>
    <w:rsid w:val="00A16CE5"/>
    <w:rsid w:val="00A17F6F"/>
    <w:rsid w:val="00A20CF5"/>
    <w:rsid w:val="00A214CF"/>
    <w:rsid w:val="00A24043"/>
    <w:rsid w:val="00A24CF8"/>
    <w:rsid w:val="00A27C4C"/>
    <w:rsid w:val="00A335EA"/>
    <w:rsid w:val="00A336FF"/>
    <w:rsid w:val="00A33D93"/>
    <w:rsid w:val="00A367C1"/>
    <w:rsid w:val="00A409B7"/>
    <w:rsid w:val="00A43579"/>
    <w:rsid w:val="00A4385E"/>
    <w:rsid w:val="00A501FA"/>
    <w:rsid w:val="00A50F85"/>
    <w:rsid w:val="00A5101D"/>
    <w:rsid w:val="00A51931"/>
    <w:rsid w:val="00A530AB"/>
    <w:rsid w:val="00A544C9"/>
    <w:rsid w:val="00A5466C"/>
    <w:rsid w:val="00A55426"/>
    <w:rsid w:val="00A5636E"/>
    <w:rsid w:val="00A56435"/>
    <w:rsid w:val="00A575C1"/>
    <w:rsid w:val="00A575E1"/>
    <w:rsid w:val="00A578F9"/>
    <w:rsid w:val="00A60E54"/>
    <w:rsid w:val="00A6112E"/>
    <w:rsid w:val="00A61D6A"/>
    <w:rsid w:val="00A63198"/>
    <w:rsid w:val="00A646C7"/>
    <w:rsid w:val="00A64879"/>
    <w:rsid w:val="00A64F57"/>
    <w:rsid w:val="00A66E25"/>
    <w:rsid w:val="00A67B10"/>
    <w:rsid w:val="00A70112"/>
    <w:rsid w:val="00A70CB0"/>
    <w:rsid w:val="00A718AE"/>
    <w:rsid w:val="00A71F45"/>
    <w:rsid w:val="00A72710"/>
    <w:rsid w:val="00A7362F"/>
    <w:rsid w:val="00A77A4E"/>
    <w:rsid w:val="00A81203"/>
    <w:rsid w:val="00A83C93"/>
    <w:rsid w:val="00A851C6"/>
    <w:rsid w:val="00A86B5B"/>
    <w:rsid w:val="00A87880"/>
    <w:rsid w:val="00A90D5E"/>
    <w:rsid w:val="00A91719"/>
    <w:rsid w:val="00A918A2"/>
    <w:rsid w:val="00A93FF7"/>
    <w:rsid w:val="00A95FA1"/>
    <w:rsid w:val="00A9664A"/>
    <w:rsid w:val="00A97A69"/>
    <w:rsid w:val="00AA1025"/>
    <w:rsid w:val="00AA1AB1"/>
    <w:rsid w:val="00AA3525"/>
    <w:rsid w:val="00AA504F"/>
    <w:rsid w:val="00AA601B"/>
    <w:rsid w:val="00AA66D8"/>
    <w:rsid w:val="00AB3F14"/>
    <w:rsid w:val="00AB68D2"/>
    <w:rsid w:val="00AC16F4"/>
    <w:rsid w:val="00AC26C2"/>
    <w:rsid w:val="00AC4639"/>
    <w:rsid w:val="00AC741F"/>
    <w:rsid w:val="00AD1C70"/>
    <w:rsid w:val="00AD264E"/>
    <w:rsid w:val="00AD4AA6"/>
    <w:rsid w:val="00AD6D20"/>
    <w:rsid w:val="00AD75BB"/>
    <w:rsid w:val="00AE158F"/>
    <w:rsid w:val="00AE2431"/>
    <w:rsid w:val="00AE3641"/>
    <w:rsid w:val="00AE418E"/>
    <w:rsid w:val="00AE4E9E"/>
    <w:rsid w:val="00AE4F3C"/>
    <w:rsid w:val="00AE6CEF"/>
    <w:rsid w:val="00AE79FF"/>
    <w:rsid w:val="00AF1C71"/>
    <w:rsid w:val="00AF2C58"/>
    <w:rsid w:val="00AF3034"/>
    <w:rsid w:val="00AF3D0C"/>
    <w:rsid w:val="00AF68DF"/>
    <w:rsid w:val="00AF7DB9"/>
    <w:rsid w:val="00AF7DBF"/>
    <w:rsid w:val="00AF7F02"/>
    <w:rsid w:val="00B008FC"/>
    <w:rsid w:val="00B019E8"/>
    <w:rsid w:val="00B02A6A"/>
    <w:rsid w:val="00B046E6"/>
    <w:rsid w:val="00B05B05"/>
    <w:rsid w:val="00B062D0"/>
    <w:rsid w:val="00B07497"/>
    <w:rsid w:val="00B128B8"/>
    <w:rsid w:val="00B140FB"/>
    <w:rsid w:val="00B14E8C"/>
    <w:rsid w:val="00B14EDD"/>
    <w:rsid w:val="00B20435"/>
    <w:rsid w:val="00B218E5"/>
    <w:rsid w:val="00B224A9"/>
    <w:rsid w:val="00B22722"/>
    <w:rsid w:val="00B24152"/>
    <w:rsid w:val="00B2473A"/>
    <w:rsid w:val="00B263B8"/>
    <w:rsid w:val="00B27281"/>
    <w:rsid w:val="00B27BAD"/>
    <w:rsid w:val="00B30108"/>
    <w:rsid w:val="00B30454"/>
    <w:rsid w:val="00B33E4F"/>
    <w:rsid w:val="00B351E2"/>
    <w:rsid w:val="00B356BF"/>
    <w:rsid w:val="00B3647D"/>
    <w:rsid w:val="00B371DA"/>
    <w:rsid w:val="00B41127"/>
    <w:rsid w:val="00B4186B"/>
    <w:rsid w:val="00B429DC"/>
    <w:rsid w:val="00B45112"/>
    <w:rsid w:val="00B46B0C"/>
    <w:rsid w:val="00B4752C"/>
    <w:rsid w:val="00B479EA"/>
    <w:rsid w:val="00B53A19"/>
    <w:rsid w:val="00B542E4"/>
    <w:rsid w:val="00B54F6F"/>
    <w:rsid w:val="00B5510F"/>
    <w:rsid w:val="00B55805"/>
    <w:rsid w:val="00B55EA2"/>
    <w:rsid w:val="00B56B44"/>
    <w:rsid w:val="00B5713E"/>
    <w:rsid w:val="00B61940"/>
    <w:rsid w:val="00B62464"/>
    <w:rsid w:val="00B63882"/>
    <w:rsid w:val="00B63911"/>
    <w:rsid w:val="00B668B3"/>
    <w:rsid w:val="00B66C39"/>
    <w:rsid w:val="00B67D1D"/>
    <w:rsid w:val="00B70792"/>
    <w:rsid w:val="00B70CBA"/>
    <w:rsid w:val="00B75943"/>
    <w:rsid w:val="00B76402"/>
    <w:rsid w:val="00B77D8F"/>
    <w:rsid w:val="00B81EFE"/>
    <w:rsid w:val="00B83731"/>
    <w:rsid w:val="00B84BB0"/>
    <w:rsid w:val="00B85392"/>
    <w:rsid w:val="00B86EC2"/>
    <w:rsid w:val="00B870BD"/>
    <w:rsid w:val="00B87C4E"/>
    <w:rsid w:val="00B87EB1"/>
    <w:rsid w:val="00B90279"/>
    <w:rsid w:val="00B90905"/>
    <w:rsid w:val="00B91472"/>
    <w:rsid w:val="00B92BB9"/>
    <w:rsid w:val="00B93322"/>
    <w:rsid w:val="00B93542"/>
    <w:rsid w:val="00B939C5"/>
    <w:rsid w:val="00B940BA"/>
    <w:rsid w:val="00B949D1"/>
    <w:rsid w:val="00B9531B"/>
    <w:rsid w:val="00BA0367"/>
    <w:rsid w:val="00BA1520"/>
    <w:rsid w:val="00BA2007"/>
    <w:rsid w:val="00BA3F01"/>
    <w:rsid w:val="00BA46DF"/>
    <w:rsid w:val="00BA6E1D"/>
    <w:rsid w:val="00BA7AAA"/>
    <w:rsid w:val="00BB095E"/>
    <w:rsid w:val="00BB10F0"/>
    <w:rsid w:val="00BB14FE"/>
    <w:rsid w:val="00BB38CB"/>
    <w:rsid w:val="00BB7A7E"/>
    <w:rsid w:val="00BC03C1"/>
    <w:rsid w:val="00BC19EE"/>
    <w:rsid w:val="00BC1D94"/>
    <w:rsid w:val="00BC2EC9"/>
    <w:rsid w:val="00BC40F1"/>
    <w:rsid w:val="00BC5ABC"/>
    <w:rsid w:val="00BD0E71"/>
    <w:rsid w:val="00BD108D"/>
    <w:rsid w:val="00BD1939"/>
    <w:rsid w:val="00BD1E38"/>
    <w:rsid w:val="00BD1ED4"/>
    <w:rsid w:val="00BD249A"/>
    <w:rsid w:val="00BD2B4C"/>
    <w:rsid w:val="00BD4C91"/>
    <w:rsid w:val="00BD6226"/>
    <w:rsid w:val="00BD6F42"/>
    <w:rsid w:val="00BE197E"/>
    <w:rsid w:val="00BE32CB"/>
    <w:rsid w:val="00BE36FC"/>
    <w:rsid w:val="00BE5264"/>
    <w:rsid w:val="00BE62D0"/>
    <w:rsid w:val="00BF170D"/>
    <w:rsid w:val="00BF1E67"/>
    <w:rsid w:val="00BF2646"/>
    <w:rsid w:val="00BF2863"/>
    <w:rsid w:val="00BF3485"/>
    <w:rsid w:val="00BF48E8"/>
    <w:rsid w:val="00BF6A73"/>
    <w:rsid w:val="00BF6C45"/>
    <w:rsid w:val="00BF7D97"/>
    <w:rsid w:val="00C02E3D"/>
    <w:rsid w:val="00C036D5"/>
    <w:rsid w:val="00C038E5"/>
    <w:rsid w:val="00C04CAD"/>
    <w:rsid w:val="00C052E9"/>
    <w:rsid w:val="00C057AB"/>
    <w:rsid w:val="00C06753"/>
    <w:rsid w:val="00C06761"/>
    <w:rsid w:val="00C0730E"/>
    <w:rsid w:val="00C07C1E"/>
    <w:rsid w:val="00C1061B"/>
    <w:rsid w:val="00C10962"/>
    <w:rsid w:val="00C11BD0"/>
    <w:rsid w:val="00C1214C"/>
    <w:rsid w:val="00C13C74"/>
    <w:rsid w:val="00C13F6D"/>
    <w:rsid w:val="00C14DD4"/>
    <w:rsid w:val="00C15495"/>
    <w:rsid w:val="00C16C4C"/>
    <w:rsid w:val="00C20846"/>
    <w:rsid w:val="00C20E4E"/>
    <w:rsid w:val="00C210B6"/>
    <w:rsid w:val="00C218FB"/>
    <w:rsid w:val="00C21B18"/>
    <w:rsid w:val="00C220F5"/>
    <w:rsid w:val="00C22DF6"/>
    <w:rsid w:val="00C23578"/>
    <w:rsid w:val="00C264D5"/>
    <w:rsid w:val="00C26F7B"/>
    <w:rsid w:val="00C27B4F"/>
    <w:rsid w:val="00C3200F"/>
    <w:rsid w:val="00C366CC"/>
    <w:rsid w:val="00C41758"/>
    <w:rsid w:val="00C44DF3"/>
    <w:rsid w:val="00C45E33"/>
    <w:rsid w:val="00C4673A"/>
    <w:rsid w:val="00C5119A"/>
    <w:rsid w:val="00C51C56"/>
    <w:rsid w:val="00C51FEB"/>
    <w:rsid w:val="00C5380A"/>
    <w:rsid w:val="00C54BD8"/>
    <w:rsid w:val="00C5585E"/>
    <w:rsid w:val="00C564F4"/>
    <w:rsid w:val="00C57290"/>
    <w:rsid w:val="00C61213"/>
    <w:rsid w:val="00C62A18"/>
    <w:rsid w:val="00C62B14"/>
    <w:rsid w:val="00C63DB6"/>
    <w:rsid w:val="00C65187"/>
    <w:rsid w:val="00C65C44"/>
    <w:rsid w:val="00C7028D"/>
    <w:rsid w:val="00C7221E"/>
    <w:rsid w:val="00C72F09"/>
    <w:rsid w:val="00C74DC4"/>
    <w:rsid w:val="00C7504D"/>
    <w:rsid w:val="00C7619E"/>
    <w:rsid w:val="00C774FD"/>
    <w:rsid w:val="00C8045E"/>
    <w:rsid w:val="00C80F63"/>
    <w:rsid w:val="00C823AB"/>
    <w:rsid w:val="00C82BAF"/>
    <w:rsid w:val="00C8467E"/>
    <w:rsid w:val="00C847E5"/>
    <w:rsid w:val="00C84C1D"/>
    <w:rsid w:val="00C867CD"/>
    <w:rsid w:val="00C86FDB"/>
    <w:rsid w:val="00C87316"/>
    <w:rsid w:val="00C87B99"/>
    <w:rsid w:val="00C90945"/>
    <w:rsid w:val="00C92A3A"/>
    <w:rsid w:val="00C9717F"/>
    <w:rsid w:val="00C97A49"/>
    <w:rsid w:val="00CA021F"/>
    <w:rsid w:val="00CA093C"/>
    <w:rsid w:val="00CA0CD7"/>
    <w:rsid w:val="00CA2140"/>
    <w:rsid w:val="00CA26FF"/>
    <w:rsid w:val="00CA3C22"/>
    <w:rsid w:val="00CA5D8D"/>
    <w:rsid w:val="00CB017C"/>
    <w:rsid w:val="00CB13AE"/>
    <w:rsid w:val="00CB20B3"/>
    <w:rsid w:val="00CB2378"/>
    <w:rsid w:val="00CB3CBD"/>
    <w:rsid w:val="00CB5FE4"/>
    <w:rsid w:val="00CC0A1A"/>
    <w:rsid w:val="00CC18DA"/>
    <w:rsid w:val="00CC5270"/>
    <w:rsid w:val="00CD24E3"/>
    <w:rsid w:val="00CD3E0B"/>
    <w:rsid w:val="00CD46BF"/>
    <w:rsid w:val="00CD483E"/>
    <w:rsid w:val="00CE27CB"/>
    <w:rsid w:val="00CE27CF"/>
    <w:rsid w:val="00CE35DF"/>
    <w:rsid w:val="00CE4C29"/>
    <w:rsid w:val="00CE579C"/>
    <w:rsid w:val="00CF084D"/>
    <w:rsid w:val="00CF22E0"/>
    <w:rsid w:val="00CF3318"/>
    <w:rsid w:val="00CF5CD0"/>
    <w:rsid w:val="00D01AAD"/>
    <w:rsid w:val="00D02930"/>
    <w:rsid w:val="00D03392"/>
    <w:rsid w:val="00D03C33"/>
    <w:rsid w:val="00D04282"/>
    <w:rsid w:val="00D057EB"/>
    <w:rsid w:val="00D0637F"/>
    <w:rsid w:val="00D1031A"/>
    <w:rsid w:val="00D12FCF"/>
    <w:rsid w:val="00D13158"/>
    <w:rsid w:val="00D15A9D"/>
    <w:rsid w:val="00D166C6"/>
    <w:rsid w:val="00D16AEE"/>
    <w:rsid w:val="00D17126"/>
    <w:rsid w:val="00D22066"/>
    <w:rsid w:val="00D2418D"/>
    <w:rsid w:val="00D25886"/>
    <w:rsid w:val="00D262B6"/>
    <w:rsid w:val="00D272F5"/>
    <w:rsid w:val="00D33B26"/>
    <w:rsid w:val="00D352C8"/>
    <w:rsid w:val="00D35CFF"/>
    <w:rsid w:val="00D41E08"/>
    <w:rsid w:val="00D42520"/>
    <w:rsid w:val="00D46425"/>
    <w:rsid w:val="00D504C3"/>
    <w:rsid w:val="00D5552C"/>
    <w:rsid w:val="00D57B63"/>
    <w:rsid w:val="00D61027"/>
    <w:rsid w:val="00D630EC"/>
    <w:rsid w:val="00D6380D"/>
    <w:rsid w:val="00D63B12"/>
    <w:rsid w:val="00D646CE"/>
    <w:rsid w:val="00D6767A"/>
    <w:rsid w:val="00D67D61"/>
    <w:rsid w:val="00D7300E"/>
    <w:rsid w:val="00D7485F"/>
    <w:rsid w:val="00D76204"/>
    <w:rsid w:val="00D776B6"/>
    <w:rsid w:val="00D8069E"/>
    <w:rsid w:val="00D81121"/>
    <w:rsid w:val="00D83C21"/>
    <w:rsid w:val="00D84422"/>
    <w:rsid w:val="00D84903"/>
    <w:rsid w:val="00D84F79"/>
    <w:rsid w:val="00D87516"/>
    <w:rsid w:val="00D92B2B"/>
    <w:rsid w:val="00D93EA0"/>
    <w:rsid w:val="00D9516E"/>
    <w:rsid w:val="00D953FD"/>
    <w:rsid w:val="00DA04AC"/>
    <w:rsid w:val="00DA1067"/>
    <w:rsid w:val="00DA22FB"/>
    <w:rsid w:val="00DA38FE"/>
    <w:rsid w:val="00DA3C19"/>
    <w:rsid w:val="00DA41A0"/>
    <w:rsid w:val="00DA565D"/>
    <w:rsid w:val="00DA652A"/>
    <w:rsid w:val="00DA7AA4"/>
    <w:rsid w:val="00DB0991"/>
    <w:rsid w:val="00DB23C5"/>
    <w:rsid w:val="00DB2918"/>
    <w:rsid w:val="00DB2F26"/>
    <w:rsid w:val="00DB2FFC"/>
    <w:rsid w:val="00DB3EBB"/>
    <w:rsid w:val="00DB5184"/>
    <w:rsid w:val="00DB5BD6"/>
    <w:rsid w:val="00DB5E5C"/>
    <w:rsid w:val="00DB645B"/>
    <w:rsid w:val="00DC2045"/>
    <w:rsid w:val="00DD1D65"/>
    <w:rsid w:val="00DD2465"/>
    <w:rsid w:val="00DD3385"/>
    <w:rsid w:val="00DD4966"/>
    <w:rsid w:val="00DD4F68"/>
    <w:rsid w:val="00DD55F5"/>
    <w:rsid w:val="00DD6DF8"/>
    <w:rsid w:val="00DD7C22"/>
    <w:rsid w:val="00DD7CF1"/>
    <w:rsid w:val="00DE1093"/>
    <w:rsid w:val="00DE1A1F"/>
    <w:rsid w:val="00DE1ADF"/>
    <w:rsid w:val="00DE1B05"/>
    <w:rsid w:val="00DE29EB"/>
    <w:rsid w:val="00DE446D"/>
    <w:rsid w:val="00DE5119"/>
    <w:rsid w:val="00DE6B2C"/>
    <w:rsid w:val="00DE7633"/>
    <w:rsid w:val="00DE76A4"/>
    <w:rsid w:val="00DF1C8B"/>
    <w:rsid w:val="00DF21EC"/>
    <w:rsid w:val="00DF3E8C"/>
    <w:rsid w:val="00DF4D42"/>
    <w:rsid w:val="00DF52F9"/>
    <w:rsid w:val="00DF6F90"/>
    <w:rsid w:val="00E0032B"/>
    <w:rsid w:val="00E003CC"/>
    <w:rsid w:val="00E00B96"/>
    <w:rsid w:val="00E0194C"/>
    <w:rsid w:val="00E044E2"/>
    <w:rsid w:val="00E0527B"/>
    <w:rsid w:val="00E056F4"/>
    <w:rsid w:val="00E06AAC"/>
    <w:rsid w:val="00E07702"/>
    <w:rsid w:val="00E10768"/>
    <w:rsid w:val="00E1209D"/>
    <w:rsid w:val="00E129C4"/>
    <w:rsid w:val="00E13111"/>
    <w:rsid w:val="00E177C4"/>
    <w:rsid w:val="00E21238"/>
    <w:rsid w:val="00E273D9"/>
    <w:rsid w:val="00E31426"/>
    <w:rsid w:val="00E31B68"/>
    <w:rsid w:val="00E33B44"/>
    <w:rsid w:val="00E34FEE"/>
    <w:rsid w:val="00E377D0"/>
    <w:rsid w:val="00E37DCE"/>
    <w:rsid w:val="00E40E90"/>
    <w:rsid w:val="00E50D09"/>
    <w:rsid w:val="00E52709"/>
    <w:rsid w:val="00E52869"/>
    <w:rsid w:val="00E53623"/>
    <w:rsid w:val="00E54342"/>
    <w:rsid w:val="00E563A2"/>
    <w:rsid w:val="00E62B36"/>
    <w:rsid w:val="00E6490E"/>
    <w:rsid w:val="00E65C41"/>
    <w:rsid w:val="00E729CD"/>
    <w:rsid w:val="00E72DF5"/>
    <w:rsid w:val="00E7783C"/>
    <w:rsid w:val="00E814BD"/>
    <w:rsid w:val="00E8295C"/>
    <w:rsid w:val="00E82966"/>
    <w:rsid w:val="00E84072"/>
    <w:rsid w:val="00E8433C"/>
    <w:rsid w:val="00E85577"/>
    <w:rsid w:val="00E86605"/>
    <w:rsid w:val="00E87761"/>
    <w:rsid w:val="00E87FBD"/>
    <w:rsid w:val="00E90EDB"/>
    <w:rsid w:val="00E918C9"/>
    <w:rsid w:val="00E919F6"/>
    <w:rsid w:val="00E92BA6"/>
    <w:rsid w:val="00E92F01"/>
    <w:rsid w:val="00E956A8"/>
    <w:rsid w:val="00E96010"/>
    <w:rsid w:val="00E962EE"/>
    <w:rsid w:val="00E971AA"/>
    <w:rsid w:val="00E972A5"/>
    <w:rsid w:val="00E97370"/>
    <w:rsid w:val="00E973DE"/>
    <w:rsid w:val="00E973DF"/>
    <w:rsid w:val="00EA5798"/>
    <w:rsid w:val="00EA62B9"/>
    <w:rsid w:val="00EA6825"/>
    <w:rsid w:val="00EB0737"/>
    <w:rsid w:val="00EB0CC8"/>
    <w:rsid w:val="00EB12D4"/>
    <w:rsid w:val="00EB1C3F"/>
    <w:rsid w:val="00EB3754"/>
    <w:rsid w:val="00EB3CCB"/>
    <w:rsid w:val="00EB40EA"/>
    <w:rsid w:val="00EB4C28"/>
    <w:rsid w:val="00EB57B2"/>
    <w:rsid w:val="00EB5A9E"/>
    <w:rsid w:val="00EC02BF"/>
    <w:rsid w:val="00EC08A0"/>
    <w:rsid w:val="00EC17DD"/>
    <w:rsid w:val="00EC1E46"/>
    <w:rsid w:val="00EC42BA"/>
    <w:rsid w:val="00EC48AE"/>
    <w:rsid w:val="00EC6E6F"/>
    <w:rsid w:val="00ED0AC1"/>
    <w:rsid w:val="00ED1CE0"/>
    <w:rsid w:val="00ED27B1"/>
    <w:rsid w:val="00ED2CBE"/>
    <w:rsid w:val="00ED3AFB"/>
    <w:rsid w:val="00ED4A55"/>
    <w:rsid w:val="00ED5324"/>
    <w:rsid w:val="00ED6BC6"/>
    <w:rsid w:val="00ED70D9"/>
    <w:rsid w:val="00ED78EB"/>
    <w:rsid w:val="00EE02E7"/>
    <w:rsid w:val="00EE23E8"/>
    <w:rsid w:val="00EE3718"/>
    <w:rsid w:val="00EE467D"/>
    <w:rsid w:val="00EE4D5D"/>
    <w:rsid w:val="00EE5AB3"/>
    <w:rsid w:val="00EE5C1F"/>
    <w:rsid w:val="00EF1024"/>
    <w:rsid w:val="00EF14F3"/>
    <w:rsid w:val="00EF30C8"/>
    <w:rsid w:val="00EF56E4"/>
    <w:rsid w:val="00EF74E7"/>
    <w:rsid w:val="00EF7833"/>
    <w:rsid w:val="00F00339"/>
    <w:rsid w:val="00F00F23"/>
    <w:rsid w:val="00F04839"/>
    <w:rsid w:val="00F064CB"/>
    <w:rsid w:val="00F06534"/>
    <w:rsid w:val="00F06CEB"/>
    <w:rsid w:val="00F071ED"/>
    <w:rsid w:val="00F10AD8"/>
    <w:rsid w:val="00F15313"/>
    <w:rsid w:val="00F155D6"/>
    <w:rsid w:val="00F163A4"/>
    <w:rsid w:val="00F173BA"/>
    <w:rsid w:val="00F177AD"/>
    <w:rsid w:val="00F1785F"/>
    <w:rsid w:val="00F20768"/>
    <w:rsid w:val="00F21727"/>
    <w:rsid w:val="00F27C44"/>
    <w:rsid w:val="00F31D61"/>
    <w:rsid w:val="00F335D1"/>
    <w:rsid w:val="00F345FE"/>
    <w:rsid w:val="00F34831"/>
    <w:rsid w:val="00F34A5F"/>
    <w:rsid w:val="00F3570A"/>
    <w:rsid w:val="00F359CA"/>
    <w:rsid w:val="00F36B60"/>
    <w:rsid w:val="00F36E35"/>
    <w:rsid w:val="00F4045E"/>
    <w:rsid w:val="00F40E85"/>
    <w:rsid w:val="00F455C1"/>
    <w:rsid w:val="00F46587"/>
    <w:rsid w:val="00F4658D"/>
    <w:rsid w:val="00F46F99"/>
    <w:rsid w:val="00F50102"/>
    <w:rsid w:val="00F52870"/>
    <w:rsid w:val="00F56BE3"/>
    <w:rsid w:val="00F56FDE"/>
    <w:rsid w:val="00F61DA0"/>
    <w:rsid w:val="00F63305"/>
    <w:rsid w:val="00F65567"/>
    <w:rsid w:val="00F65BAA"/>
    <w:rsid w:val="00F66E08"/>
    <w:rsid w:val="00F7145F"/>
    <w:rsid w:val="00F7355A"/>
    <w:rsid w:val="00F7356E"/>
    <w:rsid w:val="00F75F95"/>
    <w:rsid w:val="00F77843"/>
    <w:rsid w:val="00F8049A"/>
    <w:rsid w:val="00F826EE"/>
    <w:rsid w:val="00F82B81"/>
    <w:rsid w:val="00F84CBE"/>
    <w:rsid w:val="00F8595E"/>
    <w:rsid w:val="00F860FD"/>
    <w:rsid w:val="00F90638"/>
    <w:rsid w:val="00F93C54"/>
    <w:rsid w:val="00F941F5"/>
    <w:rsid w:val="00F94CA8"/>
    <w:rsid w:val="00F9568F"/>
    <w:rsid w:val="00F95922"/>
    <w:rsid w:val="00F96181"/>
    <w:rsid w:val="00F97270"/>
    <w:rsid w:val="00F975A8"/>
    <w:rsid w:val="00F97D47"/>
    <w:rsid w:val="00FA1124"/>
    <w:rsid w:val="00FA1C59"/>
    <w:rsid w:val="00FA48E2"/>
    <w:rsid w:val="00FA506A"/>
    <w:rsid w:val="00FA75EF"/>
    <w:rsid w:val="00FA767B"/>
    <w:rsid w:val="00FB00EA"/>
    <w:rsid w:val="00FB198D"/>
    <w:rsid w:val="00FB529D"/>
    <w:rsid w:val="00FB6336"/>
    <w:rsid w:val="00FB739A"/>
    <w:rsid w:val="00FB79CB"/>
    <w:rsid w:val="00FB79CE"/>
    <w:rsid w:val="00FB7F82"/>
    <w:rsid w:val="00FC2E89"/>
    <w:rsid w:val="00FC383A"/>
    <w:rsid w:val="00FC6544"/>
    <w:rsid w:val="00FC6954"/>
    <w:rsid w:val="00FD1C0A"/>
    <w:rsid w:val="00FD23CD"/>
    <w:rsid w:val="00FD408F"/>
    <w:rsid w:val="00FD6001"/>
    <w:rsid w:val="00FE0E6C"/>
    <w:rsid w:val="00FE10ED"/>
    <w:rsid w:val="00FE1877"/>
    <w:rsid w:val="00FE3804"/>
    <w:rsid w:val="00FE4F20"/>
    <w:rsid w:val="00FE5736"/>
    <w:rsid w:val="00FF004E"/>
    <w:rsid w:val="00FF37BB"/>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E33"/>
    <w:pPr>
      <w:spacing w:before="100" w:beforeAutospacing="1" w:after="100" w:afterAutospacing="1" w:line="312" w:lineRule="auto"/>
      <w:jc w:val="both"/>
    </w:pPr>
    <w:rPr>
      <w:rFonts w:eastAsia="MyriadPro-Regular" w:cs="Arial"/>
      <w:bCs/>
      <w:sz w:val="24"/>
    </w:rPr>
  </w:style>
  <w:style w:type="paragraph" w:styleId="Heading1">
    <w:name w:val="heading 1"/>
    <w:basedOn w:val="Normal"/>
    <w:next w:val="Normal"/>
    <w:link w:val="Heading1Char"/>
    <w:autoRedefine/>
    <w:uiPriority w:val="9"/>
    <w:qFormat/>
    <w:rsid w:val="002269C7"/>
    <w:pPr>
      <w:keepNext/>
      <w:keepLines/>
      <w:pBdr>
        <w:bottom w:val="single" w:sz="4" w:space="1" w:color="80C141"/>
      </w:pBdr>
      <w:spacing w:after="240" w:afterAutospacing="0" w:line="240" w:lineRule="auto"/>
      <w:ind w:left="431" w:hanging="431"/>
      <w:outlineLvl w:val="0"/>
    </w:pPr>
    <w:rPr>
      <w:rFonts w:asciiTheme="majorHAnsi" w:eastAsiaTheme="majorEastAsia" w:hAnsiTheme="majorHAnsi" w:cstheme="majorBidi"/>
      <w:b/>
      <w:bCs w:val="0"/>
      <w:color w:val="F68121"/>
      <w:sz w:val="44"/>
      <w:szCs w:val="36"/>
    </w:rPr>
  </w:style>
  <w:style w:type="paragraph" w:styleId="Heading2">
    <w:name w:val="heading 2"/>
    <w:basedOn w:val="Normal"/>
    <w:next w:val="Normal"/>
    <w:link w:val="Heading2Char"/>
    <w:autoRedefine/>
    <w:uiPriority w:val="9"/>
    <w:unhideWhenUsed/>
    <w:qFormat/>
    <w:rsid w:val="00223FC1"/>
    <w:pPr>
      <w:keepNext/>
      <w:keepLines/>
      <w:spacing w:line="22" w:lineRule="atLeast"/>
      <w:jc w:val="left"/>
      <w:outlineLvl w:val="1"/>
    </w:pPr>
    <w:rPr>
      <w:b/>
      <w:iCs/>
      <w:color w:val="F68121"/>
      <w:sz w:val="28"/>
      <w:szCs w:val="28"/>
      <w:lang w:val="en-US"/>
    </w:rPr>
  </w:style>
  <w:style w:type="paragraph" w:styleId="Heading3">
    <w:name w:val="heading 3"/>
    <w:basedOn w:val="Normal"/>
    <w:next w:val="Normal"/>
    <w:link w:val="Heading3Char"/>
    <w:uiPriority w:val="9"/>
    <w:unhideWhenUsed/>
    <w:qFormat/>
    <w:rsid w:val="00537FFE"/>
    <w:pPr>
      <w:keepNext/>
      <w:keepLines/>
      <w:spacing w:before="40" w:after="0"/>
      <w:outlineLvl w:val="2"/>
    </w:pPr>
    <w:rPr>
      <w:rFonts w:asciiTheme="majorHAnsi" w:eastAsiaTheme="majorEastAsia" w:hAnsiTheme="majorHAnsi" w:cstheme="majorBidi"/>
      <w:color w:val="F68121"/>
      <w:sz w:val="28"/>
      <w:szCs w:val="24"/>
    </w:rPr>
  </w:style>
  <w:style w:type="paragraph" w:styleId="Heading4">
    <w:name w:val="heading 4"/>
    <w:basedOn w:val="Normal"/>
    <w:next w:val="Normal"/>
    <w:link w:val="Heading4Char"/>
    <w:uiPriority w:val="9"/>
    <w:unhideWhenUsed/>
    <w:qFormat/>
    <w:rsid w:val="00995B6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4693"/>
    <w:pPr>
      <w:keepNext/>
      <w:keepLines/>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Heading6">
    <w:name w:val="heading 6"/>
    <w:basedOn w:val="Normal"/>
    <w:next w:val="Normal"/>
    <w:link w:val="Heading6Char"/>
    <w:uiPriority w:val="9"/>
    <w:semiHidden/>
    <w:unhideWhenUsed/>
    <w:qFormat/>
    <w:rsid w:val="002C4693"/>
    <w:pPr>
      <w:keepNext/>
      <w:keepLines/>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Heading7">
    <w:name w:val="heading 7"/>
    <w:basedOn w:val="Normal"/>
    <w:next w:val="Normal"/>
    <w:link w:val="Heading7Char"/>
    <w:uiPriority w:val="9"/>
    <w:semiHidden/>
    <w:unhideWhenUsed/>
    <w:qFormat/>
    <w:rsid w:val="001B2D71"/>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2D7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D7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7F"/>
    <w:pPr>
      <w:tabs>
        <w:tab w:val="center" w:pos="4513"/>
        <w:tab w:val="right" w:pos="9026"/>
      </w:tabs>
    </w:pPr>
  </w:style>
  <w:style w:type="character" w:customStyle="1" w:styleId="HeaderChar">
    <w:name w:val="Header Char"/>
    <w:basedOn w:val="DefaultParagraphFont"/>
    <w:link w:val="Header"/>
    <w:uiPriority w:val="99"/>
    <w:rsid w:val="00465F7F"/>
    <w:rPr>
      <w:rFonts w:ascii="Verdana" w:eastAsia="Times New Roman" w:hAnsi="Verdana" w:cs="Times New Roman"/>
      <w:sz w:val="20"/>
      <w:szCs w:val="24"/>
      <w:lang w:val="de-DE" w:eastAsia="de-DE"/>
    </w:rPr>
  </w:style>
  <w:style w:type="paragraph" w:styleId="Footer">
    <w:name w:val="footer"/>
    <w:basedOn w:val="Normal"/>
    <w:link w:val="FooterChar"/>
    <w:uiPriority w:val="99"/>
    <w:unhideWhenUsed/>
    <w:rsid w:val="00465F7F"/>
    <w:pPr>
      <w:tabs>
        <w:tab w:val="center" w:pos="4513"/>
        <w:tab w:val="right" w:pos="9026"/>
      </w:tabs>
    </w:pPr>
  </w:style>
  <w:style w:type="character" w:customStyle="1" w:styleId="FooterChar">
    <w:name w:val="Footer Char"/>
    <w:basedOn w:val="DefaultParagraphFont"/>
    <w:link w:val="Footer"/>
    <w:uiPriority w:val="99"/>
    <w:rsid w:val="00465F7F"/>
    <w:rPr>
      <w:rFonts w:ascii="Verdana" w:eastAsia="Times New Roman" w:hAnsi="Verdana" w:cs="Times New Roman"/>
      <w:sz w:val="20"/>
      <w:szCs w:val="24"/>
      <w:lang w:val="de-DE" w:eastAsia="de-DE"/>
    </w:rPr>
  </w:style>
  <w:style w:type="paragraph" w:styleId="NoSpacing">
    <w:name w:val="No Spacing"/>
    <w:link w:val="NoSpacingChar"/>
    <w:uiPriority w:val="1"/>
    <w:qFormat/>
    <w:rsid w:val="00465F7F"/>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465F7F"/>
    <w:rPr>
      <w:rFonts w:eastAsiaTheme="minorEastAsia"/>
      <w:lang w:eastAsia="en-GB"/>
    </w:rPr>
  </w:style>
  <w:style w:type="paragraph" w:styleId="FootnoteText">
    <w:name w:val="footnote text"/>
    <w:basedOn w:val="Normal"/>
    <w:link w:val="FootnoteTextChar"/>
    <w:uiPriority w:val="99"/>
    <w:unhideWhenUsed/>
    <w:rsid w:val="002D7F3E"/>
    <w:pPr>
      <w:spacing w:after="200" w:line="276" w:lineRule="auto"/>
    </w:pPr>
    <w:rPr>
      <w:rFonts w:ascii="Calibri" w:eastAsia="Calibri" w:hAnsi="Calibri"/>
      <w:szCs w:val="20"/>
      <w:lang w:val="bg-BG"/>
    </w:rPr>
  </w:style>
  <w:style w:type="character" w:customStyle="1" w:styleId="FootnoteTextChar">
    <w:name w:val="Footnote Text Char"/>
    <w:basedOn w:val="DefaultParagraphFont"/>
    <w:link w:val="FootnoteText"/>
    <w:uiPriority w:val="99"/>
    <w:rsid w:val="002D7F3E"/>
    <w:rPr>
      <w:rFonts w:ascii="Calibri" w:eastAsia="Calibri" w:hAnsi="Calibri" w:cs="Times New Roman"/>
      <w:sz w:val="20"/>
      <w:szCs w:val="20"/>
      <w:lang w:val="bg-BG"/>
    </w:rPr>
  </w:style>
  <w:style w:type="character" w:styleId="FootnoteReference">
    <w:name w:val="footnote reference"/>
    <w:uiPriority w:val="99"/>
    <w:semiHidden/>
    <w:unhideWhenUsed/>
    <w:rsid w:val="002D7F3E"/>
    <w:rPr>
      <w:vertAlign w:val="superscript"/>
    </w:rPr>
  </w:style>
  <w:style w:type="paragraph" w:styleId="Title">
    <w:name w:val="Title"/>
    <w:basedOn w:val="Normal"/>
    <w:next w:val="Normal"/>
    <w:link w:val="TitleChar"/>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TitleChar">
    <w:name w:val="Title Char"/>
    <w:basedOn w:val="DefaultParagraphFont"/>
    <w:link w:val="Title"/>
    <w:uiPriority w:val="10"/>
    <w:rsid w:val="00537FFE"/>
    <w:rPr>
      <w:rFonts w:asciiTheme="majorHAnsi" w:eastAsiaTheme="majorEastAsia" w:hAnsiTheme="majorHAnsi" w:cstheme="majorBidi"/>
      <w:b/>
      <w:color w:val="FFC000"/>
      <w:spacing w:val="-10"/>
      <w:kern w:val="28"/>
      <w:sz w:val="70"/>
      <w:szCs w:val="70"/>
    </w:rPr>
  </w:style>
  <w:style w:type="character" w:styleId="Hyperlink">
    <w:name w:val="Hyperlink"/>
    <w:basedOn w:val="DefaultParagraphFont"/>
    <w:uiPriority w:val="99"/>
    <w:unhideWhenUsed/>
    <w:rsid w:val="00FE3804"/>
    <w:rPr>
      <w:color w:val="0563C1" w:themeColor="hyperlink"/>
      <w:u w:val="single"/>
    </w:rPr>
  </w:style>
  <w:style w:type="character" w:customStyle="1" w:styleId="1">
    <w:name w:val="Ανεπίλυτη αναφορά1"/>
    <w:basedOn w:val="DefaultParagraphFont"/>
    <w:uiPriority w:val="99"/>
    <w:semiHidden/>
    <w:unhideWhenUsed/>
    <w:rsid w:val="00FE3804"/>
    <w:rPr>
      <w:color w:val="605E5C"/>
      <w:shd w:val="clear" w:color="auto" w:fill="E1DFDD"/>
    </w:rPr>
  </w:style>
  <w:style w:type="character" w:styleId="Emphasis">
    <w:name w:val="Emphasis"/>
    <w:basedOn w:val="DefaultParagraphFont"/>
    <w:uiPriority w:val="20"/>
    <w:qFormat/>
    <w:rsid w:val="00AD1C70"/>
    <w:rPr>
      <w:i/>
      <w:iCs/>
    </w:rPr>
  </w:style>
  <w:style w:type="character" w:customStyle="1" w:styleId="Heading2Char">
    <w:name w:val="Heading 2 Char"/>
    <w:basedOn w:val="DefaultParagraphFont"/>
    <w:link w:val="Heading2"/>
    <w:uiPriority w:val="9"/>
    <w:rsid w:val="00223FC1"/>
    <w:rPr>
      <w:rFonts w:eastAsia="MyriadPro-Regular" w:cs="Arial"/>
      <w:b/>
      <w:bCs/>
      <w:iCs/>
      <w:color w:val="F68121"/>
      <w:sz w:val="28"/>
      <w:szCs w:val="28"/>
      <w:lang w:val="en-US"/>
    </w:rPr>
  </w:style>
  <w:style w:type="character" w:customStyle="1" w:styleId="Heading1Char">
    <w:name w:val="Heading 1 Char"/>
    <w:basedOn w:val="DefaultParagraphFont"/>
    <w:link w:val="Heading1"/>
    <w:uiPriority w:val="9"/>
    <w:rsid w:val="002269C7"/>
    <w:rPr>
      <w:rFonts w:asciiTheme="majorHAnsi" w:eastAsiaTheme="majorEastAsia" w:hAnsiTheme="majorHAnsi" w:cstheme="majorBidi"/>
      <w:b/>
      <w:color w:val="F68121"/>
      <w:sz w:val="44"/>
      <w:szCs w:val="36"/>
    </w:rPr>
  </w:style>
  <w:style w:type="paragraph" w:styleId="ListParagraph">
    <w:name w:val="List Paragraph"/>
    <w:basedOn w:val="Normal"/>
    <w:link w:val="ListParagraphChar"/>
    <w:autoRedefine/>
    <w:uiPriority w:val="34"/>
    <w:qFormat/>
    <w:rsid w:val="00113B8D"/>
    <w:pPr>
      <w:numPr>
        <w:numId w:val="36"/>
      </w:numPr>
      <w:spacing w:before="120" w:beforeAutospacing="0" w:after="360" w:afterAutospacing="0" w:line="240" w:lineRule="auto"/>
      <w:jc w:val="left"/>
    </w:pPr>
    <w:rPr>
      <w:rFonts w:asciiTheme="majorHAnsi" w:eastAsiaTheme="majorEastAsia" w:hAnsiTheme="majorHAnsi" w:cstheme="majorHAnsi"/>
      <w:spacing w:val="-10"/>
      <w:kern w:val="28"/>
      <w:szCs w:val="24"/>
      <w:lang w:val="fr-CA"/>
    </w:rPr>
  </w:style>
  <w:style w:type="character" w:styleId="Strong">
    <w:name w:val="Strong"/>
    <w:basedOn w:val="DefaultParagraphFont"/>
    <w:uiPriority w:val="22"/>
    <w:qFormat/>
    <w:rsid w:val="00AD1C70"/>
    <w:rPr>
      <w:b/>
      <w:bCs/>
    </w:rPr>
  </w:style>
  <w:style w:type="table" w:customStyle="1" w:styleId="Gitternetztabelle1hellAkzent51">
    <w:name w:val="Gitternetztabelle 1 hell  – Akzent 51"/>
    <w:basedOn w:val="Table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20435"/>
    <w:rPr>
      <w:sz w:val="16"/>
      <w:szCs w:val="16"/>
    </w:rPr>
  </w:style>
  <w:style w:type="paragraph" w:styleId="CommentText">
    <w:name w:val="annotation text"/>
    <w:basedOn w:val="Normal"/>
    <w:link w:val="CommentTextChar"/>
    <w:uiPriority w:val="99"/>
    <w:unhideWhenUsed/>
    <w:rsid w:val="00B20435"/>
    <w:rPr>
      <w:szCs w:val="20"/>
    </w:rPr>
  </w:style>
  <w:style w:type="character" w:customStyle="1" w:styleId="CommentTextChar">
    <w:name w:val="Comment Text Char"/>
    <w:basedOn w:val="DefaultParagraphFont"/>
    <w:link w:val="CommentText"/>
    <w:uiPriority w:val="99"/>
    <w:rsid w:val="00B20435"/>
    <w:rPr>
      <w:rFonts w:ascii="Verdana" w:eastAsia="Times New Roman" w:hAnsi="Verdana"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B20435"/>
    <w:rPr>
      <w:b/>
      <w:bCs w:val="0"/>
    </w:rPr>
  </w:style>
  <w:style w:type="character" w:customStyle="1" w:styleId="CommentSubjectChar">
    <w:name w:val="Comment Subject Char"/>
    <w:basedOn w:val="CommentTextChar"/>
    <w:link w:val="CommentSubject"/>
    <w:uiPriority w:val="99"/>
    <w:semiHidden/>
    <w:rsid w:val="00B20435"/>
    <w:rPr>
      <w:rFonts w:ascii="Verdana" w:eastAsia="Times New Roman" w:hAnsi="Verdana" w:cs="Times New Roman"/>
      <w:b/>
      <w:bCs/>
      <w:sz w:val="20"/>
      <w:szCs w:val="20"/>
      <w:lang w:val="de-DE" w:eastAsia="de-DE"/>
    </w:rPr>
  </w:style>
  <w:style w:type="paragraph" w:styleId="BalloonText">
    <w:name w:val="Balloon Text"/>
    <w:basedOn w:val="Normal"/>
    <w:link w:val="BalloonTextChar"/>
    <w:uiPriority w:val="99"/>
    <w:semiHidden/>
    <w:unhideWhenUsed/>
    <w:rsid w:val="00B20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35"/>
    <w:rPr>
      <w:rFonts w:ascii="Segoe UI" w:eastAsia="Times New Roman" w:hAnsi="Segoe UI" w:cs="Segoe UI"/>
      <w:sz w:val="18"/>
      <w:szCs w:val="18"/>
      <w:lang w:val="de-DE" w:eastAsia="de-DE"/>
    </w:rPr>
  </w:style>
  <w:style w:type="paragraph" w:styleId="TOCHeading">
    <w:name w:val="TOC Heading"/>
    <w:basedOn w:val="Heading1"/>
    <w:next w:val="Normal"/>
    <w:autoRedefine/>
    <w:uiPriority w:val="39"/>
    <w:unhideWhenUsed/>
    <w:qFormat/>
    <w:rsid w:val="0054093D"/>
    <w:pPr>
      <w:spacing w:line="259" w:lineRule="auto"/>
      <w:outlineLvl w:val="9"/>
    </w:pPr>
    <w:rPr>
      <w:color w:val="002060"/>
    </w:rPr>
  </w:style>
  <w:style w:type="paragraph" w:styleId="TOC1">
    <w:name w:val="toc 1"/>
    <w:basedOn w:val="Normal"/>
    <w:next w:val="Normal"/>
    <w:autoRedefine/>
    <w:uiPriority w:val="39"/>
    <w:unhideWhenUsed/>
    <w:rsid w:val="00DB645B"/>
    <w:pPr>
      <w:tabs>
        <w:tab w:val="left" w:pos="400"/>
        <w:tab w:val="right" w:leader="dot" w:pos="9016"/>
      </w:tabs>
    </w:pPr>
  </w:style>
  <w:style w:type="paragraph" w:styleId="TOC2">
    <w:name w:val="toc 2"/>
    <w:basedOn w:val="Normal"/>
    <w:next w:val="Normal"/>
    <w:link w:val="TOC2Cha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lang w:val="el-GR" w:eastAsia="el-GR"/>
    </w:rPr>
  </w:style>
  <w:style w:type="character" w:customStyle="1" w:styleId="NichtaufgelsteErwhnung1">
    <w:name w:val="Nicht aufgelöste Erwähnung1"/>
    <w:basedOn w:val="DefaultParagraphFont"/>
    <w:uiPriority w:val="99"/>
    <w:semiHidden/>
    <w:unhideWhenUsed/>
    <w:rsid w:val="0002604C"/>
    <w:rPr>
      <w:color w:val="605E5C"/>
      <w:shd w:val="clear" w:color="auto" w:fill="E1DFDD"/>
    </w:rPr>
  </w:style>
  <w:style w:type="table" w:styleId="TableGrid">
    <w:name w:val="Table Grid"/>
    <w:basedOn w:val="TableNormal"/>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PlaceholderText">
    <w:name w:val="Placeholder Text"/>
    <w:basedOn w:val="DefaultParagraphFont"/>
    <w:uiPriority w:val="99"/>
    <w:semiHidden/>
    <w:rsid w:val="00C51FEB"/>
    <w:rPr>
      <w:color w:val="808080"/>
    </w:rPr>
  </w:style>
  <w:style w:type="paragraph" w:styleId="NormalWeb">
    <w:name w:val="Normal (Web)"/>
    <w:basedOn w:val="Normal"/>
    <w:uiPriority w:val="99"/>
    <w:unhideWhenUsed/>
    <w:rsid w:val="001A03C9"/>
    <w:rPr>
      <w:rFonts w:ascii="Times New Roman" w:hAnsi="Times New Roman"/>
      <w:lang w:eastAsia="en-GB"/>
    </w:rPr>
  </w:style>
  <w:style w:type="character" w:customStyle="1" w:styleId="NichtaufgelsteErwhnung2">
    <w:name w:val="Nicht aufgelöste Erwähnung2"/>
    <w:basedOn w:val="DefaultParagraphFont"/>
    <w:uiPriority w:val="99"/>
    <w:semiHidden/>
    <w:unhideWhenUsed/>
    <w:rsid w:val="000338FF"/>
    <w:rPr>
      <w:color w:val="605E5C"/>
      <w:shd w:val="clear" w:color="auto" w:fill="E1DFDD"/>
    </w:rPr>
  </w:style>
  <w:style w:type="paragraph" w:styleId="Captio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CaptionChar"/>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e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e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e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D13158"/>
    <w:rPr>
      <w:rFonts w:ascii="Calibri" w:eastAsiaTheme="minorHAnsi" w:hAnsi="Calibri" w:cs="Consolas"/>
      <w:szCs w:val="21"/>
    </w:rPr>
  </w:style>
  <w:style w:type="character" w:customStyle="1" w:styleId="PlainTextChar">
    <w:name w:val="Plain Text Char"/>
    <w:basedOn w:val="DefaultParagraphFont"/>
    <w:link w:val="PlainText"/>
    <w:uiPriority w:val="99"/>
    <w:rsid w:val="00D13158"/>
    <w:rPr>
      <w:rFonts w:ascii="Calibri" w:hAnsi="Calibri" w:cs="Consolas"/>
      <w:szCs w:val="21"/>
      <w:lang w:val="de-DE"/>
    </w:rPr>
  </w:style>
  <w:style w:type="character" w:customStyle="1" w:styleId="NichtaufgelsteErwhnung3">
    <w:name w:val="Nicht aufgelöste Erwähnung3"/>
    <w:basedOn w:val="DefaultParagraphFont"/>
    <w:uiPriority w:val="99"/>
    <w:semiHidden/>
    <w:unhideWhenUsed/>
    <w:rsid w:val="00F75F95"/>
    <w:rPr>
      <w:color w:val="605E5C"/>
      <w:shd w:val="clear" w:color="auto" w:fill="E1DFDD"/>
    </w:rPr>
  </w:style>
  <w:style w:type="character" w:customStyle="1" w:styleId="58cl">
    <w:name w:val="_58cl"/>
    <w:basedOn w:val="DefaultParagraphFont"/>
    <w:rsid w:val="00672AEE"/>
  </w:style>
  <w:style w:type="character" w:customStyle="1" w:styleId="58cm">
    <w:name w:val="_58cm"/>
    <w:basedOn w:val="DefaultParagraphFont"/>
    <w:rsid w:val="00672AEE"/>
  </w:style>
  <w:style w:type="paragraph" w:customStyle="1" w:styleId="ContentTitle">
    <w:name w:val="Content Title"/>
    <w:basedOn w:val="Normal"/>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DefaultParagraphFont"/>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TO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OC2Char">
    <w:name w:val="TOC 2 Char"/>
    <w:basedOn w:val="DefaultParagraphFont"/>
    <w:link w:val="TOC2"/>
    <w:uiPriority w:val="39"/>
    <w:rsid w:val="00ED3AFB"/>
    <w:rPr>
      <w:rFonts w:ascii="Arial" w:eastAsia="MyriadPro-Regular" w:hAnsi="Arial" w:cs="Arial"/>
      <w:bCs/>
    </w:rPr>
  </w:style>
  <w:style w:type="character" w:customStyle="1" w:styleId="TOCLevel1Char">
    <w:name w:val="TOC Level1 Char"/>
    <w:basedOn w:val="TOC2Char"/>
    <w:link w:val="TOCLevel1"/>
    <w:rsid w:val="00295DEF"/>
    <w:rPr>
      <w:rFonts w:ascii="Arial" w:eastAsia="MyriadPro-Regular" w:hAnsi="Arial" w:cs="Arial"/>
      <w:bCs/>
    </w:rPr>
  </w:style>
  <w:style w:type="paragraph" w:customStyle="1" w:styleId="FooterPageNumber">
    <w:name w:val="Footer Page Number"/>
    <w:basedOn w:val="Footer"/>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FooterCh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Heading3Char">
    <w:name w:val="Heading 3 Char"/>
    <w:basedOn w:val="DefaultParagraphFont"/>
    <w:link w:val="Heading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DefaultParagraphFon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Caption"/>
    <w:link w:val="PictAnnotationChar"/>
    <w:qFormat/>
    <w:rsid w:val="00884760"/>
    <w:rPr>
      <w:color w:val="44546A"/>
      <w:sz w:val="20"/>
      <w:szCs w:val="20"/>
    </w:rPr>
  </w:style>
  <w:style w:type="paragraph" w:customStyle="1" w:styleId="BulletHeader">
    <w:name w:val="Bullet Header"/>
    <w:basedOn w:val="ListParagraph"/>
    <w:link w:val="BulletHeaderChar"/>
    <w:qFormat/>
    <w:rsid w:val="00043278"/>
    <w:pPr>
      <w:numPr>
        <w:numId w:val="2"/>
      </w:numPr>
      <w:ind w:left="357" w:hanging="357"/>
    </w:pPr>
    <w:rPr>
      <w:b/>
      <w:bCs w:val="0"/>
    </w:rPr>
  </w:style>
  <w:style w:type="character" w:customStyle="1" w:styleId="CaptionChar">
    <w:name w:val="Caption Char"/>
    <w:aliases w:val="UNCAP caption Char,figura Carattere Carattere Carattere Carattere Carattere Carattere Carattere Char,figura Carattere Carattere Carattere Carattere Carattere Carattere Ca Carattere Carattere Carattere Carattere Char,figura Char,cp Char"/>
    <w:basedOn w:val="DefaultParagraphFont"/>
    <w:link w:val="Caption"/>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aptionCh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DB23C5"/>
    <w:pPr>
      <w:numPr>
        <w:numId w:val="4"/>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ListParagraphChar">
    <w:name w:val="List Paragraph Char"/>
    <w:basedOn w:val="DefaultParagraphFont"/>
    <w:link w:val="ListParagraph"/>
    <w:uiPriority w:val="34"/>
    <w:rsid w:val="00113B8D"/>
    <w:rPr>
      <w:rFonts w:asciiTheme="majorHAnsi" w:eastAsiaTheme="majorEastAsia" w:hAnsiTheme="majorHAnsi" w:cstheme="majorHAnsi"/>
      <w:bCs/>
      <w:spacing w:val="-10"/>
      <w:kern w:val="28"/>
      <w:sz w:val="24"/>
      <w:szCs w:val="24"/>
      <w:lang w:val="fr-CA"/>
    </w:rPr>
  </w:style>
  <w:style w:type="character" w:customStyle="1" w:styleId="BulletHeaderChar">
    <w:name w:val="Bullet Header Char"/>
    <w:basedOn w:val="ListParagraphChar"/>
    <w:link w:val="BulletHeader"/>
    <w:rsid w:val="00043278"/>
    <w:rPr>
      <w:rFonts w:asciiTheme="majorHAnsi" w:eastAsiaTheme="majorEastAsia" w:hAnsiTheme="majorHAnsi" w:cs="Arial"/>
      <w:b/>
      <w:bCs w:val="0"/>
      <w:noProof/>
      <w:color w:val="0070C0"/>
      <w:spacing w:val="-10"/>
      <w:kern w:val="28"/>
      <w:sz w:val="28"/>
      <w:szCs w:val="24"/>
      <w:lang w:val="fr-CA" w:eastAsia="en-GB"/>
    </w:rPr>
  </w:style>
  <w:style w:type="table" w:customStyle="1" w:styleId="Listentabelle3Akzent41">
    <w:name w:val="Listentabelle 3 – Akzent 4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DefaultParagraphFont"/>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Table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e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Heading2"/>
    <w:link w:val="HeadingExerciseChar"/>
    <w:qFormat/>
    <w:rsid w:val="009E6A95"/>
    <w:rPr>
      <w:color w:val="F07D00"/>
    </w:rPr>
  </w:style>
  <w:style w:type="table" w:customStyle="1" w:styleId="Gitternetztabelle4Akzent41">
    <w:name w:val="Gitternetztabelle 4 – Akzent 41"/>
    <w:basedOn w:val="Table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Heading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e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e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e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e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e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e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DefaultParagraphFont"/>
    <w:link w:val="TableItalicText"/>
    <w:rsid w:val="0020056E"/>
    <w:rPr>
      <w:rFonts w:ascii="Arial" w:eastAsia="MyriadPro-Regular" w:hAnsi="Arial" w:cs="Arial"/>
      <w:bCs/>
      <w:i/>
      <w:iCs/>
    </w:rPr>
  </w:style>
  <w:style w:type="table" w:customStyle="1" w:styleId="EinfacheTabelle21">
    <w:name w:val="Einfache Tabelle 21"/>
    <w:basedOn w:val="Table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DefaultParagraphFont"/>
    <w:link w:val="RererencesText"/>
    <w:rsid w:val="003A348D"/>
    <w:rPr>
      <w:rFonts w:eastAsia="MyriadPro-Regular" w:cs="Arial"/>
      <w:bCs/>
      <w:sz w:val="24"/>
    </w:rPr>
  </w:style>
  <w:style w:type="table" w:customStyle="1" w:styleId="RefTable">
    <w:name w:val="Ref Table"/>
    <w:basedOn w:val="Table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e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Heading2"/>
    <w:link w:val="Heading2woListChar"/>
    <w:qFormat/>
    <w:rsid w:val="003E6501"/>
  </w:style>
  <w:style w:type="character" w:customStyle="1" w:styleId="Heading2woListChar">
    <w:name w:val="Heading 2 woList Char"/>
    <w:basedOn w:val="Heading2Char"/>
    <w:link w:val="Heading2woList"/>
    <w:rsid w:val="003E6501"/>
    <w:rPr>
      <w:rFonts w:ascii="Arial" w:eastAsia="MyriadPro-Regular" w:hAnsi="Arial" w:cs="Arial"/>
      <w:b/>
      <w:bCs/>
      <w:iCs/>
      <w:color w:val="002060"/>
      <w:sz w:val="28"/>
      <w:szCs w:val="28"/>
      <w:lang w:val="en-US"/>
    </w:rPr>
  </w:style>
  <w:style w:type="character" w:customStyle="1" w:styleId="Heading5Char">
    <w:name w:val="Heading 5 Char"/>
    <w:basedOn w:val="DefaultParagraphFont"/>
    <w:link w:val="Heading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Heading6Char">
    <w:name w:val="Heading 6 Char"/>
    <w:basedOn w:val="DefaultParagraphFont"/>
    <w:link w:val="Heading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EndnoteText">
    <w:name w:val="endnote text"/>
    <w:basedOn w:val="Normal"/>
    <w:link w:val="EndnoteTextChar"/>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EndnoteTextChar">
    <w:name w:val="Endnote Text Char"/>
    <w:basedOn w:val="DefaultParagraphFont"/>
    <w:link w:val="EndnoteText"/>
    <w:uiPriority w:val="99"/>
    <w:rsid w:val="002C4693"/>
    <w:rPr>
      <w:rFonts w:asciiTheme="majorHAnsi" w:eastAsiaTheme="minorEastAsia" w:hAnsiTheme="majorHAnsi"/>
      <w:sz w:val="24"/>
      <w:szCs w:val="24"/>
      <w:lang w:val="en-US" w:eastAsia="de-DE"/>
    </w:rPr>
  </w:style>
  <w:style w:type="character" w:styleId="EndnoteReference">
    <w:name w:val="endnote reference"/>
    <w:basedOn w:val="DefaultParagraphFont"/>
    <w:uiPriority w:val="99"/>
    <w:unhideWhenUsed/>
    <w:rsid w:val="002C4693"/>
    <w:rPr>
      <w:vertAlign w:val="superscript"/>
    </w:rPr>
  </w:style>
  <w:style w:type="paragraph" w:styleId="TO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Cs w:val="24"/>
      <w:lang w:val="de-DE" w:eastAsia="de-DE"/>
    </w:rPr>
  </w:style>
  <w:style w:type="character" w:styleId="FollowedHyperlink">
    <w:name w:val="FollowedHyperlink"/>
    <w:basedOn w:val="DefaultParagraphFont"/>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e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DefaultParagraphFont"/>
    <w:rsid w:val="002C4693"/>
    <w:rPr>
      <w:lang w:val="en-US"/>
    </w:rPr>
  </w:style>
  <w:style w:type="character" w:styleId="HTMLCite">
    <w:name w:val="HTML Cite"/>
    <w:basedOn w:val="DefaultParagraphFont"/>
    <w:uiPriority w:val="99"/>
    <w:semiHidden/>
    <w:unhideWhenUsed/>
    <w:rsid w:val="002C4693"/>
    <w:rPr>
      <w:i/>
      <w:iCs/>
    </w:rPr>
  </w:style>
  <w:style w:type="table" w:customStyle="1" w:styleId="TabellemithellemGitternetz10">
    <w:name w:val="Tabelle mit hellem Gitternetz1"/>
    <w:basedOn w:val="Table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DefaultParagraphFont"/>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Heading4Char">
    <w:name w:val="Heading 4 Char"/>
    <w:basedOn w:val="DefaultParagraphFont"/>
    <w:link w:val="Heading4"/>
    <w:uiPriority w:val="9"/>
    <w:rsid w:val="00995B63"/>
    <w:rPr>
      <w:rFonts w:asciiTheme="majorHAnsi" w:eastAsiaTheme="majorEastAsia" w:hAnsiTheme="majorHAnsi" w:cstheme="majorBidi"/>
      <w:bCs/>
      <w:i/>
      <w:iCs/>
      <w:color w:val="2F5496" w:themeColor="accent1" w:themeShade="BF"/>
      <w:sz w:val="24"/>
    </w:rPr>
  </w:style>
  <w:style w:type="paragraph" w:styleId="Subtitle">
    <w:name w:val="Subtitle"/>
    <w:basedOn w:val="Normal"/>
    <w:next w:val="Normal"/>
    <w:link w:val="SubtitleChar"/>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DefaultParagraphFon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Table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DefaultParagraphFont"/>
    <w:uiPriority w:val="99"/>
    <w:semiHidden/>
    <w:unhideWhenUsed/>
    <w:rsid w:val="00F15313"/>
    <w:rPr>
      <w:color w:val="605E5C"/>
      <w:shd w:val="clear" w:color="auto" w:fill="E1DFDD"/>
    </w:rPr>
  </w:style>
  <w:style w:type="character" w:styleId="UnresolvedMention">
    <w:name w:val="Unresolved Mention"/>
    <w:basedOn w:val="DefaultParagraphFont"/>
    <w:uiPriority w:val="99"/>
    <w:semiHidden/>
    <w:unhideWhenUsed/>
    <w:rsid w:val="00C14DD4"/>
    <w:rPr>
      <w:color w:val="605E5C"/>
      <w:shd w:val="clear" w:color="auto" w:fill="E1DFDD"/>
    </w:rPr>
  </w:style>
  <w:style w:type="character" w:customStyle="1" w:styleId="Heading7Char">
    <w:name w:val="Heading 7 Char"/>
    <w:basedOn w:val="DefaultParagraphFont"/>
    <w:link w:val="Heading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Heading8Char">
    <w:name w:val="Heading 8 Char"/>
    <w:basedOn w:val="DefaultParagraphFont"/>
    <w:link w:val="Heading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SubtleEmphasis">
    <w:name w:val="Subtle Emphasis"/>
    <w:basedOn w:val="DefaultParagraphFont"/>
    <w:uiPriority w:val="19"/>
    <w:qFormat/>
    <w:rsid w:val="00FF3F28"/>
    <w:rPr>
      <w:i/>
      <w:iCs/>
      <w:color w:val="404040" w:themeColor="text1" w:themeTint="BF"/>
    </w:rPr>
  </w:style>
  <w:style w:type="paragraph" w:styleId="Revision">
    <w:name w:val="Revision"/>
    <w:hidden/>
    <w:uiPriority w:val="99"/>
    <w:semiHidden/>
    <w:rsid w:val="007932C8"/>
    <w:pPr>
      <w:spacing w:after="0" w:line="240" w:lineRule="auto"/>
    </w:pPr>
    <w:rPr>
      <w:rFonts w:eastAsia="MyriadPro-Regular" w:cs="Arial"/>
      <w:bCs/>
      <w:sz w:val="24"/>
    </w:rPr>
  </w:style>
  <w:style w:type="character" w:styleId="IntenseEmphasis">
    <w:name w:val="Intense Emphasis"/>
    <w:basedOn w:val="DefaultParagraphFont"/>
    <w:uiPriority w:val="21"/>
    <w:qFormat/>
    <w:rsid w:val="0022113A"/>
    <w:rPr>
      <w:i/>
      <w:iCs/>
      <w:color w:val="4472C4" w:themeColor="accent1"/>
    </w:rPr>
  </w:style>
  <w:style w:type="table" w:styleId="GridTable1Light-Accent6">
    <w:name w:val="Grid Table 1 Light Accent 6"/>
    <w:basedOn w:val="TableNormal"/>
    <w:uiPriority w:val="46"/>
    <w:rsid w:val="00133729"/>
    <w:pPr>
      <w:spacing w:after="0" w:line="240" w:lineRule="auto"/>
    </w:pPr>
    <w:rPr>
      <w:lang w:val="de-AT"/>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133729"/>
    <w:pPr>
      <w:spacing w:after="0" w:line="240" w:lineRule="auto"/>
    </w:pPr>
    <w:rPr>
      <w:lang w:val="de-AT"/>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133729"/>
    <w:pPr>
      <w:spacing w:after="0" w:line="240" w:lineRule="auto"/>
    </w:pPr>
    <w:rPr>
      <w:lang w:val="de-AT"/>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133729"/>
    <w:pPr>
      <w:spacing w:after="0" w:line="240" w:lineRule="auto"/>
    </w:pPr>
    <w:rPr>
      <w:lang w:val="de-AT"/>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133729"/>
    <w:pPr>
      <w:spacing w:after="0" w:line="240" w:lineRule="auto"/>
    </w:pPr>
    <w:rPr>
      <w:lang w:val="de-AT"/>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EF102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lenraster1">
    <w:name w:val="Tabellenraster1"/>
    <w:basedOn w:val="TableNormal"/>
    <w:next w:val="TableGrid"/>
    <w:uiPriority w:val="39"/>
    <w:rsid w:val="0077225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A70CB0"/>
    <w:pPr>
      <w:spacing w:after="0" w:line="240" w:lineRule="auto"/>
    </w:pPr>
    <w:rPr>
      <w:lang w:val="de-AT"/>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uflistungMaterialien">
    <w:name w:val="Auflistung Materialien"/>
    <w:basedOn w:val="Normal"/>
    <w:link w:val="AuflistungMaterialienZchn"/>
    <w:qFormat/>
    <w:rsid w:val="00902784"/>
    <w:rPr>
      <w:lang w:val="de-AT"/>
    </w:rPr>
  </w:style>
  <w:style w:type="character" w:customStyle="1" w:styleId="AuflistungMaterialienZchn">
    <w:name w:val="Auflistung Materialien Zchn"/>
    <w:basedOn w:val="DefaultParagraphFont"/>
    <w:link w:val="AuflistungMaterialien"/>
    <w:rsid w:val="00902784"/>
    <w:rPr>
      <w:rFonts w:eastAsia="MyriadPro-Regular" w:cs="Arial"/>
      <w:bCs/>
      <w:sz w:val="24"/>
      <w:lang w:val="de-AT"/>
    </w:rPr>
  </w:style>
  <w:style w:type="paragraph" w:customStyle="1" w:styleId="lmttranslationsastextitem">
    <w:name w:val="lmt__translations_as_text__item"/>
    <w:basedOn w:val="Normal"/>
    <w:rsid w:val="00DD7CF1"/>
    <w:pPr>
      <w:spacing w:line="240" w:lineRule="auto"/>
      <w:jc w:val="left"/>
    </w:pPr>
    <w:rPr>
      <w:rFonts w:ascii="Times New Roman" w:eastAsia="Times New Roman" w:hAnsi="Times New Roman" w:cs="Times New Roman"/>
      <w:bCs w:val="0"/>
      <w:szCs w:val="24"/>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574820324">
      <w:bodyDiv w:val="1"/>
      <w:marLeft w:val="0"/>
      <w:marRight w:val="0"/>
      <w:marTop w:val="0"/>
      <w:marBottom w:val="0"/>
      <w:divBdr>
        <w:top w:val="none" w:sz="0" w:space="0" w:color="auto"/>
        <w:left w:val="none" w:sz="0" w:space="0" w:color="auto"/>
        <w:bottom w:val="none" w:sz="0" w:space="0" w:color="auto"/>
        <w:right w:val="none" w:sz="0" w:space="0" w:color="auto"/>
      </w:divBdr>
      <w:divsChild>
        <w:div w:id="90466829">
          <w:marLeft w:val="0"/>
          <w:marRight w:val="0"/>
          <w:marTop w:val="0"/>
          <w:marBottom w:val="0"/>
          <w:divBdr>
            <w:top w:val="none" w:sz="0" w:space="0" w:color="auto"/>
            <w:left w:val="none" w:sz="0" w:space="0" w:color="auto"/>
            <w:bottom w:val="none" w:sz="0" w:space="0" w:color="auto"/>
            <w:right w:val="none" w:sz="0" w:space="0" w:color="auto"/>
          </w:divBdr>
          <w:divsChild>
            <w:div w:id="157832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65993877">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938022333">
      <w:bodyDiv w:val="1"/>
      <w:marLeft w:val="0"/>
      <w:marRight w:val="0"/>
      <w:marTop w:val="0"/>
      <w:marBottom w:val="0"/>
      <w:divBdr>
        <w:top w:val="none" w:sz="0" w:space="0" w:color="auto"/>
        <w:left w:val="none" w:sz="0" w:space="0" w:color="auto"/>
        <w:bottom w:val="none" w:sz="0" w:space="0" w:color="auto"/>
        <w:right w:val="none" w:sz="0" w:space="0" w:color="auto"/>
      </w:divBdr>
    </w:div>
    <w:div w:id="1112018020">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diagramLayout" Target="diagrams/layout1.xml"/><Relationship Id="rId3" Type="http://schemas.openxmlformats.org/officeDocument/2006/relationships/numbering" Target="numbering.xml"/><Relationship Id="rId21" Type="http://schemas.microsoft.com/office/2007/relationships/diagramDrawing" Target="diagrams/drawing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diagramData" Target="diagrams/data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diagramQuickStyle" Target="diagrams/quickStyl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2.xml"/><Relationship Id="rId22"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3D90296-430A-41A0-A24C-5D41B1E6E5BD}" type="doc">
      <dgm:prSet loTypeId="urn:microsoft.com/office/officeart/2005/8/layout/hierarchy4" loCatId="list" qsTypeId="urn:microsoft.com/office/officeart/2005/8/quickstyle/simple1" qsCatId="simple" csTypeId="urn:microsoft.com/office/officeart/2005/8/colors/accent2_1" csCatId="accent2" phldr="1"/>
      <dgm:spPr/>
      <dgm:t>
        <a:bodyPr/>
        <a:lstStyle/>
        <a:p>
          <a:endParaRPr lang="de-AT"/>
        </a:p>
      </dgm:t>
    </dgm:pt>
    <dgm:pt modelId="{F70BCE93-3AD6-4E67-84EA-6442F49B0190}">
      <dgm:prSet phldrT="[Text]"/>
      <dgm:spPr/>
      <dgm:t>
        <a:bodyPr/>
        <a:lstStyle/>
        <a:p>
          <a:r>
            <a:rPr lang="de-AT" b="1">
              <a:latin typeface="Comic Sans MS" panose="030F0702030302020204" pitchFamily="66" charset="0"/>
            </a:rPr>
            <a:t>Critères</a:t>
          </a:r>
        </a:p>
      </dgm:t>
    </dgm:pt>
    <dgm:pt modelId="{042F3938-C118-4E4B-8329-6DEC9B85C7FA}" type="parTrans" cxnId="{16031441-2A32-4989-932F-A01829F05B3E}">
      <dgm:prSet/>
      <dgm:spPr/>
      <dgm:t>
        <a:bodyPr/>
        <a:lstStyle/>
        <a:p>
          <a:endParaRPr lang="de-AT">
            <a:latin typeface="Comic Sans MS" panose="030F0702030302020204" pitchFamily="66" charset="0"/>
          </a:endParaRPr>
        </a:p>
      </dgm:t>
    </dgm:pt>
    <dgm:pt modelId="{4FA81A55-8C1E-4165-B8AD-858A6B53DAD1}" type="sibTrans" cxnId="{16031441-2A32-4989-932F-A01829F05B3E}">
      <dgm:prSet/>
      <dgm:spPr/>
      <dgm:t>
        <a:bodyPr/>
        <a:lstStyle/>
        <a:p>
          <a:endParaRPr lang="de-AT">
            <a:latin typeface="Comic Sans MS" panose="030F0702030302020204" pitchFamily="66" charset="0"/>
          </a:endParaRPr>
        </a:p>
      </dgm:t>
    </dgm:pt>
    <dgm:pt modelId="{2B11FE18-5C2A-4984-8A23-265FECAF7DFA}">
      <dgm:prSet custT="1"/>
      <dgm:spPr/>
      <dgm:t>
        <a:bodyPr/>
        <a:lstStyle/>
        <a:p>
          <a:pPr algn="l"/>
          <a:r>
            <a:rPr lang="de-AT" sz="1050">
              <a:latin typeface="Comic Sans MS" panose="030F0702030302020204" pitchFamily="66" charset="0"/>
            </a:rPr>
            <a:t>intéressant</a:t>
          </a:r>
        </a:p>
      </dgm:t>
    </dgm:pt>
    <dgm:pt modelId="{8F9A14E8-1512-4D52-9464-C0C4E15A252E}" type="parTrans" cxnId="{4C16890E-D4BE-48A2-973B-ADB76A8844C6}">
      <dgm:prSet/>
      <dgm:spPr/>
      <dgm:t>
        <a:bodyPr/>
        <a:lstStyle/>
        <a:p>
          <a:endParaRPr lang="de-AT">
            <a:latin typeface="Comic Sans MS" panose="030F0702030302020204" pitchFamily="66" charset="0"/>
          </a:endParaRPr>
        </a:p>
      </dgm:t>
    </dgm:pt>
    <dgm:pt modelId="{0757BAA7-E56F-4F02-A727-BECE2C475D3B}" type="sibTrans" cxnId="{4C16890E-D4BE-48A2-973B-ADB76A8844C6}">
      <dgm:prSet/>
      <dgm:spPr/>
      <dgm:t>
        <a:bodyPr/>
        <a:lstStyle/>
        <a:p>
          <a:endParaRPr lang="de-AT">
            <a:latin typeface="Comic Sans MS" panose="030F0702030302020204" pitchFamily="66" charset="0"/>
          </a:endParaRPr>
        </a:p>
      </dgm:t>
    </dgm:pt>
    <dgm:pt modelId="{C67D3D31-5B6B-4343-BDCF-31AD2A6DC952}">
      <dgm:prSet custT="1"/>
      <dgm:spPr/>
      <dgm:t>
        <a:bodyPr/>
        <a:lstStyle/>
        <a:p>
          <a:pPr algn="l"/>
          <a:r>
            <a:rPr lang="de-AT" sz="1050">
              <a:latin typeface="Comic Sans MS" panose="030F0702030302020204" pitchFamily="66" charset="0"/>
            </a:rPr>
            <a:t>logique</a:t>
          </a:r>
        </a:p>
      </dgm:t>
    </dgm:pt>
    <dgm:pt modelId="{920E5ADA-E8B5-4909-97D2-746A60BB2EB2}" type="parTrans" cxnId="{8D0EFDE7-7EEC-47C4-B358-A0413A35B65E}">
      <dgm:prSet/>
      <dgm:spPr/>
      <dgm:t>
        <a:bodyPr/>
        <a:lstStyle/>
        <a:p>
          <a:endParaRPr lang="de-AT">
            <a:latin typeface="Comic Sans MS" panose="030F0702030302020204" pitchFamily="66" charset="0"/>
          </a:endParaRPr>
        </a:p>
      </dgm:t>
    </dgm:pt>
    <dgm:pt modelId="{96D8EE08-FFE1-4D04-A950-3EDEDB28C0CA}" type="sibTrans" cxnId="{8D0EFDE7-7EEC-47C4-B358-A0413A35B65E}">
      <dgm:prSet/>
      <dgm:spPr/>
      <dgm:t>
        <a:bodyPr/>
        <a:lstStyle/>
        <a:p>
          <a:endParaRPr lang="de-AT">
            <a:latin typeface="Comic Sans MS" panose="030F0702030302020204" pitchFamily="66" charset="0"/>
          </a:endParaRPr>
        </a:p>
      </dgm:t>
    </dgm:pt>
    <dgm:pt modelId="{5406658E-61AC-462D-BF32-A516D247EFB0}">
      <dgm:prSet custT="1"/>
      <dgm:spPr/>
      <dgm:t>
        <a:bodyPr/>
        <a:lstStyle/>
        <a:p>
          <a:pPr algn="l"/>
          <a:r>
            <a:rPr lang="de-AT" sz="1050">
              <a:latin typeface="Comic Sans MS" panose="030F0702030302020204" pitchFamily="66" charset="0"/>
            </a:rPr>
            <a:t>défi</a:t>
          </a:r>
        </a:p>
      </dgm:t>
    </dgm:pt>
    <dgm:pt modelId="{7660CF61-7648-459E-9EDD-EFF13A31F399}" type="parTrans" cxnId="{0F654433-9805-4EE2-97B5-78C3076C71B4}">
      <dgm:prSet/>
      <dgm:spPr/>
      <dgm:t>
        <a:bodyPr/>
        <a:lstStyle/>
        <a:p>
          <a:endParaRPr lang="de-AT">
            <a:latin typeface="Comic Sans MS" panose="030F0702030302020204" pitchFamily="66" charset="0"/>
          </a:endParaRPr>
        </a:p>
      </dgm:t>
    </dgm:pt>
    <dgm:pt modelId="{BF321E53-F398-4410-8420-4DED9C0032FD}" type="sibTrans" cxnId="{0F654433-9805-4EE2-97B5-78C3076C71B4}">
      <dgm:prSet/>
      <dgm:spPr/>
      <dgm:t>
        <a:bodyPr/>
        <a:lstStyle/>
        <a:p>
          <a:endParaRPr lang="de-AT">
            <a:latin typeface="Comic Sans MS" panose="030F0702030302020204" pitchFamily="66" charset="0"/>
          </a:endParaRPr>
        </a:p>
      </dgm:t>
    </dgm:pt>
    <dgm:pt modelId="{C3BC64BE-1E0D-4EE9-B1D3-4CE388740720}">
      <dgm:prSet custT="1"/>
      <dgm:spPr/>
      <dgm:t>
        <a:bodyPr/>
        <a:lstStyle/>
        <a:p>
          <a:pPr algn="l"/>
          <a:r>
            <a:rPr lang="de-AT" sz="1050">
              <a:latin typeface="Comic Sans MS" panose="030F0702030302020204" pitchFamily="66" charset="0"/>
            </a:rPr>
            <a:t>adhésion individuelle</a:t>
          </a:r>
        </a:p>
      </dgm:t>
    </dgm:pt>
    <dgm:pt modelId="{680FF60E-5102-455F-9A02-63024CC5EAD5}" type="parTrans" cxnId="{5360C2A6-486A-4C3F-948A-9821F3D673AD}">
      <dgm:prSet/>
      <dgm:spPr/>
      <dgm:t>
        <a:bodyPr/>
        <a:lstStyle/>
        <a:p>
          <a:endParaRPr lang="de-AT">
            <a:latin typeface="Comic Sans MS" panose="030F0702030302020204" pitchFamily="66" charset="0"/>
          </a:endParaRPr>
        </a:p>
      </dgm:t>
    </dgm:pt>
    <dgm:pt modelId="{97E45DD1-C763-4F12-95D5-CA06BD504FF8}" type="sibTrans" cxnId="{5360C2A6-486A-4C3F-948A-9821F3D673AD}">
      <dgm:prSet/>
      <dgm:spPr/>
      <dgm:t>
        <a:bodyPr/>
        <a:lstStyle/>
        <a:p>
          <a:endParaRPr lang="de-AT">
            <a:latin typeface="Comic Sans MS" panose="030F0702030302020204" pitchFamily="66" charset="0"/>
          </a:endParaRPr>
        </a:p>
      </dgm:t>
    </dgm:pt>
    <dgm:pt modelId="{136DACBD-BC45-494E-95F6-A35E85A38B8C}">
      <dgm:prSet custT="1"/>
      <dgm:spPr/>
      <dgm:t>
        <a:bodyPr/>
        <a:lstStyle/>
        <a:p>
          <a:pPr algn="l"/>
          <a:r>
            <a:rPr lang="de-AT" sz="1050">
              <a:latin typeface="Comic Sans MS" panose="030F0702030302020204" pitchFamily="66" charset="0"/>
            </a:rPr>
            <a:t>travail d'équipe</a:t>
          </a:r>
        </a:p>
      </dgm:t>
    </dgm:pt>
    <dgm:pt modelId="{54A7158D-95BE-48EA-9E75-59ACB8D7D350}" type="parTrans" cxnId="{5505EAFA-85D1-435E-BBA3-C1508CCBB8C5}">
      <dgm:prSet/>
      <dgm:spPr/>
      <dgm:t>
        <a:bodyPr/>
        <a:lstStyle/>
        <a:p>
          <a:endParaRPr lang="de-AT">
            <a:latin typeface="Comic Sans MS" panose="030F0702030302020204" pitchFamily="66" charset="0"/>
          </a:endParaRPr>
        </a:p>
      </dgm:t>
    </dgm:pt>
    <dgm:pt modelId="{9B413C68-DD2E-4E2E-BB0D-6C42CC8A124E}" type="sibTrans" cxnId="{5505EAFA-85D1-435E-BBA3-C1508CCBB8C5}">
      <dgm:prSet/>
      <dgm:spPr/>
      <dgm:t>
        <a:bodyPr/>
        <a:lstStyle/>
        <a:p>
          <a:endParaRPr lang="de-AT">
            <a:latin typeface="Comic Sans MS" panose="030F0702030302020204" pitchFamily="66" charset="0"/>
          </a:endParaRPr>
        </a:p>
      </dgm:t>
    </dgm:pt>
    <dgm:pt modelId="{C2564E38-7737-4F11-B3CB-F74D22C6E83C}">
      <dgm:prSet/>
      <dgm:spPr/>
      <dgm:t>
        <a:bodyPr/>
        <a:lstStyle/>
        <a:p>
          <a:r>
            <a:rPr lang="de-AT" b="1">
              <a:latin typeface="Comic Sans MS" panose="030F0702030302020204" pitchFamily="66" charset="0"/>
            </a:rPr>
            <a:t>Points </a:t>
          </a:r>
        </a:p>
      </dgm:t>
    </dgm:pt>
    <dgm:pt modelId="{7D3FE8D4-C5E9-4946-8B86-D0D3F3F2F9BA}" type="parTrans" cxnId="{359B4D86-3956-4127-AA83-0A497D164DB3}">
      <dgm:prSet/>
      <dgm:spPr/>
      <dgm:t>
        <a:bodyPr/>
        <a:lstStyle/>
        <a:p>
          <a:endParaRPr lang="de-AT">
            <a:latin typeface="Comic Sans MS" panose="030F0702030302020204" pitchFamily="66" charset="0"/>
          </a:endParaRPr>
        </a:p>
      </dgm:t>
    </dgm:pt>
    <dgm:pt modelId="{1E818AEB-14B9-4E6F-8A77-826AB268D5DC}" type="sibTrans" cxnId="{359B4D86-3956-4127-AA83-0A497D164DB3}">
      <dgm:prSet/>
      <dgm:spPr/>
      <dgm:t>
        <a:bodyPr/>
        <a:lstStyle/>
        <a:p>
          <a:endParaRPr lang="de-AT">
            <a:latin typeface="Comic Sans MS" panose="030F0702030302020204" pitchFamily="66" charset="0"/>
          </a:endParaRPr>
        </a:p>
      </dgm:t>
    </dgm:pt>
    <dgm:pt modelId="{77236BC9-0E78-42F9-B5EB-E4C93A4E9204}">
      <dgm:prSet custT="1"/>
      <dgm:spPr/>
      <dgm:t>
        <a:bodyPr/>
        <a:lstStyle/>
        <a:p>
          <a:pPr algn="l"/>
          <a:r>
            <a:rPr lang="de-AT" sz="1050">
              <a:latin typeface="Comic Sans MS" panose="030F0702030302020204" pitchFamily="66" charset="0"/>
            </a:rPr>
            <a:t>max. 5 par équipe</a:t>
          </a:r>
        </a:p>
      </dgm:t>
    </dgm:pt>
    <dgm:pt modelId="{AFD0ED6B-7640-4439-917E-1596DA0C0A80}" type="parTrans" cxnId="{ED82E6A1-F687-44AF-B7BD-690A28CF257E}">
      <dgm:prSet/>
      <dgm:spPr/>
      <dgm:t>
        <a:bodyPr/>
        <a:lstStyle/>
        <a:p>
          <a:endParaRPr lang="de-AT">
            <a:latin typeface="Comic Sans MS" panose="030F0702030302020204" pitchFamily="66" charset="0"/>
          </a:endParaRPr>
        </a:p>
      </dgm:t>
    </dgm:pt>
    <dgm:pt modelId="{C5A1A338-2302-4468-9A1E-EA79B54EA29C}" type="sibTrans" cxnId="{ED82E6A1-F687-44AF-B7BD-690A28CF257E}">
      <dgm:prSet/>
      <dgm:spPr/>
      <dgm:t>
        <a:bodyPr/>
        <a:lstStyle/>
        <a:p>
          <a:endParaRPr lang="de-AT">
            <a:latin typeface="Comic Sans MS" panose="030F0702030302020204" pitchFamily="66" charset="0"/>
          </a:endParaRPr>
        </a:p>
      </dgm:t>
    </dgm:pt>
    <dgm:pt modelId="{57C2CAC5-6643-4491-B524-305489A8E2A3}">
      <dgm:prSet custT="1"/>
      <dgm:spPr/>
      <dgm:t>
        <a:bodyPr/>
        <a:lstStyle/>
        <a:p>
          <a:pPr algn="l"/>
          <a:r>
            <a:rPr lang="de-AT" sz="1050">
              <a:latin typeface="Comic Sans MS" panose="030F0702030302020204" pitchFamily="66" charset="0"/>
            </a:rPr>
            <a:t>max. 5 par équipe</a:t>
          </a:r>
        </a:p>
      </dgm:t>
    </dgm:pt>
    <dgm:pt modelId="{4EA7D038-5945-4F91-916D-DFC4562ED2D5}" type="parTrans" cxnId="{1C0FA3FE-FF03-482D-83A8-12F30B0FCBEC}">
      <dgm:prSet/>
      <dgm:spPr/>
      <dgm:t>
        <a:bodyPr/>
        <a:lstStyle/>
        <a:p>
          <a:endParaRPr lang="de-AT">
            <a:latin typeface="Comic Sans MS" panose="030F0702030302020204" pitchFamily="66" charset="0"/>
          </a:endParaRPr>
        </a:p>
      </dgm:t>
    </dgm:pt>
    <dgm:pt modelId="{B1E94FE7-11DE-433C-9277-478D458C573F}" type="sibTrans" cxnId="{1C0FA3FE-FF03-482D-83A8-12F30B0FCBEC}">
      <dgm:prSet/>
      <dgm:spPr/>
      <dgm:t>
        <a:bodyPr/>
        <a:lstStyle/>
        <a:p>
          <a:endParaRPr lang="de-AT">
            <a:latin typeface="Comic Sans MS" panose="030F0702030302020204" pitchFamily="66" charset="0"/>
          </a:endParaRPr>
        </a:p>
      </dgm:t>
    </dgm:pt>
    <dgm:pt modelId="{02C7C2BB-1571-403D-8A05-C212B99D75CF}">
      <dgm:prSet custT="1"/>
      <dgm:spPr/>
      <dgm:t>
        <a:bodyPr/>
        <a:lstStyle/>
        <a:p>
          <a:pPr algn="l"/>
          <a:r>
            <a:rPr lang="de-AT" sz="1050">
              <a:latin typeface="Comic Sans MS" panose="030F0702030302020204" pitchFamily="66" charset="0"/>
            </a:rPr>
            <a:t>max. 5 par équipe</a:t>
          </a:r>
        </a:p>
      </dgm:t>
    </dgm:pt>
    <dgm:pt modelId="{E8E3699C-48E7-4CA3-B723-84EA6C62B195}" type="parTrans" cxnId="{B7AFA889-C6E6-4D99-AB1B-B3385BEFEA07}">
      <dgm:prSet/>
      <dgm:spPr/>
      <dgm:t>
        <a:bodyPr/>
        <a:lstStyle/>
        <a:p>
          <a:endParaRPr lang="de-AT">
            <a:latin typeface="Comic Sans MS" panose="030F0702030302020204" pitchFamily="66" charset="0"/>
          </a:endParaRPr>
        </a:p>
      </dgm:t>
    </dgm:pt>
    <dgm:pt modelId="{A33AB862-DEA7-432F-8D69-38966737F33D}" type="sibTrans" cxnId="{B7AFA889-C6E6-4D99-AB1B-B3385BEFEA07}">
      <dgm:prSet/>
      <dgm:spPr/>
      <dgm:t>
        <a:bodyPr/>
        <a:lstStyle/>
        <a:p>
          <a:endParaRPr lang="de-AT">
            <a:latin typeface="Comic Sans MS" panose="030F0702030302020204" pitchFamily="66" charset="0"/>
          </a:endParaRPr>
        </a:p>
      </dgm:t>
    </dgm:pt>
    <dgm:pt modelId="{F747A325-9690-4316-B736-C7C3DE8ABA36}">
      <dgm:prSet custT="1"/>
      <dgm:spPr/>
      <dgm:t>
        <a:bodyPr/>
        <a:lstStyle/>
        <a:p>
          <a:pPr algn="l"/>
          <a:r>
            <a:rPr lang="de-AT" sz="1050">
              <a:latin typeface="Comic Sans MS" panose="030F0702030302020204" pitchFamily="66" charset="0"/>
            </a:rPr>
            <a:t>1 par élève</a:t>
          </a:r>
        </a:p>
      </dgm:t>
    </dgm:pt>
    <dgm:pt modelId="{E193506C-31E6-46C8-BFE9-2E410AC1E0CA}" type="parTrans" cxnId="{365B9E6B-6E23-452B-9E0B-0F3EDF8F033F}">
      <dgm:prSet/>
      <dgm:spPr/>
      <dgm:t>
        <a:bodyPr/>
        <a:lstStyle/>
        <a:p>
          <a:endParaRPr lang="de-AT">
            <a:latin typeface="Comic Sans MS" panose="030F0702030302020204" pitchFamily="66" charset="0"/>
          </a:endParaRPr>
        </a:p>
      </dgm:t>
    </dgm:pt>
    <dgm:pt modelId="{72E9EAFC-258E-47B1-B616-7335A7656B06}" type="sibTrans" cxnId="{365B9E6B-6E23-452B-9E0B-0F3EDF8F033F}">
      <dgm:prSet/>
      <dgm:spPr/>
      <dgm:t>
        <a:bodyPr/>
        <a:lstStyle/>
        <a:p>
          <a:endParaRPr lang="de-AT">
            <a:latin typeface="Comic Sans MS" panose="030F0702030302020204" pitchFamily="66" charset="0"/>
          </a:endParaRPr>
        </a:p>
      </dgm:t>
    </dgm:pt>
    <dgm:pt modelId="{8659C68B-16E8-47AF-B919-174757AAE693}">
      <dgm:prSet custT="1"/>
      <dgm:spPr/>
      <dgm:t>
        <a:bodyPr/>
        <a:lstStyle/>
        <a:p>
          <a:pPr algn="l"/>
          <a:r>
            <a:rPr lang="de-AT" sz="1050">
              <a:latin typeface="Comic Sans MS" panose="030F0702030302020204" pitchFamily="66" charset="0"/>
            </a:rPr>
            <a:t>max. 10</a:t>
          </a:r>
        </a:p>
      </dgm:t>
    </dgm:pt>
    <dgm:pt modelId="{F9E0FC69-50B2-4235-AEAF-6E94C8EB061C}" type="parTrans" cxnId="{3D5520BD-EBD8-4641-9B6D-84BE83C4545D}">
      <dgm:prSet/>
      <dgm:spPr/>
      <dgm:t>
        <a:bodyPr/>
        <a:lstStyle/>
        <a:p>
          <a:endParaRPr lang="de-AT">
            <a:latin typeface="Comic Sans MS" panose="030F0702030302020204" pitchFamily="66" charset="0"/>
          </a:endParaRPr>
        </a:p>
      </dgm:t>
    </dgm:pt>
    <dgm:pt modelId="{EB429A64-9D70-4E68-A141-3B63CE2EAB11}" type="sibTrans" cxnId="{3D5520BD-EBD8-4641-9B6D-84BE83C4545D}">
      <dgm:prSet/>
      <dgm:spPr/>
      <dgm:t>
        <a:bodyPr/>
        <a:lstStyle/>
        <a:p>
          <a:endParaRPr lang="de-AT">
            <a:latin typeface="Comic Sans MS" panose="030F0702030302020204" pitchFamily="66" charset="0"/>
          </a:endParaRPr>
        </a:p>
      </dgm:t>
    </dgm:pt>
    <dgm:pt modelId="{D11D452C-DBCA-45DE-AF1C-B1396D30D2FA}">
      <dgm:prSet/>
      <dgm:spPr/>
      <dgm:t>
        <a:bodyPr/>
        <a:lstStyle/>
        <a:p>
          <a:r>
            <a:rPr lang="de-AT" b="1">
              <a:latin typeface="Comic Sans MS" panose="030F0702030302020204" pitchFamily="66" charset="0"/>
            </a:rPr>
            <a:t>Total</a:t>
          </a:r>
        </a:p>
      </dgm:t>
    </dgm:pt>
    <dgm:pt modelId="{A4AB3D7F-9F24-4014-AE54-986931F47E77}" type="parTrans" cxnId="{214A9932-06D4-4CF4-9D6B-4006C38BF351}">
      <dgm:prSet/>
      <dgm:spPr/>
      <dgm:t>
        <a:bodyPr/>
        <a:lstStyle/>
        <a:p>
          <a:endParaRPr lang="de-AT">
            <a:latin typeface="Comic Sans MS" panose="030F0702030302020204" pitchFamily="66" charset="0"/>
          </a:endParaRPr>
        </a:p>
      </dgm:t>
    </dgm:pt>
    <dgm:pt modelId="{63B6A2FC-8E36-4460-8EDD-14E6F36C9B0B}" type="sibTrans" cxnId="{214A9932-06D4-4CF4-9D6B-4006C38BF351}">
      <dgm:prSet/>
      <dgm:spPr/>
      <dgm:t>
        <a:bodyPr/>
        <a:lstStyle/>
        <a:p>
          <a:endParaRPr lang="de-AT">
            <a:latin typeface="Comic Sans MS" panose="030F0702030302020204" pitchFamily="66" charset="0"/>
          </a:endParaRPr>
        </a:p>
      </dgm:t>
    </dgm:pt>
    <dgm:pt modelId="{B0406A75-FC80-4821-8F01-381542077783}">
      <dgm:prSet/>
      <dgm:spPr/>
      <dgm:t>
        <a:bodyPr/>
        <a:lstStyle/>
        <a:p>
          <a:r>
            <a:rPr lang="de-AT">
              <a:latin typeface="Comic Sans MS" panose="030F0702030302020204" pitchFamily="66" charset="0"/>
            </a:rPr>
            <a:t> max. 25 points (5points x 5équipes)</a:t>
          </a:r>
        </a:p>
      </dgm:t>
    </dgm:pt>
    <dgm:pt modelId="{61EB40F4-9788-47AD-AB60-FB2E4A2D053F}" type="parTrans" cxnId="{6482F85F-4C88-415E-BE44-89F155651A40}">
      <dgm:prSet/>
      <dgm:spPr/>
      <dgm:t>
        <a:bodyPr/>
        <a:lstStyle/>
        <a:p>
          <a:endParaRPr lang="de-AT">
            <a:latin typeface="Comic Sans MS" panose="030F0702030302020204" pitchFamily="66" charset="0"/>
          </a:endParaRPr>
        </a:p>
      </dgm:t>
    </dgm:pt>
    <dgm:pt modelId="{65EBBFF2-B2BD-472A-84DC-6E2034221CE2}" type="sibTrans" cxnId="{6482F85F-4C88-415E-BE44-89F155651A40}">
      <dgm:prSet/>
      <dgm:spPr/>
      <dgm:t>
        <a:bodyPr/>
        <a:lstStyle/>
        <a:p>
          <a:endParaRPr lang="de-AT">
            <a:latin typeface="Comic Sans MS" panose="030F0702030302020204" pitchFamily="66" charset="0"/>
          </a:endParaRPr>
        </a:p>
      </dgm:t>
    </dgm:pt>
    <dgm:pt modelId="{0F8D83B9-DB26-4111-90BE-7A77CC8AE5D6}">
      <dgm:prSet/>
      <dgm:spPr/>
      <dgm:t>
        <a:bodyPr/>
        <a:lstStyle/>
        <a:p>
          <a:r>
            <a:rPr lang="de-AT">
              <a:latin typeface="Comic Sans MS" panose="030F0702030302020204" pitchFamily="66" charset="0"/>
            </a:rPr>
            <a:t> max. 25 points (5points x 5équipes</a:t>
          </a:r>
        </a:p>
      </dgm:t>
    </dgm:pt>
    <dgm:pt modelId="{2DDC0EBF-038C-463B-A472-F58AC9C339A6}" type="parTrans" cxnId="{DCFC6FEB-1CD5-4948-93F8-4B489FBC0F31}">
      <dgm:prSet/>
      <dgm:spPr/>
      <dgm:t>
        <a:bodyPr/>
        <a:lstStyle/>
        <a:p>
          <a:endParaRPr lang="de-AT">
            <a:latin typeface="Comic Sans MS" panose="030F0702030302020204" pitchFamily="66" charset="0"/>
          </a:endParaRPr>
        </a:p>
      </dgm:t>
    </dgm:pt>
    <dgm:pt modelId="{3415BA70-AD69-4757-9A0A-EDFF5F964B24}" type="sibTrans" cxnId="{DCFC6FEB-1CD5-4948-93F8-4B489FBC0F31}">
      <dgm:prSet/>
      <dgm:spPr/>
      <dgm:t>
        <a:bodyPr/>
        <a:lstStyle/>
        <a:p>
          <a:endParaRPr lang="de-AT">
            <a:latin typeface="Comic Sans MS" panose="030F0702030302020204" pitchFamily="66" charset="0"/>
          </a:endParaRPr>
        </a:p>
      </dgm:t>
    </dgm:pt>
    <dgm:pt modelId="{D654350B-BD94-43D0-BE27-BE46A8DC5F24}">
      <dgm:prSet/>
      <dgm:spPr/>
      <dgm:t>
        <a:bodyPr/>
        <a:lstStyle/>
        <a:p>
          <a:r>
            <a:rPr lang="de-AT">
              <a:latin typeface="Comic Sans MS" panose="030F0702030302020204" pitchFamily="66" charset="0"/>
            </a:rPr>
            <a:t>max. 25 points (5points x 5équipes)</a:t>
          </a:r>
        </a:p>
      </dgm:t>
    </dgm:pt>
    <dgm:pt modelId="{7ED4D8E2-F6CD-45AD-BE7A-30D900B6D518}" type="parTrans" cxnId="{0D296EA5-7C06-47AB-9D9E-D4B326027AA7}">
      <dgm:prSet/>
      <dgm:spPr/>
      <dgm:t>
        <a:bodyPr/>
        <a:lstStyle/>
        <a:p>
          <a:endParaRPr lang="de-AT">
            <a:latin typeface="Comic Sans MS" panose="030F0702030302020204" pitchFamily="66" charset="0"/>
          </a:endParaRPr>
        </a:p>
      </dgm:t>
    </dgm:pt>
    <dgm:pt modelId="{EC0AC64E-FD02-453C-B20B-CF01711A7F36}" type="sibTrans" cxnId="{0D296EA5-7C06-47AB-9D9E-D4B326027AA7}">
      <dgm:prSet/>
      <dgm:spPr/>
      <dgm:t>
        <a:bodyPr/>
        <a:lstStyle/>
        <a:p>
          <a:endParaRPr lang="de-AT">
            <a:latin typeface="Comic Sans MS" panose="030F0702030302020204" pitchFamily="66" charset="0"/>
          </a:endParaRPr>
        </a:p>
      </dgm:t>
    </dgm:pt>
    <dgm:pt modelId="{A8EF111A-0786-42D2-9934-319622CA7BFF}">
      <dgm:prSet/>
      <dgm:spPr/>
      <dgm:t>
        <a:bodyPr/>
        <a:lstStyle/>
        <a:p>
          <a:r>
            <a:rPr lang="de-AT">
              <a:latin typeface="Comic Sans MS" panose="030F0702030302020204" pitchFamily="66" charset="0"/>
            </a:rPr>
            <a:t>max. 25 points</a:t>
          </a:r>
        </a:p>
      </dgm:t>
    </dgm:pt>
    <dgm:pt modelId="{B2CABBBC-322D-4BF0-9853-5DCAF73B4FFF}" type="parTrans" cxnId="{AE74638A-EEAB-4165-A8B6-24C62B2417FF}">
      <dgm:prSet/>
      <dgm:spPr/>
      <dgm:t>
        <a:bodyPr/>
        <a:lstStyle/>
        <a:p>
          <a:endParaRPr lang="de-AT">
            <a:latin typeface="Comic Sans MS" panose="030F0702030302020204" pitchFamily="66" charset="0"/>
          </a:endParaRPr>
        </a:p>
      </dgm:t>
    </dgm:pt>
    <dgm:pt modelId="{83697272-CCE0-46B2-865A-4CC2308AAA88}" type="sibTrans" cxnId="{AE74638A-EEAB-4165-A8B6-24C62B2417FF}">
      <dgm:prSet/>
      <dgm:spPr/>
      <dgm:t>
        <a:bodyPr/>
        <a:lstStyle/>
        <a:p>
          <a:endParaRPr lang="de-AT">
            <a:latin typeface="Comic Sans MS" panose="030F0702030302020204" pitchFamily="66" charset="0"/>
          </a:endParaRPr>
        </a:p>
      </dgm:t>
    </dgm:pt>
    <dgm:pt modelId="{22948C32-FE81-4216-96F1-F77332CB76D6}">
      <dgm:prSet/>
      <dgm:spPr/>
      <dgm:t>
        <a:bodyPr/>
        <a:lstStyle/>
        <a:p>
          <a:r>
            <a:rPr lang="de-AT">
              <a:latin typeface="Comic Sans MS" panose="030F0702030302020204" pitchFamily="66" charset="0"/>
            </a:rPr>
            <a:t>max. 10</a:t>
          </a:r>
        </a:p>
      </dgm:t>
    </dgm:pt>
    <dgm:pt modelId="{82A852A9-589A-4EB4-8C9B-2F716AF00E61}" type="parTrans" cxnId="{9C60D39E-12BF-4A0C-B9AC-BD62EEF79DBF}">
      <dgm:prSet/>
      <dgm:spPr/>
      <dgm:t>
        <a:bodyPr/>
        <a:lstStyle/>
        <a:p>
          <a:endParaRPr lang="de-AT">
            <a:latin typeface="Comic Sans MS" panose="030F0702030302020204" pitchFamily="66" charset="0"/>
          </a:endParaRPr>
        </a:p>
      </dgm:t>
    </dgm:pt>
    <dgm:pt modelId="{B4686CEE-1DC8-4030-810F-43C7CCE64F27}" type="sibTrans" cxnId="{9C60D39E-12BF-4A0C-B9AC-BD62EEF79DBF}">
      <dgm:prSet/>
      <dgm:spPr/>
      <dgm:t>
        <a:bodyPr/>
        <a:lstStyle/>
        <a:p>
          <a:endParaRPr lang="de-AT">
            <a:latin typeface="Comic Sans MS" panose="030F0702030302020204" pitchFamily="66" charset="0"/>
          </a:endParaRPr>
        </a:p>
      </dgm:t>
    </dgm:pt>
    <dgm:pt modelId="{38113AC5-9E3B-46D6-A2CF-8DAA888001AB}">
      <dgm:prSet custT="1"/>
      <dgm:spPr>
        <a:ln w="28575">
          <a:solidFill>
            <a:schemeClr val="accent2">
              <a:lumMod val="75000"/>
            </a:schemeClr>
          </a:solidFill>
        </a:ln>
      </dgm:spPr>
      <dgm:t>
        <a:bodyPr/>
        <a:lstStyle/>
        <a:p>
          <a:r>
            <a:rPr lang="de-AT" sz="1400" b="1">
              <a:latin typeface="Comic Sans MS" panose="030F0702030302020204" pitchFamily="66" charset="0"/>
            </a:rPr>
            <a:t>110</a:t>
          </a:r>
        </a:p>
      </dgm:t>
    </dgm:pt>
    <dgm:pt modelId="{BDC48E5A-FDFB-4950-8AD3-FB066C58E988}" type="parTrans" cxnId="{C3EE87F1-478A-4C56-B201-A4D99C18CC91}">
      <dgm:prSet/>
      <dgm:spPr/>
      <dgm:t>
        <a:bodyPr/>
        <a:lstStyle/>
        <a:p>
          <a:endParaRPr lang="de-AT">
            <a:latin typeface="Comic Sans MS" panose="030F0702030302020204" pitchFamily="66" charset="0"/>
          </a:endParaRPr>
        </a:p>
      </dgm:t>
    </dgm:pt>
    <dgm:pt modelId="{6FA60B25-2D00-4F34-869D-30A4D1C58B4B}" type="sibTrans" cxnId="{C3EE87F1-478A-4C56-B201-A4D99C18CC91}">
      <dgm:prSet/>
      <dgm:spPr/>
      <dgm:t>
        <a:bodyPr/>
        <a:lstStyle/>
        <a:p>
          <a:endParaRPr lang="de-AT">
            <a:latin typeface="Comic Sans MS" panose="030F0702030302020204" pitchFamily="66" charset="0"/>
          </a:endParaRPr>
        </a:p>
      </dgm:t>
    </dgm:pt>
    <dgm:pt modelId="{1F8A57EE-B9F9-4280-873A-B060382EE605}" type="pres">
      <dgm:prSet presAssocID="{D3D90296-430A-41A0-A24C-5D41B1E6E5BD}" presName="Name0" presStyleCnt="0">
        <dgm:presLayoutVars>
          <dgm:chPref val="1"/>
          <dgm:dir/>
          <dgm:animOne val="branch"/>
          <dgm:animLvl val="lvl"/>
          <dgm:resizeHandles/>
        </dgm:presLayoutVars>
      </dgm:prSet>
      <dgm:spPr/>
    </dgm:pt>
    <dgm:pt modelId="{B7444C8E-B0BB-4028-B670-F37178291382}" type="pres">
      <dgm:prSet presAssocID="{F70BCE93-3AD6-4E67-84EA-6442F49B0190}" presName="vertOne" presStyleCnt="0"/>
      <dgm:spPr/>
    </dgm:pt>
    <dgm:pt modelId="{093250F7-7FB8-4E46-BE79-A3BCAED6F0F2}" type="pres">
      <dgm:prSet presAssocID="{F70BCE93-3AD6-4E67-84EA-6442F49B0190}" presName="txOne" presStyleLbl="node0" presStyleIdx="0" presStyleCnt="3">
        <dgm:presLayoutVars>
          <dgm:chPref val="3"/>
        </dgm:presLayoutVars>
      </dgm:prSet>
      <dgm:spPr/>
    </dgm:pt>
    <dgm:pt modelId="{0F3CE2B2-EE7B-47B1-8347-B88C95D075E1}" type="pres">
      <dgm:prSet presAssocID="{F70BCE93-3AD6-4E67-84EA-6442F49B0190}" presName="parTransOne" presStyleCnt="0"/>
      <dgm:spPr/>
    </dgm:pt>
    <dgm:pt modelId="{BFAB1550-FB05-42A9-A41D-0CBA288F5A99}" type="pres">
      <dgm:prSet presAssocID="{F70BCE93-3AD6-4E67-84EA-6442F49B0190}" presName="horzOne" presStyleCnt="0"/>
      <dgm:spPr/>
    </dgm:pt>
    <dgm:pt modelId="{B8FB95E0-0EFC-463F-8D72-4757963C8B28}" type="pres">
      <dgm:prSet presAssocID="{2B11FE18-5C2A-4984-8A23-265FECAF7DFA}" presName="vertTwo" presStyleCnt="0"/>
      <dgm:spPr/>
    </dgm:pt>
    <dgm:pt modelId="{11101718-A9F1-4010-8F88-4EA34DCE4B5C}" type="pres">
      <dgm:prSet presAssocID="{2B11FE18-5C2A-4984-8A23-265FECAF7DFA}" presName="txTwo" presStyleLbl="node2" presStyleIdx="0" presStyleCnt="3">
        <dgm:presLayoutVars>
          <dgm:chPref val="3"/>
        </dgm:presLayoutVars>
      </dgm:prSet>
      <dgm:spPr/>
    </dgm:pt>
    <dgm:pt modelId="{EA3F2478-B40C-4CDD-A386-C737D7C6177C}" type="pres">
      <dgm:prSet presAssocID="{2B11FE18-5C2A-4984-8A23-265FECAF7DFA}" presName="parTransTwo" presStyleCnt="0"/>
      <dgm:spPr/>
    </dgm:pt>
    <dgm:pt modelId="{C7511C04-BFE0-45DA-A8A1-A7415ACBAC70}" type="pres">
      <dgm:prSet presAssocID="{2B11FE18-5C2A-4984-8A23-265FECAF7DFA}" presName="horzTwo" presStyleCnt="0"/>
      <dgm:spPr/>
    </dgm:pt>
    <dgm:pt modelId="{7B5C8A50-1F6F-44D7-803C-FEE512B871AD}" type="pres">
      <dgm:prSet presAssocID="{C67D3D31-5B6B-4343-BDCF-31AD2A6DC952}" presName="vertThree" presStyleCnt="0"/>
      <dgm:spPr/>
    </dgm:pt>
    <dgm:pt modelId="{1A77783D-87D5-464B-A8AC-89A02FAF5851}" type="pres">
      <dgm:prSet presAssocID="{C67D3D31-5B6B-4343-BDCF-31AD2A6DC952}" presName="txThree" presStyleLbl="node3" presStyleIdx="0" presStyleCnt="3">
        <dgm:presLayoutVars>
          <dgm:chPref val="3"/>
        </dgm:presLayoutVars>
      </dgm:prSet>
      <dgm:spPr/>
    </dgm:pt>
    <dgm:pt modelId="{06A6B8EB-DB4C-4A1D-B20E-795371F06761}" type="pres">
      <dgm:prSet presAssocID="{C67D3D31-5B6B-4343-BDCF-31AD2A6DC952}" presName="parTransThree" presStyleCnt="0"/>
      <dgm:spPr/>
    </dgm:pt>
    <dgm:pt modelId="{49D89704-ACB6-49A1-A08E-794D7A005830}" type="pres">
      <dgm:prSet presAssocID="{C67D3D31-5B6B-4343-BDCF-31AD2A6DC952}" presName="horzThree" presStyleCnt="0"/>
      <dgm:spPr/>
    </dgm:pt>
    <dgm:pt modelId="{CF8A5B60-0ABF-45A5-9B1B-A36F83CB3949}" type="pres">
      <dgm:prSet presAssocID="{5406658E-61AC-462D-BF32-A516D247EFB0}" presName="vertFour" presStyleCnt="0">
        <dgm:presLayoutVars>
          <dgm:chPref val="3"/>
        </dgm:presLayoutVars>
      </dgm:prSet>
      <dgm:spPr/>
    </dgm:pt>
    <dgm:pt modelId="{08ADF17B-AB94-4165-925A-E76E367BAC44}" type="pres">
      <dgm:prSet presAssocID="{5406658E-61AC-462D-BF32-A516D247EFB0}" presName="txFour" presStyleLbl="node4" presStyleIdx="0" presStyleCnt="10">
        <dgm:presLayoutVars>
          <dgm:chPref val="3"/>
        </dgm:presLayoutVars>
      </dgm:prSet>
      <dgm:spPr/>
    </dgm:pt>
    <dgm:pt modelId="{2C443247-8C07-45FD-BBF1-C61CBBF33D16}" type="pres">
      <dgm:prSet presAssocID="{5406658E-61AC-462D-BF32-A516D247EFB0}" presName="parTransFour" presStyleCnt="0"/>
      <dgm:spPr/>
    </dgm:pt>
    <dgm:pt modelId="{BC17B77F-1839-492B-BB2C-CF2D14EA4044}" type="pres">
      <dgm:prSet presAssocID="{5406658E-61AC-462D-BF32-A516D247EFB0}" presName="horzFour" presStyleCnt="0"/>
      <dgm:spPr/>
    </dgm:pt>
    <dgm:pt modelId="{77C333C8-0817-4297-B856-7C0AA5144C79}" type="pres">
      <dgm:prSet presAssocID="{C3BC64BE-1E0D-4EE9-B1D3-4CE388740720}" presName="vertFour" presStyleCnt="0">
        <dgm:presLayoutVars>
          <dgm:chPref val="3"/>
        </dgm:presLayoutVars>
      </dgm:prSet>
      <dgm:spPr/>
    </dgm:pt>
    <dgm:pt modelId="{E7D0F9D7-6A67-48B4-A2C0-80A7F9D564EE}" type="pres">
      <dgm:prSet presAssocID="{C3BC64BE-1E0D-4EE9-B1D3-4CE388740720}" presName="txFour" presStyleLbl="node4" presStyleIdx="1" presStyleCnt="10">
        <dgm:presLayoutVars>
          <dgm:chPref val="3"/>
        </dgm:presLayoutVars>
      </dgm:prSet>
      <dgm:spPr/>
    </dgm:pt>
    <dgm:pt modelId="{348F8C3D-4D43-4F30-80DE-288E26D0C309}" type="pres">
      <dgm:prSet presAssocID="{C3BC64BE-1E0D-4EE9-B1D3-4CE388740720}" presName="parTransFour" presStyleCnt="0"/>
      <dgm:spPr/>
    </dgm:pt>
    <dgm:pt modelId="{4F96AC90-5390-4FC8-A5A4-18D2FCC58E92}" type="pres">
      <dgm:prSet presAssocID="{C3BC64BE-1E0D-4EE9-B1D3-4CE388740720}" presName="horzFour" presStyleCnt="0"/>
      <dgm:spPr/>
    </dgm:pt>
    <dgm:pt modelId="{2F10BD70-1ACE-488A-80E2-AD02FA977D53}" type="pres">
      <dgm:prSet presAssocID="{136DACBD-BC45-494E-95F6-A35E85A38B8C}" presName="vertFour" presStyleCnt="0">
        <dgm:presLayoutVars>
          <dgm:chPref val="3"/>
        </dgm:presLayoutVars>
      </dgm:prSet>
      <dgm:spPr/>
    </dgm:pt>
    <dgm:pt modelId="{F7A40395-E2A9-4A35-A05A-9162F80361D5}" type="pres">
      <dgm:prSet presAssocID="{136DACBD-BC45-494E-95F6-A35E85A38B8C}" presName="txFour" presStyleLbl="node4" presStyleIdx="2" presStyleCnt="10">
        <dgm:presLayoutVars>
          <dgm:chPref val="3"/>
        </dgm:presLayoutVars>
      </dgm:prSet>
      <dgm:spPr/>
    </dgm:pt>
    <dgm:pt modelId="{41AD5C52-CCB4-48EE-B259-46460DA596B7}" type="pres">
      <dgm:prSet presAssocID="{136DACBD-BC45-494E-95F6-A35E85A38B8C}" presName="horzFour" presStyleCnt="0"/>
      <dgm:spPr/>
    </dgm:pt>
    <dgm:pt modelId="{76841BD2-C43C-432A-8000-4A8FB23DF389}" type="pres">
      <dgm:prSet presAssocID="{4FA81A55-8C1E-4165-B8AD-858A6B53DAD1}" presName="sibSpaceOne" presStyleCnt="0"/>
      <dgm:spPr/>
    </dgm:pt>
    <dgm:pt modelId="{F9DF1FF0-5321-419B-AC1C-DA1BEC14AE38}" type="pres">
      <dgm:prSet presAssocID="{C2564E38-7737-4F11-B3CB-F74D22C6E83C}" presName="vertOne" presStyleCnt="0"/>
      <dgm:spPr/>
    </dgm:pt>
    <dgm:pt modelId="{8749A0B4-8399-4106-A315-F940DD9C4D96}" type="pres">
      <dgm:prSet presAssocID="{C2564E38-7737-4F11-B3CB-F74D22C6E83C}" presName="txOne" presStyleLbl="node0" presStyleIdx="1" presStyleCnt="3" custLinFactNeighborX="-10388">
        <dgm:presLayoutVars>
          <dgm:chPref val="3"/>
        </dgm:presLayoutVars>
      </dgm:prSet>
      <dgm:spPr/>
    </dgm:pt>
    <dgm:pt modelId="{ACC9C96E-76B1-428E-9EC5-E4D039B23CFA}" type="pres">
      <dgm:prSet presAssocID="{C2564E38-7737-4F11-B3CB-F74D22C6E83C}" presName="parTransOne" presStyleCnt="0"/>
      <dgm:spPr/>
    </dgm:pt>
    <dgm:pt modelId="{5C62382B-591C-4690-83C3-7B13EC3BB150}" type="pres">
      <dgm:prSet presAssocID="{C2564E38-7737-4F11-B3CB-F74D22C6E83C}" presName="horzOne" presStyleCnt="0"/>
      <dgm:spPr/>
    </dgm:pt>
    <dgm:pt modelId="{3807DD09-59F0-4641-815E-81C2F95C5DCB}" type="pres">
      <dgm:prSet presAssocID="{77236BC9-0E78-42F9-B5EB-E4C93A4E9204}" presName="vertTwo" presStyleCnt="0"/>
      <dgm:spPr/>
    </dgm:pt>
    <dgm:pt modelId="{A0915257-BDE4-43C5-BD4C-E3461900D3DD}" type="pres">
      <dgm:prSet presAssocID="{77236BC9-0E78-42F9-B5EB-E4C93A4E9204}" presName="txTwo" presStyleLbl="node2" presStyleIdx="1" presStyleCnt="3" custLinFactNeighborX="-10573">
        <dgm:presLayoutVars>
          <dgm:chPref val="3"/>
        </dgm:presLayoutVars>
      </dgm:prSet>
      <dgm:spPr/>
    </dgm:pt>
    <dgm:pt modelId="{2571CC26-3FF5-4950-9DAC-0FF138109D20}" type="pres">
      <dgm:prSet presAssocID="{77236BC9-0E78-42F9-B5EB-E4C93A4E9204}" presName="parTransTwo" presStyleCnt="0"/>
      <dgm:spPr/>
    </dgm:pt>
    <dgm:pt modelId="{F163D6A4-8D9D-4366-AB51-2C24AFA7E82B}" type="pres">
      <dgm:prSet presAssocID="{77236BC9-0E78-42F9-B5EB-E4C93A4E9204}" presName="horzTwo" presStyleCnt="0"/>
      <dgm:spPr/>
    </dgm:pt>
    <dgm:pt modelId="{5DDB86D4-C8D7-4C74-9224-3A21778CDD09}" type="pres">
      <dgm:prSet presAssocID="{57C2CAC5-6643-4491-B524-305489A8E2A3}" presName="vertThree" presStyleCnt="0"/>
      <dgm:spPr/>
    </dgm:pt>
    <dgm:pt modelId="{7FA1CBDB-04D3-467D-BA60-DDC2042FF534}" type="pres">
      <dgm:prSet presAssocID="{57C2CAC5-6643-4491-B524-305489A8E2A3}" presName="txThree" presStyleLbl="node3" presStyleIdx="1" presStyleCnt="3" custLinFactNeighborX="-10388">
        <dgm:presLayoutVars>
          <dgm:chPref val="3"/>
        </dgm:presLayoutVars>
      </dgm:prSet>
      <dgm:spPr/>
    </dgm:pt>
    <dgm:pt modelId="{448F839B-14AE-4E73-A703-C9EEA0A3C73B}" type="pres">
      <dgm:prSet presAssocID="{57C2CAC5-6643-4491-B524-305489A8E2A3}" presName="parTransThree" presStyleCnt="0"/>
      <dgm:spPr/>
    </dgm:pt>
    <dgm:pt modelId="{3806D429-FC14-4643-8E90-4FAB3F50A29E}" type="pres">
      <dgm:prSet presAssocID="{57C2CAC5-6643-4491-B524-305489A8E2A3}" presName="horzThree" presStyleCnt="0"/>
      <dgm:spPr/>
    </dgm:pt>
    <dgm:pt modelId="{55D1AFB6-5B8B-4D12-9562-BEBD283510E7}" type="pres">
      <dgm:prSet presAssocID="{02C7C2BB-1571-403D-8A05-C212B99D75CF}" presName="vertFour" presStyleCnt="0">
        <dgm:presLayoutVars>
          <dgm:chPref val="3"/>
        </dgm:presLayoutVars>
      </dgm:prSet>
      <dgm:spPr/>
    </dgm:pt>
    <dgm:pt modelId="{6E9FE7D9-1F90-4C2A-BB20-023FD4E03766}" type="pres">
      <dgm:prSet presAssocID="{02C7C2BB-1571-403D-8A05-C212B99D75CF}" presName="txFour" presStyleLbl="node4" presStyleIdx="3" presStyleCnt="10" custLinFactNeighborX="-10388">
        <dgm:presLayoutVars>
          <dgm:chPref val="3"/>
        </dgm:presLayoutVars>
      </dgm:prSet>
      <dgm:spPr/>
    </dgm:pt>
    <dgm:pt modelId="{7D0BE4BC-7181-4C52-B1DD-DC5E1A0056D5}" type="pres">
      <dgm:prSet presAssocID="{02C7C2BB-1571-403D-8A05-C212B99D75CF}" presName="parTransFour" presStyleCnt="0"/>
      <dgm:spPr/>
    </dgm:pt>
    <dgm:pt modelId="{02B223EA-3846-43F6-B942-78D6257F7327}" type="pres">
      <dgm:prSet presAssocID="{02C7C2BB-1571-403D-8A05-C212B99D75CF}" presName="horzFour" presStyleCnt="0"/>
      <dgm:spPr/>
    </dgm:pt>
    <dgm:pt modelId="{85781D2F-E5A1-4474-8299-F10FF60C4841}" type="pres">
      <dgm:prSet presAssocID="{F747A325-9690-4316-B736-C7C3DE8ABA36}" presName="vertFour" presStyleCnt="0">
        <dgm:presLayoutVars>
          <dgm:chPref val="3"/>
        </dgm:presLayoutVars>
      </dgm:prSet>
      <dgm:spPr/>
    </dgm:pt>
    <dgm:pt modelId="{70A949DD-7A5D-4CFA-AB23-B9818BAF21FE}" type="pres">
      <dgm:prSet presAssocID="{F747A325-9690-4316-B736-C7C3DE8ABA36}" presName="txFour" presStyleLbl="node4" presStyleIdx="4" presStyleCnt="10" custLinFactNeighborX="-10388">
        <dgm:presLayoutVars>
          <dgm:chPref val="3"/>
        </dgm:presLayoutVars>
      </dgm:prSet>
      <dgm:spPr/>
    </dgm:pt>
    <dgm:pt modelId="{CE74356F-E41F-418F-B660-5B404ADCD984}" type="pres">
      <dgm:prSet presAssocID="{F747A325-9690-4316-B736-C7C3DE8ABA36}" presName="parTransFour" presStyleCnt="0"/>
      <dgm:spPr/>
    </dgm:pt>
    <dgm:pt modelId="{ABD26D60-9472-4767-B637-BD75DD8A838B}" type="pres">
      <dgm:prSet presAssocID="{F747A325-9690-4316-B736-C7C3DE8ABA36}" presName="horzFour" presStyleCnt="0"/>
      <dgm:spPr/>
    </dgm:pt>
    <dgm:pt modelId="{01F7B385-7285-4B41-B13F-A9EB1026504E}" type="pres">
      <dgm:prSet presAssocID="{8659C68B-16E8-47AF-B919-174757AAE693}" presName="vertFour" presStyleCnt="0">
        <dgm:presLayoutVars>
          <dgm:chPref val="3"/>
        </dgm:presLayoutVars>
      </dgm:prSet>
      <dgm:spPr/>
    </dgm:pt>
    <dgm:pt modelId="{74D0C0FC-CAD6-4358-BC7C-EA2068761146}" type="pres">
      <dgm:prSet presAssocID="{8659C68B-16E8-47AF-B919-174757AAE693}" presName="txFour" presStyleLbl="node4" presStyleIdx="5" presStyleCnt="10" custLinFactNeighborX="-10388">
        <dgm:presLayoutVars>
          <dgm:chPref val="3"/>
        </dgm:presLayoutVars>
      </dgm:prSet>
      <dgm:spPr/>
    </dgm:pt>
    <dgm:pt modelId="{938B12BC-081B-43DD-95C4-53F82A22C560}" type="pres">
      <dgm:prSet presAssocID="{8659C68B-16E8-47AF-B919-174757AAE693}" presName="horzFour" presStyleCnt="0"/>
      <dgm:spPr/>
    </dgm:pt>
    <dgm:pt modelId="{C7D39610-66CA-4688-BC36-2A9BE303B399}" type="pres">
      <dgm:prSet presAssocID="{1E818AEB-14B9-4E6F-8A77-826AB268D5DC}" presName="sibSpaceOne" presStyleCnt="0"/>
      <dgm:spPr/>
    </dgm:pt>
    <dgm:pt modelId="{A703A9C8-0CED-4141-BDE0-B0C974256048}" type="pres">
      <dgm:prSet presAssocID="{D11D452C-DBCA-45DE-AF1C-B1396D30D2FA}" presName="vertOne" presStyleCnt="0"/>
      <dgm:spPr/>
    </dgm:pt>
    <dgm:pt modelId="{719002F7-4A74-4A89-934A-508789BFFC6E}" type="pres">
      <dgm:prSet presAssocID="{D11D452C-DBCA-45DE-AF1C-B1396D30D2FA}" presName="txOne" presStyleLbl="node0" presStyleIdx="2" presStyleCnt="3" custLinFactNeighborX="-21524">
        <dgm:presLayoutVars>
          <dgm:chPref val="3"/>
        </dgm:presLayoutVars>
      </dgm:prSet>
      <dgm:spPr/>
    </dgm:pt>
    <dgm:pt modelId="{9CCBACA2-DE22-41DA-8D79-8BF0A991533B}" type="pres">
      <dgm:prSet presAssocID="{D11D452C-DBCA-45DE-AF1C-B1396D30D2FA}" presName="parTransOne" presStyleCnt="0"/>
      <dgm:spPr/>
    </dgm:pt>
    <dgm:pt modelId="{6DA53497-B124-454D-8484-83279ACC66D2}" type="pres">
      <dgm:prSet presAssocID="{D11D452C-DBCA-45DE-AF1C-B1396D30D2FA}" presName="horzOne" presStyleCnt="0"/>
      <dgm:spPr/>
    </dgm:pt>
    <dgm:pt modelId="{E45D2120-04DD-441A-997A-156D6523A52B}" type="pres">
      <dgm:prSet presAssocID="{B0406A75-FC80-4821-8F01-381542077783}" presName="vertTwo" presStyleCnt="0"/>
      <dgm:spPr/>
    </dgm:pt>
    <dgm:pt modelId="{8029136E-E7ED-42E0-BE5D-8C76A90CAE23}" type="pres">
      <dgm:prSet presAssocID="{B0406A75-FC80-4821-8F01-381542077783}" presName="txTwo" presStyleLbl="node2" presStyleIdx="2" presStyleCnt="3" custLinFactNeighborX="-21524">
        <dgm:presLayoutVars>
          <dgm:chPref val="3"/>
        </dgm:presLayoutVars>
      </dgm:prSet>
      <dgm:spPr/>
    </dgm:pt>
    <dgm:pt modelId="{B1BB0A01-CAC4-4C3D-B1E7-4C5AE8B0D244}" type="pres">
      <dgm:prSet presAssocID="{B0406A75-FC80-4821-8F01-381542077783}" presName="parTransTwo" presStyleCnt="0"/>
      <dgm:spPr/>
    </dgm:pt>
    <dgm:pt modelId="{0A00E8BB-A432-4659-9C58-61F515E14B43}" type="pres">
      <dgm:prSet presAssocID="{B0406A75-FC80-4821-8F01-381542077783}" presName="horzTwo" presStyleCnt="0"/>
      <dgm:spPr/>
    </dgm:pt>
    <dgm:pt modelId="{E048C27F-D005-4452-A577-CBD52542E89D}" type="pres">
      <dgm:prSet presAssocID="{0F8D83B9-DB26-4111-90BE-7A77CC8AE5D6}" presName="vertThree" presStyleCnt="0"/>
      <dgm:spPr/>
    </dgm:pt>
    <dgm:pt modelId="{FC26E0AE-CC21-408B-8857-15A384236DC0}" type="pres">
      <dgm:prSet presAssocID="{0F8D83B9-DB26-4111-90BE-7A77CC8AE5D6}" presName="txThree" presStyleLbl="node3" presStyleIdx="2" presStyleCnt="3" custLinFactNeighborX="-21524">
        <dgm:presLayoutVars>
          <dgm:chPref val="3"/>
        </dgm:presLayoutVars>
      </dgm:prSet>
      <dgm:spPr/>
    </dgm:pt>
    <dgm:pt modelId="{FF110943-CDD9-470A-9F59-2C872FF7FD3A}" type="pres">
      <dgm:prSet presAssocID="{0F8D83B9-DB26-4111-90BE-7A77CC8AE5D6}" presName="parTransThree" presStyleCnt="0"/>
      <dgm:spPr/>
    </dgm:pt>
    <dgm:pt modelId="{610184C5-1CC9-4C54-831D-2EE067E1FAD4}" type="pres">
      <dgm:prSet presAssocID="{0F8D83B9-DB26-4111-90BE-7A77CC8AE5D6}" presName="horzThree" presStyleCnt="0"/>
      <dgm:spPr/>
    </dgm:pt>
    <dgm:pt modelId="{0C802967-044F-405F-851B-FEC27E5A6029}" type="pres">
      <dgm:prSet presAssocID="{D654350B-BD94-43D0-BE27-BE46A8DC5F24}" presName="vertFour" presStyleCnt="0">
        <dgm:presLayoutVars>
          <dgm:chPref val="3"/>
        </dgm:presLayoutVars>
      </dgm:prSet>
      <dgm:spPr/>
    </dgm:pt>
    <dgm:pt modelId="{13467B42-2464-4C47-8962-1521C82D199F}" type="pres">
      <dgm:prSet presAssocID="{D654350B-BD94-43D0-BE27-BE46A8DC5F24}" presName="txFour" presStyleLbl="node4" presStyleIdx="6" presStyleCnt="10" custLinFactNeighborX="-21524">
        <dgm:presLayoutVars>
          <dgm:chPref val="3"/>
        </dgm:presLayoutVars>
      </dgm:prSet>
      <dgm:spPr/>
    </dgm:pt>
    <dgm:pt modelId="{89F2A0B6-8176-4774-8F26-3A49739782E1}" type="pres">
      <dgm:prSet presAssocID="{D654350B-BD94-43D0-BE27-BE46A8DC5F24}" presName="parTransFour" presStyleCnt="0"/>
      <dgm:spPr/>
    </dgm:pt>
    <dgm:pt modelId="{FED8EE28-4117-4CB5-A2BC-A14AAD78C6F1}" type="pres">
      <dgm:prSet presAssocID="{D654350B-BD94-43D0-BE27-BE46A8DC5F24}" presName="horzFour" presStyleCnt="0"/>
      <dgm:spPr/>
    </dgm:pt>
    <dgm:pt modelId="{FA1F3B53-C5A2-4AC6-B355-4878BF921FD4}" type="pres">
      <dgm:prSet presAssocID="{A8EF111A-0786-42D2-9934-319622CA7BFF}" presName="vertFour" presStyleCnt="0">
        <dgm:presLayoutVars>
          <dgm:chPref val="3"/>
        </dgm:presLayoutVars>
      </dgm:prSet>
      <dgm:spPr/>
    </dgm:pt>
    <dgm:pt modelId="{E8AA06BE-1CCF-4D5C-AD27-4A8C15CFDE5F}" type="pres">
      <dgm:prSet presAssocID="{A8EF111A-0786-42D2-9934-319622CA7BFF}" presName="txFour" presStyleLbl="node4" presStyleIdx="7" presStyleCnt="10" custLinFactNeighborX="-21524">
        <dgm:presLayoutVars>
          <dgm:chPref val="3"/>
        </dgm:presLayoutVars>
      </dgm:prSet>
      <dgm:spPr/>
    </dgm:pt>
    <dgm:pt modelId="{BF6B886A-9842-4907-BCC9-DD175EB32847}" type="pres">
      <dgm:prSet presAssocID="{A8EF111A-0786-42D2-9934-319622CA7BFF}" presName="parTransFour" presStyleCnt="0"/>
      <dgm:spPr/>
    </dgm:pt>
    <dgm:pt modelId="{73AECF97-3F31-4C61-950B-595B4BAFFDA1}" type="pres">
      <dgm:prSet presAssocID="{A8EF111A-0786-42D2-9934-319622CA7BFF}" presName="horzFour" presStyleCnt="0"/>
      <dgm:spPr/>
    </dgm:pt>
    <dgm:pt modelId="{4B73E2E8-0A9C-40EB-9B1C-D95D9D0D5762}" type="pres">
      <dgm:prSet presAssocID="{22948C32-FE81-4216-96F1-F77332CB76D6}" presName="vertFour" presStyleCnt="0">
        <dgm:presLayoutVars>
          <dgm:chPref val="3"/>
        </dgm:presLayoutVars>
      </dgm:prSet>
      <dgm:spPr/>
    </dgm:pt>
    <dgm:pt modelId="{5B6518C6-D05C-42DF-A7F9-BEF393B26F28}" type="pres">
      <dgm:prSet presAssocID="{22948C32-FE81-4216-96F1-F77332CB76D6}" presName="txFour" presStyleLbl="node4" presStyleIdx="8" presStyleCnt="10" custLinFactNeighborX="-21524">
        <dgm:presLayoutVars>
          <dgm:chPref val="3"/>
        </dgm:presLayoutVars>
      </dgm:prSet>
      <dgm:spPr/>
    </dgm:pt>
    <dgm:pt modelId="{53AEA315-DD11-4ECF-81CB-7F3C972E50D5}" type="pres">
      <dgm:prSet presAssocID="{22948C32-FE81-4216-96F1-F77332CB76D6}" presName="parTransFour" presStyleCnt="0"/>
      <dgm:spPr/>
    </dgm:pt>
    <dgm:pt modelId="{75EA5F73-2E40-4794-863A-50A3B0B500B2}" type="pres">
      <dgm:prSet presAssocID="{22948C32-FE81-4216-96F1-F77332CB76D6}" presName="horzFour" presStyleCnt="0"/>
      <dgm:spPr/>
    </dgm:pt>
    <dgm:pt modelId="{964AF5E8-9D78-4094-BFA7-BE1D395F2A0F}" type="pres">
      <dgm:prSet presAssocID="{38113AC5-9E3B-46D6-A2CF-8DAA888001AB}" presName="vertFour" presStyleCnt="0">
        <dgm:presLayoutVars>
          <dgm:chPref val="3"/>
        </dgm:presLayoutVars>
      </dgm:prSet>
      <dgm:spPr/>
    </dgm:pt>
    <dgm:pt modelId="{EF332E25-1D47-4D0E-91B2-10E228C4E555}" type="pres">
      <dgm:prSet presAssocID="{38113AC5-9E3B-46D6-A2CF-8DAA888001AB}" presName="txFour" presStyleLbl="node4" presStyleIdx="9" presStyleCnt="10" custLinFactNeighborX="-21524">
        <dgm:presLayoutVars>
          <dgm:chPref val="3"/>
        </dgm:presLayoutVars>
      </dgm:prSet>
      <dgm:spPr/>
    </dgm:pt>
    <dgm:pt modelId="{376C0003-6C93-4A58-B173-7B4D5A3CF00C}" type="pres">
      <dgm:prSet presAssocID="{38113AC5-9E3B-46D6-A2CF-8DAA888001AB}" presName="horzFour" presStyleCnt="0"/>
      <dgm:spPr/>
    </dgm:pt>
  </dgm:ptLst>
  <dgm:cxnLst>
    <dgm:cxn modelId="{AB374701-C76C-41BE-9BB9-7FCDA62FBB87}" type="presOf" srcId="{5406658E-61AC-462D-BF32-A516D247EFB0}" destId="{08ADF17B-AB94-4165-925A-E76E367BAC44}" srcOrd="0" destOrd="0" presId="urn:microsoft.com/office/officeart/2005/8/layout/hierarchy4"/>
    <dgm:cxn modelId="{BCE34803-B094-4C01-8765-9118A658FE6D}" type="presOf" srcId="{77236BC9-0E78-42F9-B5EB-E4C93A4E9204}" destId="{A0915257-BDE4-43C5-BD4C-E3461900D3DD}" srcOrd="0" destOrd="0" presId="urn:microsoft.com/office/officeart/2005/8/layout/hierarchy4"/>
    <dgm:cxn modelId="{5024C107-AD7C-46AB-BF98-FA6CEC1B15DD}" type="presOf" srcId="{0F8D83B9-DB26-4111-90BE-7A77CC8AE5D6}" destId="{FC26E0AE-CC21-408B-8857-15A384236DC0}" srcOrd="0" destOrd="0" presId="urn:microsoft.com/office/officeart/2005/8/layout/hierarchy4"/>
    <dgm:cxn modelId="{4C16890E-D4BE-48A2-973B-ADB76A8844C6}" srcId="{F70BCE93-3AD6-4E67-84EA-6442F49B0190}" destId="{2B11FE18-5C2A-4984-8A23-265FECAF7DFA}" srcOrd="0" destOrd="0" parTransId="{8F9A14E8-1512-4D52-9464-C0C4E15A252E}" sibTransId="{0757BAA7-E56F-4F02-A727-BECE2C475D3B}"/>
    <dgm:cxn modelId="{53B09815-056C-4771-9957-41B4CF7A820E}" type="presOf" srcId="{D3D90296-430A-41A0-A24C-5D41B1E6E5BD}" destId="{1F8A57EE-B9F9-4280-873A-B060382EE605}" srcOrd="0" destOrd="0" presId="urn:microsoft.com/office/officeart/2005/8/layout/hierarchy4"/>
    <dgm:cxn modelId="{A5CD351B-A111-4D62-8C5A-9FCFE2F5F4AF}" type="presOf" srcId="{D654350B-BD94-43D0-BE27-BE46A8DC5F24}" destId="{13467B42-2464-4C47-8962-1521C82D199F}" srcOrd="0" destOrd="0" presId="urn:microsoft.com/office/officeart/2005/8/layout/hierarchy4"/>
    <dgm:cxn modelId="{214A9932-06D4-4CF4-9D6B-4006C38BF351}" srcId="{D3D90296-430A-41A0-A24C-5D41B1E6E5BD}" destId="{D11D452C-DBCA-45DE-AF1C-B1396D30D2FA}" srcOrd="2" destOrd="0" parTransId="{A4AB3D7F-9F24-4014-AE54-986931F47E77}" sibTransId="{63B6A2FC-8E36-4460-8EDD-14E6F36C9B0B}"/>
    <dgm:cxn modelId="{0F654433-9805-4EE2-97B5-78C3076C71B4}" srcId="{C67D3D31-5B6B-4343-BDCF-31AD2A6DC952}" destId="{5406658E-61AC-462D-BF32-A516D247EFB0}" srcOrd="0" destOrd="0" parTransId="{7660CF61-7648-459E-9EDD-EFF13A31F399}" sibTransId="{BF321E53-F398-4410-8420-4DED9C0032FD}"/>
    <dgm:cxn modelId="{DFC2AC34-2AE6-41F8-80E9-D443634CB729}" type="presOf" srcId="{8659C68B-16E8-47AF-B919-174757AAE693}" destId="{74D0C0FC-CAD6-4358-BC7C-EA2068761146}" srcOrd="0" destOrd="0" presId="urn:microsoft.com/office/officeart/2005/8/layout/hierarchy4"/>
    <dgm:cxn modelId="{C36A703B-0C89-41D3-953C-622335F79BB0}" type="presOf" srcId="{57C2CAC5-6643-4491-B524-305489A8E2A3}" destId="{7FA1CBDB-04D3-467D-BA60-DDC2042FF534}" srcOrd="0" destOrd="0" presId="urn:microsoft.com/office/officeart/2005/8/layout/hierarchy4"/>
    <dgm:cxn modelId="{6482F85F-4C88-415E-BE44-89F155651A40}" srcId="{D11D452C-DBCA-45DE-AF1C-B1396D30D2FA}" destId="{B0406A75-FC80-4821-8F01-381542077783}" srcOrd="0" destOrd="0" parTransId="{61EB40F4-9788-47AD-AB60-FB2E4A2D053F}" sibTransId="{65EBBFF2-B2BD-472A-84DC-6E2034221CE2}"/>
    <dgm:cxn modelId="{16031441-2A32-4989-932F-A01829F05B3E}" srcId="{D3D90296-430A-41A0-A24C-5D41B1E6E5BD}" destId="{F70BCE93-3AD6-4E67-84EA-6442F49B0190}" srcOrd="0" destOrd="0" parTransId="{042F3938-C118-4E4B-8329-6DEC9B85C7FA}" sibTransId="{4FA81A55-8C1E-4165-B8AD-858A6B53DAD1}"/>
    <dgm:cxn modelId="{ADAB6542-71CA-4D28-8728-7BEB7D82068A}" type="presOf" srcId="{C3BC64BE-1E0D-4EE9-B1D3-4CE388740720}" destId="{E7D0F9D7-6A67-48B4-A2C0-80A7F9D564EE}" srcOrd="0" destOrd="0" presId="urn:microsoft.com/office/officeart/2005/8/layout/hierarchy4"/>
    <dgm:cxn modelId="{365B9E6B-6E23-452B-9E0B-0F3EDF8F033F}" srcId="{02C7C2BB-1571-403D-8A05-C212B99D75CF}" destId="{F747A325-9690-4316-B736-C7C3DE8ABA36}" srcOrd="0" destOrd="0" parTransId="{E193506C-31E6-46C8-BFE9-2E410AC1E0CA}" sibTransId="{72E9EAFC-258E-47B1-B616-7335A7656B06}"/>
    <dgm:cxn modelId="{22DD5B54-8332-4D30-9CF4-F27DAA713F5A}" type="presOf" srcId="{02C7C2BB-1571-403D-8A05-C212B99D75CF}" destId="{6E9FE7D9-1F90-4C2A-BB20-023FD4E03766}" srcOrd="0" destOrd="0" presId="urn:microsoft.com/office/officeart/2005/8/layout/hierarchy4"/>
    <dgm:cxn modelId="{58463A75-7521-463B-8AFD-FBD65185EA04}" type="presOf" srcId="{F747A325-9690-4316-B736-C7C3DE8ABA36}" destId="{70A949DD-7A5D-4CFA-AB23-B9818BAF21FE}" srcOrd="0" destOrd="0" presId="urn:microsoft.com/office/officeart/2005/8/layout/hierarchy4"/>
    <dgm:cxn modelId="{9092B055-2E0A-4353-80CD-582D848F6BBB}" type="presOf" srcId="{C2564E38-7737-4F11-B3CB-F74D22C6E83C}" destId="{8749A0B4-8399-4106-A315-F940DD9C4D96}" srcOrd="0" destOrd="0" presId="urn:microsoft.com/office/officeart/2005/8/layout/hierarchy4"/>
    <dgm:cxn modelId="{359B4D86-3956-4127-AA83-0A497D164DB3}" srcId="{D3D90296-430A-41A0-A24C-5D41B1E6E5BD}" destId="{C2564E38-7737-4F11-B3CB-F74D22C6E83C}" srcOrd="1" destOrd="0" parTransId="{7D3FE8D4-C5E9-4946-8B86-D0D3F3F2F9BA}" sibTransId="{1E818AEB-14B9-4E6F-8A77-826AB268D5DC}"/>
    <dgm:cxn modelId="{B7AFA889-C6E6-4D99-AB1B-B3385BEFEA07}" srcId="{57C2CAC5-6643-4491-B524-305489A8E2A3}" destId="{02C7C2BB-1571-403D-8A05-C212B99D75CF}" srcOrd="0" destOrd="0" parTransId="{E8E3699C-48E7-4CA3-B723-84EA6C62B195}" sibTransId="{A33AB862-DEA7-432F-8D69-38966737F33D}"/>
    <dgm:cxn modelId="{AE74638A-EEAB-4165-A8B6-24C62B2417FF}" srcId="{D654350B-BD94-43D0-BE27-BE46A8DC5F24}" destId="{A8EF111A-0786-42D2-9934-319622CA7BFF}" srcOrd="0" destOrd="0" parTransId="{B2CABBBC-322D-4BF0-9853-5DCAF73B4FFF}" sibTransId="{83697272-CCE0-46B2-865A-4CC2308AAA88}"/>
    <dgm:cxn modelId="{66C0CD97-7ACD-4905-A579-E9EAB2F86681}" type="presOf" srcId="{22948C32-FE81-4216-96F1-F77332CB76D6}" destId="{5B6518C6-D05C-42DF-A7F9-BEF393B26F28}" srcOrd="0" destOrd="0" presId="urn:microsoft.com/office/officeart/2005/8/layout/hierarchy4"/>
    <dgm:cxn modelId="{5B7D609A-8298-4B16-A4CD-C329B2B30401}" type="presOf" srcId="{F70BCE93-3AD6-4E67-84EA-6442F49B0190}" destId="{093250F7-7FB8-4E46-BE79-A3BCAED6F0F2}" srcOrd="0" destOrd="0" presId="urn:microsoft.com/office/officeart/2005/8/layout/hierarchy4"/>
    <dgm:cxn modelId="{9C60D39E-12BF-4A0C-B9AC-BD62EEF79DBF}" srcId="{A8EF111A-0786-42D2-9934-319622CA7BFF}" destId="{22948C32-FE81-4216-96F1-F77332CB76D6}" srcOrd="0" destOrd="0" parTransId="{82A852A9-589A-4EB4-8C9B-2F716AF00E61}" sibTransId="{B4686CEE-1DC8-4030-810F-43C7CCE64F27}"/>
    <dgm:cxn modelId="{ED82E6A1-F687-44AF-B7BD-690A28CF257E}" srcId="{C2564E38-7737-4F11-B3CB-F74D22C6E83C}" destId="{77236BC9-0E78-42F9-B5EB-E4C93A4E9204}" srcOrd="0" destOrd="0" parTransId="{AFD0ED6B-7640-4439-917E-1596DA0C0A80}" sibTransId="{C5A1A338-2302-4468-9A1E-EA79B54EA29C}"/>
    <dgm:cxn modelId="{0D296EA5-7C06-47AB-9D9E-D4B326027AA7}" srcId="{0F8D83B9-DB26-4111-90BE-7A77CC8AE5D6}" destId="{D654350B-BD94-43D0-BE27-BE46A8DC5F24}" srcOrd="0" destOrd="0" parTransId="{7ED4D8E2-F6CD-45AD-BE7A-30D900B6D518}" sibTransId="{EC0AC64E-FD02-453C-B20B-CF01711A7F36}"/>
    <dgm:cxn modelId="{5360C2A6-486A-4C3F-948A-9821F3D673AD}" srcId="{5406658E-61AC-462D-BF32-A516D247EFB0}" destId="{C3BC64BE-1E0D-4EE9-B1D3-4CE388740720}" srcOrd="0" destOrd="0" parTransId="{680FF60E-5102-455F-9A02-63024CC5EAD5}" sibTransId="{97E45DD1-C763-4F12-95D5-CA06BD504FF8}"/>
    <dgm:cxn modelId="{4591A9BC-A5EA-43BF-AB2C-2DEE21D5EEAE}" type="presOf" srcId="{D11D452C-DBCA-45DE-AF1C-B1396D30D2FA}" destId="{719002F7-4A74-4A89-934A-508789BFFC6E}" srcOrd="0" destOrd="0" presId="urn:microsoft.com/office/officeart/2005/8/layout/hierarchy4"/>
    <dgm:cxn modelId="{3D5520BD-EBD8-4641-9B6D-84BE83C4545D}" srcId="{F747A325-9690-4316-B736-C7C3DE8ABA36}" destId="{8659C68B-16E8-47AF-B919-174757AAE693}" srcOrd="0" destOrd="0" parTransId="{F9E0FC69-50B2-4235-AEAF-6E94C8EB061C}" sibTransId="{EB429A64-9D70-4E68-A141-3B63CE2EAB11}"/>
    <dgm:cxn modelId="{2FF695C2-4A83-4ACB-AA51-8F1D4839C2E6}" type="presOf" srcId="{A8EF111A-0786-42D2-9934-319622CA7BFF}" destId="{E8AA06BE-1CCF-4D5C-AD27-4A8C15CFDE5F}" srcOrd="0" destOrd="0" presId="urn:microsoft.com/office/officeart/2005/8/layout/hierarchy4"/>
    <dgm:cxn modelId="{8A264BC8-F174-4034-865B-7E18491BD22E}" type="presOf" srcId="{C67D3D31-5B6B-4343-BDCF-31AD2A6DC952}" destId="{1A77783D-87D5-464B-A8AC-89A02FAF5851}" srcOrd="0" destOrd="0" presId="urn:microsoft.com/office/officeart/2005/8/layout/hierarchy4"/>
    <dgm:cxn modelId="{C319CFD6-2935-43F1-BC58-B332044C9F0B}" type="presOf" srcId="{2B11FE18-5C2A-4984-8A23-265FECAF7DFA}" destId="{11101718-A9F1-4010-8F88-4EA34DCE4B5C}" srcOrd="0" destOrd="0" presId="urn:microsoft.com/office/officeart/2005/8/layout/hierarchy4"/>
    <dgm:cxn modelId="{7C03AFD8-AE51-4A47-A350-86DDAA3602A1}" type="presOf" srcId="{B0406A75-FC80-4821-8F01-381542077783}" destId="{8029136E-E7ED-42E0-BE5D-8C76A90CAE23}" srcOrd="0" destOrd="0" presId="urn:microsoft.com/office/officeart/2005/8/layout/hierarchy4"/>
    <dgm:cxn modelId="{8D0EFDE7-7EEC-47C4-B358-A0413A35B65E}" srcId="{2B11FE18-5C2A-4984-8A23-265FECAF7DFA}" destId="{C67D3D31-5B6B-4343-BDCF-31AD2A6DC952}" srcOrd="0" destOrd="0" parTransId="{920E5ADA-E8B5-4909-97D2-746A60BB2EB2}" sibTransId="{96D8EE08-FFE1-4D04-A950-3EDEDB28C0CA}"/>
    <dgm:cxn modelId="{F4F413E9-D1C3-42CB-B5BB-CBEF7F23473D}" type="presOf" srcId="{38113AC5-9E3B-46D6-A2CF-8DAA888001AB}" destId="{EF332E25-1D47-4D0E-91B2-10E228C4E555}" srcOrd="0" destOrd="0" presId="urn:microsoft.com/office/officeart/2005/8/layout/hierarchy4"/>
    <dgm:cxn modelId="{DCFC6FEB-1CD5-4948-93F8-4B489FBC0F31}" srcId="{B0406A75-FC80-4821-8F01-381542077783}" destId="{0F8D83B9-DB26-4111-90BE-7A77CC8AE5D6}" srcOrd="0" destOrd="0" parTransId="{2DDC0EBF-038C-463B-A472-F58AC9C339A6}" sibTransId="{3415BA70-AD69-4757-9A0A-EDFF5F964B24}"/>
    <dgm:cxn modelId="{10FD13EF-7FBE-456F-A1EC-87E6518C134D}" type="presOf" srcId="{136DACBD-BC45-494E-95F6-A35E85A38B8C}" destId="{F7A40395-E2A9-4A35-A05A-9162F80361D5}" srcOrd="0" destOrd="0" presId="urn:microsoft.com/office/officeart/2005/8/layout/hierarchy4"/>
    <dgm:cxn modelId="{C3EE87F1-478A-4C56-B201-A4D99C18CC91}" srcId="{22948C32-FE81-4216-96F1-F77332CB76D6}" destId="{38113AC5-9E3B-46D6-A2CF-8DAA888001AB}" srcOrd="0" destOrd="0" parTransId="{BDC48E5A-FDFB-4950-8AD3-FB066C58E988}" sibTransId="{6FA60B25-2D00-4F34-869D-30A4D1C58B4B}"/>
    <dgm:cxn modelId="{5505EAFA-85D1-435E-BBA3-C1508CCBB8C5}" srcId="{C3BC64BE-1E0D-4EE9-B1D3-4CE388740720}" destId="{136DACBD-BC45-494E-95F6-A35E85A38B8C}" srcOrd="0" destOrd="0" parTransId="{54A7158D-95BE-48EA-9E75-59ACB8D7D350}" sibTransId="{9B413C68-DD2E-4E2E-BB0D-6C42CC8A124E}"/>
    <dgm:cxn modelId="{1C0FA3FE-FF03-482D-83A8-12F30B0FCBEC}" srcId="{77236BC9-0E78-42F9-B5EB-E4C93A4E9204}" destId="{57C2CAC5-6643-4491-B524-305489A8E2A3}" srcOrd="0" destOrd="0" parTransId="{4EA7D038-5945-4F91-916D-DFC4562ED2D5}" sibTransId="{B1E94FE7-11DE-433C-9277-478D458C573F}"/>
    <dgm:cxn modelId="{60E5DC8F-70CC-4A38-B9A5-6C65857CCFDA}" type="presParOf" srcId="{1F8A57EE-B9F9-4280-873A-B060382EE605}" destId="{B7444C8E-B0BB-4028-B670-F37178291382}" srcOrd="0" destOrd="0" presId="urn:microsoft.com/office/officeart/2005/8/layout/hierarchy4"/>
    <dgm:cxn modelId="{ABEC2D27-AAFD-4885-B048-8B3640EF8DED}" type="presParOf" srcId="{B7444C8E-B0BB-4028-B670-F37178291382}" destId="{093250F7-7FB8-4E46-BE79-A3BCAED6F0F2}" srcOrd="0" destOrd="0" presId="urn:microsoft.com/office/officeart/2005/8/layout/hierarchy4"/>
    <dgm:cxn modelId="{E667591B-8D88-423A-B620-ACBCCAB72DB9}" type="presParOf" srcId="{B7444C8E-B0BB-4028-B670-F37178291382}" destId="{0F3CE2B2-EE7B-47B1-8347-B88C95D075E1}" srcOrd="1" destOrd="0" presId="urn:microsoft.com/office/officeart/2005/8/layout/hierarchy4"/>
    <dgm:cxn modelId="{DFF05525-9A06-44B2-9407-7BCE2FED07CE}" type="presParOf" srcId="{B7444C8E-B0BB-4028-B670-F37178291382}" destId="{BFAB1550-FB05-42A9-A41D-0CBA288F5A99}" srcOrd="2" destOrd="0" presId="urn:microsoft.com/office/officeart/2005/8/layout/hierarchy4"/>
    <dgm:cxn modelId="{12E063E6-428B-4585-8F9F-5555B8075E06}" type="presParOf" srcId="{BFAB1550-FB05-42A9-A41D-0CBA288F5A99}" destId="{B8FB95E0-0EFC-463F-8D72-4757963C8B28}" srcOrd="0" destOrd="0" presId="urn:microsoft.com/office/officeart/2005/8/layout/hierarchy4"/>
    <dgm:cxn modelId="{A9BE1B3C-E128-402A-B8B3-924A1A0AF665}" type="presParOf" srcId="{B8FB95E0-0EFC-463F-8D72-4757963C8B28}" destId="{11101718-A9F1-4010-8F88-4EA34DCE4B5C}" srcOrd="0" destOrd="0" presId="urn:microsoft.com/office/officeart/2005/8/layout/hierarchy4"/>
    <dgm:cxn modelId="{8CC69270-DE3C-4696-8F18-985372E8348D}" type="presParOf" srcId="{B8FB95E0-0EFC-463F-8D72-4757963C8B28}" destId="{EA3F2478-B40C-4CDD-A386-C737D7C6177C}" srcOrd="1" destOrd="0" presId="urn:microsoft.com/office/officeart/2005/8/layout/hierarchy4"/>
    <dgm:cxn modelId="{297EB3CE-B2BF-4323-8A9E-F0B701CEE9BB}" type="presParOf" srcId="{B8FB95E0-0EFC-463F-8D72-4757963C8B28}" destId="{C7511C04-BFE0-45DA-A8A1-A7415ACBAC70}" srcOrd="2" destOrd="0" presId="urn:microsoft.com/office/officeart/2005/8/layout/hierarchy4"/>
    <dgm:cxn modelId="{20F8280E-01E3-44AF-BA71-6E05C1C8D750}" type="presParOf" srcId="{C7511C04-BFE0-45DA-A8A1-A7415ACBAC70}" destId="{7B5C8A50-1F6F-44D7-803C-FEE512B871AD}" srcOrd="0" destOrd="0" presId="urn:microsoft.com/office/officeart/2005/8/layout/hierarchy4"/>
    <dgm:cxn modelId="{80936307-58B0-482F-BD8A-CA6848EAD43C}" type="presParOf" srcId="{7B5C8A50-1F6F-44D7-803C-FEE512B871AD}" destId="{1A77783D-87D5-464B-A8AC-89A02FAF5851}" srcOrd="0" destOrd="0" presId="urn:microsoft.com/office/officeart/2005/8/layout/hierarchy4"/>
    <dgm:cxn modelId="{AEAF382C-153B-4F71-9ABA-A9FFE071430E}" type="presParOf" srcId="{7B5C8A50-1F6F-44D7-803C-FEE512B871AD}" destId="{06A6B8EB-DB4C-4A1D-B20E-795371F06761}" srcOrd="1" destOrd="0" presId="urn:microsoft.com/office/officeart/2005/8/layout/hierarchy4"/>
    <dgm:cxn modelId="{194FBC3E-0E8B-4917-B350-F13847DFBB05}" type="presParOf" srcId="{7B5C8A50-1F6F-44D7-803C-FEE512B871AD}" destId="{49D89704-ACB6-49A1-A08E-794D7A005830}" srcOrd="2" destOrd="0" presId="urn:microsoft.com/office/officeart/2005/8/layout/hierarchy4"/>
    <dgm:cxn modelId="{136E0183-4F1C-4574-97A2-B6377758208D}" type="presParOf" srcId="{49D89704-ACB6-49A1-A08E-794D7A005830}" destId="{CF8A5B60-0ABF-45A5-9B1B-A36F83CB3949}" srcOrd="0" destOrd="0" presId="urn:microsoft.com/office/officeart/2005/8/layout/hierarchy4"/>
    <dgm:cxn modelId="{44C69C6E-F33B-4C3F-A8C5-460D60BDD230}" type="presParOf" srcId="{CF8A5B60-0ABF-45A5-9B1B-A36F83CB3949}" destId="{08ADF17B-AB94-4165-925A-E76E367BAC44}" srcOrd="0" destOrd="0" presId="urn:microsoft.com/office/officeart/2005/8/layout/hierarchy4"/>
    <dgm:cxn modelId="{B00D5B51-3D51-4EA9-80AB-E2712D7C2E15}" type="presParOf" srcId="{CF8A5B60-0ABF-45A5-9B1B-A36F83CB3949}" destId="{2C443247-8C07-45FD-BBF1-C61CBBF33D16}" srcOrd="1" destOrd="0" presId="urn:microsoft.com/office/officeart/2005/8/layout/hierarchy4"/>
    <dgm:cxn modelId="{9FC94D62-F1E1-4C5C-AFF5-E54FF35BD6A4}" type="presParOf" srcId="{CF8A5B60-0ABF-45A5-9B1B-A36F83CB3949}" destId="{BC17B77F-1839-492B-BB2C-CF2D14EA4044}" srcOrd="2" destOrd="0" presId="urn:microsoft.com/office/officeart/2005/8/layout/hierarchy4"/>
    <dgm:cxn modelId="{A2142EA0-025E-43C6-AE71-D8E6CA7869A0}" type="presParOf" srcId="{BC17B77F-1839-492B-BB2C-CF2D14EA4044}" destId="{77C333C8-0817-4297-B856-7C0AA5144C79}" srcOrd="0" destOrd="0" presId="urn:microsoft.com/office/officeart/2005/8/layout/hierarchy4"/>
    <dgm:cxn modelId="{5B89B485-0747-490D-8B0A-90CC366DC07E}" type="presParOf" srcId="{77C333C8-0817-4297-B856-7C0AA5144C79}" destId="{E7D0F9D7-6A67-48B4-A2C0-80A7F9D564EE}" srcOrd="0" destOrd="0" presId="urn:microsoft.com/office/officeart/2005/8/layout/hierarchy4"/>
    <dgm:cxn modelId="{B2DB077D-1009-4571-A24D-08B5A17B2711}" type="presParOf" srcId="{77C333C8-0817-4297-B856-7C0AA5144C79}" destId="{348F8C3D-4D43-4F30-80DE-288E26D0C309}" srcOrd="1" destOrd="0" presId="urn:microsoft.com/office/officeart/2005/8/layout/hierarchy4"/>
    <dgm:cxn modelId="{3E5CA1BF-A49D-4FB7-A063-0B63E392E80A}" type="presParOf" srcId="{77C333C8-0817-4297-B856-7C0AA5144C79}" destId="{4F96AC90-5390-4FC8-A5A4-18D2FCC58E92}" srcOrd="2" destOrd="0" presId="urn:microsoft.com/office/officeart/2005/8/layout/hierarchy4"/>
    <dgm:cxn modelId="{F986A8EA-A0D5-429D-9B18-D8DB5A01D0B3}" type="presParOf" srcId="{4F96AC90-5390-4FC8-A5A4-18D2FCC58E92}" destId="{2F10BD70-1ACE-488A-80E2-AD02FA977D53}" srcOrd="0" destOrd="0" presId="urn:microsoft.com/office/officeart/2005/8/layout/hierarchy4"/>
    <dgm:cxn modelId="{BF57AA51-C552-4475-AC23-221DE5FE3A77}" type="presParOf" srcId="{2F10BD70-1ACE-488A-80E2-AD02FA977D53}" destId="{F7A40395-E2A9-4A35-A05A-9162F80361D5}" srcOrd="0" destOrd="0" presId="urn:microsoft.com/office/officeart/2005/8/layout/hierarchy4"/>
    <dgm:cxn modelId="{A6125824-224F-4511-B7CE-783F4987664A}" type="presParOf" srcId="{2F10BD70-1ACE-488A-80E2-AD02FA977D53}" destId="{41AD5C52-CCB4-48EE-B259-46460DA596B7}" srcOrd="1" destOrd="0" presId="urn:microsoft.com/office/officeart/2005/8/layout/hierarchy4"/>
    <dgm:cxn modelId="{254D984F-603D-41BF-88F6-81D3D25A173F}" type="presParOf" srcId="{1F8A57EE-B9F9-4280-873A-B060382EE605}" destId="{76841BD2-C43C-432A-8000-4A8FB23DF389}" srcOrd="1" destOrd="0" presId="urn:microsoft.com/office/officeart/2005/8/layout/hierarchy4"/>
    <dgm:cxn modelId="{F7A06EBD-3760-455F-9C02-84A40739B12F}" type="presParOf" srcId="{1F8A57EE-B9F9-4280-873A-B060382EE605}" destId="{F9DF1FF0-5321-419B-AC1C-DA1BEC14AE38}" srcOrd="2" destOrd="0" presId="urn:microsoft.com/office/officeart/2005/8/layout/hierarchy4"/>
    <dgm:cxn modelId="{B8C2779A-0559-4E5A-A130-44427F503793}" type="presParOf" srcId="{F9DF1FF0-5321-419B-AC1C-DA1BEC14AE38}" destId="{8749A0B4-8399-4106-A315-F940DD9C4D96}" srcOrd="0" destOrd="0" presId="urn:microsoft.com/office/officeart/2005/8/layout/hierarchy4"/>
    <dgm:cxn modelId="{B788C93A-08CC-4AC0-A01E-261A97FEAB5D}" type="presParOf" srcId="{F9DF1FF0-5321-419B-AC1C-DA1BEC14AE38}" destId="{ACC9C96E-76B1-428E-9EC5-E4D039B23CFA}" srcOrd="1" destOrd="0" presId="urn:microsoft.com/office/officeart/2005/8/layout/hierarchy4"/>
    <dgm:cxn modelId="{B90402AA-B07E-4815-B9BF-E9604949D169}" type="presParOf" srcId="{F9DF1FF0-5321-419B-AC1C-DA1BEC14AE38}" destId="{5C62382B-591C-4690-83C3-7B13EC3BB150}" srcOrd="2" destOrd="0" presId="urn:microsoft.com/office/officeart/2005/8/layout/hierarchy4"/>
    <dgm:cxn modelId="{AEDA6752-A81B-424D-AF50-19DF0BC2CE7D}" type="presParOf" srcId="{5C62382B-591C-4690-83C3-7B13EC3BB150}" destId="{3807DD09-59F0-4641-815E-81C2F95C5DCB}" srcOrd="0" destOrd="0" presId="urn:microsoft.com/office/officeart/2005/8/layout/hierarchy4"/>
    <dgm:cxn modelId="{1892BCB4-269C-420F-A47D-2CCA916038B3}" type="presParOf" srcId="{3807DD09-59F0-4641-815E-81C2F95C5DCB}" destId="{A0915257-BDE4-43C5-BD4C-E3461900D3DD}" srcOrd="0" destOrd="0" presId="urn:microsoft.com/office/officeart/2005/8/layout/hierarchy4"/>
    <dgm:cxn modelId="{308991A0-7AFE-4FB5-866B-D1453FF66134}" type="presParOf" srcId="{3807DD09-59F0-4641-815E-81C2F95C5DCB}" destId="{2571CC26-3FF5-4950-9DAC-0FF138109D20}" srcOrd="1" destOrd="0" presId="urn:microsoft.com/office/officeart/2005/8/layout/hierarchy4"/>
    <dgm:cxn modelId="{7BFEF834-C580-436C-B0D0-E05CE12F925A}" type="presParOf" srcId="{3807DD09-59F0-4641-815E-81C2F95C5DCB}" destId="{F163D6A4-8D9D-4366-AB51-2C24AFA7E82B}" srcOrd="2" destOrd="0" presId="urn:microsoft.com/office/officeart/2005/8/layout/hierarchy4"/>
    <dgm:cxn modelId="{FF1993A6-A662-454B-A55D-C691ABC3EB4E}" type="presParOf" srcId="{F163D6A4-8D9D-4366-AB51-2C24AFA7E82B}" destId="{5DDB86D4-C8D7-4C74-9224-3A21778CDD09}" srcOrd="0" destOrd="0" presId="urn:microsoft.com/office/officeart/2005/8/layout/hierarchy4"/>
    <dgm:cxn modelId="{1C794C58-10FA-4E14-AE70-FB5A75A5E6FA}" type="presParOf" srcId="{5DDB86D4-C8D7-4C74-9224-3A21778CDD09}" destId="{7FA1CBDB-04D3-467D-BA60-DDC2042FF534}" srcOrd="0" destOrd="0" presId="urn:microsoft.com/office/officeart/2005/8/layout/hierarchy4"/>
    <dgm:cxn modelId="{32C76663-832F-4003-AFEE-DEEB44DB8118}" type="presParOf" srcId="{5DDB86D4-C8D7-4C74-9224-3A21778CDD09}" destId="{448F839B-14AE-4E73-A703-C9EEA0A3C73B}" srcOrd="1" destOrd="0" presId="urn:microsoft.com/office/officeart/2005/8/layout/hierarchy4"/>
    <dgm:cxn modelId="{D7F1B206-05BE-46C4-81AF-F375FC3FE906}" type="presParOf" srcId="{5DDB86D4-C8D7-4C74-9224-3A21778CDD09}" destId="{3806D429-FC14-4643-8E90-4FAB3F50A29E}" srcOrd="2" destOrd="0" presId="urn:microsoft.com/office/officeart/2005/8/layout/hierarchy4"/>
    <dgm:cxn modelId="{E7277680-F1D1-4F1C-97A1-944FE38606C4}" type="presParOf" srcId="{3806D429-FC14-4643-8E90-4FAB3F50A29E}" destId="{55D1AFB6-5B8B-4D12-9562-BEBD283510E7}" srcOrd="0" destOrd="0" presId="urn:microsoft.com/office/officeart/2005/8/layout/hierarchy4"/>
    <dgm:cxn modelId="{EBFFA1A6-9756-470D-9384-23E55C2569AD}" type="presParOf" srcId="{55D1AFB6-5B8B-4D12-9562-BEBD283510E7}" destId="{6E9FE7D9-1F90-4C2A-BB20-023FD4E03766}" srcOrd="0" destOrd="0" presId="urn:microsoft.com/office/officeart/2005/8/layout/hierarchy4"/>
    <dgm:cxn modelId="{EF3A7854-680F-40AE-B15B-B06458636B43}" type="presParOf" srcId="{55D1AFB6-5B8B-4D12-9562-BEBD283510E7}" destId="{7D0BE4BC-7181-4C52-B1DD-DC5E1A0056D5}" srcOrd="1" destOrd="0" presId="urn:microsoft.com/office/officeart/2005/8/layout/hierarchy4"/>
    <dgm:cxn modelId="{C358F904-EA07-49BA-8FA3-198E9F1B9CBE}" type="presParOf" srcId="{55D1AFB6-5B8B-4D12-9562-BEBD283510E7}" destId="{02B223EA-3846-43F6-B942-78D6257F7327}" srcOrd="2" destOrd="0" presId="urn:microsoft.com/office/officeart/2005/8/layout/hierarchy4"/>
    <dgm:cxn modelId="{87A9D337-CC56-41BE-A685-09BD58D4FDBF}" type="presParOf" srcId="{02B223EA-3846-43F6-B942-78D6257F7327}" destId="{85781D2F-E5A1-4474-8299-F10FF60C4841}" srcOrd="0" destOrd="0" presId="urn:microsoft.com/office/officeart/2005/8/layout/hierarchy4"/>
    <dgm:cxn modelId="{8B480B33-145E-4902-A90D-90D0E70947BF}" type="presParOf" srcId="{85781D2F-E5A1-4474-8299-F10FF60C4841}" destId="{70A949DD-7A5D-4CFA-AB23-B9818BAF21FE}" srcOrd="0" destOrd="0" presId="urn:microsoft.com/office/officeart/2005/8/layout/hierarchy4"/>
    <dgm:cxn modelId="{9BE2518F-CA5B-461C-8A56-69E55FE40B32}" type="presParOf" srcId="{85781D2F-E5A1-4474-8299-F10FF60C4841}" destId="{CE74356F-E41F-418F-B660-5B404ADCD984}" srcOrd="1" destOrd="0" presId="urn:microsoft.com/office/officeart/2005/8/layout/hierarchy4"/>
    <dgm:cxn modelId="{9414B1C0-E9AF-42BA-9BDC-98966766A659}" type="presParOf" srcId="{85781D2F-E5A1-4474-8299-F10FF60C4841}" destId="{ABD26D60-9472-4767-B637-BD75DD8A838B}" srcOrd="2" destOrd="0" presId="urn:microsoft.com/office/officeart/2005/8/layout/hierarchy4"/>
    <dgm:cxn modelId="{ADAE2061-0418-4A56-A24D-C1F3FF74740D}" type="presParOf" srcId="{ABD26D60-9472-4767-B637-BD75DD8A838B}" destId="{01F7B385-7285-4B41-B13F-A9EB1026504E}" srcOrd="0" destOrd="0" presId="urn:microsoft.com/office/officeart/2005/8/layout/hierarchy4"/>
    <dgm:cxn modelId="{73D82B1D-F0D3-43B6-8E62-7A445AB82010}" type="presParOf" srcId="{01F7B385-7285-4B41-B13F-A9EB1026504E}" destId="{74D0C0FC-CAD6-4358-BC7C-EA2068761146}" srcOrd="0" destOrd="0" presId="urn:microsoft.com/office/officeart/2005/8/layout/hierarchy4"/>
    <dgm:cxn modelId="{C783B616-2224-4A07-B05A-7DC3CCF8FE41}" type="presParOf" srcId="{01F7B385-7285-4B41-B13F-A9EB1026504E}" destId="{938B12BC-081B-43DD-95C4-53F82A22C560}" srcOrd="1" destOrd="0" presId="urn:microsoft.com/office/officeart/2005/8/layout/hierarchy4"/>
    <dgm:cxn modelId="{680A2BDB-5A19-46CC-B226-1A25DBD05F5B}" type="presParOf" srcId="{1F8A57EE-B9F9-4280-873A-B060382EE605}" destId="{C7D39610-66CA-4688-BC36-2A9BE303B399}" srcOrd="3" destOrd="0" presId="urn:microsoft.com/office/officeart/2005/8/layout/hierarchy4"/>
    <dgm:cxn modelId="{AFA40A73-A48C-4244-B514-3EC6F5C0E203}" type="presParOf" srcId="{1F8A57EE-B9F9-4280-873A-B060382EE605}" destId="{A703A9C8-0CED-4141-BDE0-B0C974256048}" srcOrd="4" destOrd="0" presId="urn:microsoft.com/office/officeart/2005/8/layout/hierarchy4"/>
    <dgm:cxn modelId="{20E45B0F-0B30-4002-B9BB-F344994D1B66}" type="presParOf" srcId="{A703A9C8-0CED-4141-BDE0-B0C974256048}" destId="{719002F7-4A74-4A89-934A-508789BFFC6E}" srcOrd="0" destOrd="0" presId="urn:microsoft.com/office/officeart/2005/8/layout/hierarchy4"/>
    <dgm:cxn modelId="{68490544-F89E-43BD-A7F5-212A17B55E9C}" type="presParOf" srcId="{A703A9C8-0CED-4141-BDE0-B0C974256048}" destId="{9CCBACA2-DE22-41DA-8D79-8BF0A991533B}" srcOrd="1" destOrd="0" presId="urn:microsoft.com/office/officeart/2005/8/layout/hierarchy4"/>
    <dgm:cxn modelId="{03FC2C93-BB65-427A-BE22-B63C95DC142E}" type="presParOf" srcId="{A703A9C8-0CED-4141-BDE0-B0C974256048}" destId="{6DA53497-B124-454D-8484-83279ACC66D2}" srcOrd="2" destOrd="0" presId="urn:microsoft.com/office/officeart/2005/8/layout/hierarchy4"/>
    <dgm:cxn modelId="{67039E04-55BE-4408-B4B8-C1B8E96C8B72}" type="presParOf" srcId="{6DA53497-B124-454D-8484-83279ACC66D2}" destId="{E45D2120-04DD-441A-997A-156D6523A52B}" srcOrd="0" destOrd="0" presId="urn:microsoft.com/office/officeart/2005/8/layout/hierarchy4"/>
    <dgm:cxn modelId="{013A7549-528C-4EA8-ABAE-091D55C5A1C7}" type="presParOf" srcId="{E45D2120-04DD-441A-997A-156D6523A52B}" destId="{8029136E-E7ED-42E0-BE5D-8C76A90CAE23}" srcOrd="0" destOrd="0" presId="urn:microsoft.com/office/officeart/2005/8/layout/hierarchy4"/>
    <dgm:cxn modelId="{C9998F37-B4A2-48EF-9BEF-1579E3C22799}" type="presParOf" srcId="{E45D2120-04DD-441A-997A-156D6523A52B}" destId="{B1BB0A01-CAC4-4C3D-B1E7-4C5AE8B0D244}" srcOrd="1" destOrd="0" presId="urn:microsoft.com/office/officeart/2005/8/layout/hierarchy4"/>
    <dgm:cxn modelId="{E157CA60-A185-4B0F-A299-6F046AA266C8}" type="presParOf" srcId="{E45D2120-04DD-441A-997A-156D6523A52B}" destId="{0A00E8BB-A432-4659-9C58-61F515E14B43}" srcOrd="2" destOrd="0" presId="urn:microsoft.com/office/officeart/2005/8/layout/hierarchy4"/>
    <dgm:cxn modelId="{D7CFC4F5-9210-47E5-961F-656F9B529B38}" type="presParOf" srcId="{0A00E8BB-A432-4659-9C58-61F515E14B43}" destId="{E048C27F-D005-4452-A577-CBD52542E89D}" srcOrd="0" destOrd="0" presId="urn:microsoft.com/office/officeart/2005/8/layout/hierarchy4"/>
    <dgm:cxn modelId="{0CB11289-1231-4070-9A39-76563A9ACBDB}" type="presParOf" srcId="{E048C27F-D005-4452-A577-CBD52542E89D}" destId="{FC26E0AE-CC21-408B-8857-15A384236DC0}" srcOrd="0" destOrd="0" presId="urn:microsoft.com/office/officeart/2005/8/layout/hierarchy4"/>
    <dgm:cxn modelId="{7C5A742C-05CE-4E50-BC02-42180FDBD0D7}" type="presParOf" srcId="{E048C27F-D005-4452-A577-CBD52542E89D}" destId="{FF110943-CDD9-470A-9F59-2C872FF7FD3A}" srcOrd="1" destOrd="0" presId="urn:microsoft.com/office/officeart/2005/8/layout/hierarchy4"/>
    <dgm:cxn modelId="{94640E77-08D8-46D4-B567-B8C51E3CC080}" type="presParOf" srcId="{E048C27F-D005-4452-A577-CBD52542E89D}" destId="{610184C5-1CC9-4C54-831D-2EE067E1FAD4}" srcOrd="2" destOrd="0" presId="urn:microsoft.com/office/officeart/2005/8/layout/hierarchy4"/>
    <dgm:cxn modelId="{D8ABB8FF-1558-4F37-8B40-72AA8347A0ED}" type="presParOf" srcId="{610184C5-1CC9-4C54-831D-2EE067E1FAD4}" destId="{0C802967-044F-405F-851B-FEC27E5A6029}" srcOrd="0" destOrd="0" presId="urn:microsoft.com/office/officeart/2005/8/layout/hierarchy4"/>
    <dgm:cxn modelId="{FC17D896-3E29-416D-B019-DC657F72E3CD}" type="presParOf" srcId="{0C802967-044F-405F-851B-FEC27E5A6029}" destId="{13467B42-2464-4C47-8962-1521C82D199F}" srcOrd="0" destOrd="0" presId="urn:microsoft.com/office/officeart/2005/8/layout/hierarchy4"/>
    <dgm:cxn modelId="{978FBBC3-8A94-45E6-BFD5-3024A32C817D}" type="presParOf" srcId="{0C802967-044F-405F-851B-FEC27E5A6029}" destId="{89F2A0B6-8176-4774-8F26-3A49739782E1}" srcOrd="1" destOrd="0" presId="urn:microsoft.com/office/officeart/2005/8/layout/hierarchy4"/>
    <dgm:cxn modelId="{B5D1A264-39E3-4EA5-B0F5-948158035618}" type="presParOf" srcId="{0C802967-044F-405F-851B-FEC27E5A6029}" destId="{FED8EE28-4117-4CB5-A2BC-A14AAD78C6F1}" srcOrd="2" destOrd="0" presId="urn:microsoft.com/office/officeart/2005/8/layout/hierarchy4"/>
    <dgm:cxn modelId="{867F6B9D-1B72-4E30-9727-CE7954639B43}" type="presParOf" srcId="{FED8EE28-4117-4CB5-A2BC-A14AAD78C6F1}" destId="{FA1F3B53-C5A2-4AC6-B355-4878BF921FD4}" srcOrd="0" destOrd="0" presId="urn:microsoft.com/office/officeart/2005/8/layout/hierarchy4"/>
    <dgm:cxn modelId="{CF001D51-4A05-41FE-8974-0F288F5FB471}" type="presParOf" srcId="{FA1F3B53-C5A2-4AC6-B355-4878BF921FD4}" destId="{E8AA06BE-1CCF-4D5C-AD27-4A8C15CFDE5F}" srcOrd="0" destOrd="0" presId="urn:microsoft.com/office/officeart/2005/8/layout/hierarchy4"/>
    <dgm:cxn modelId="{62292597-2CD3-4105-B391-E0D9EC78740A}" type="presParOf" srcId="{FA1F3B53-C5A2-4AC6-B355-4878BF921FD4}" destId="{BF6B886A-9842-4907-BCC9-DD175EB32847}" srcOrd="1" destOrd="0" presId="urn:microsoft.com/office/officeart/2005/8/layout/hierarchy4"/>
    <dgm:cxn modelId="{5C3DDC28-C98F-4C10-82D7-B050CBBAC769}" type="presParOf" srcId="{FA1F3B53-C5A2-4AC6-B355-4878BF921FD4}" destId="{73AECF97-3F31-4C61-950B-595B4BAFFDA1}" srcOrd="2" destOrd="0" presId="urn:microsoft.com/office/officeart/2005/8/layout/hierarchy4"/>
    <dgm:cxn modelId="{C85A2FF9-6B77-4E5A-BE16-AA2562BABABF}" type="presParOf" srcId="{73AECF97-3F31-4C61-950B-595B4BAFFDA1}" destId="{4B73E2E8-0A9C-40EB-9B1C-D95D9D0D5762}" srcOrd="0" destOrd="0" presId="urn:microsoft.com/office/officeart/2005/8/layout/hierarchy4"/>
    <dgm:cxn modelId="{07E88EFE-B653-4FF9-8881-D93A2C13AEB2}" type="presParOf" srcId="{4B73E2E8-0A9C-40EB-9B1C-D95D9D0D5762}" destId="{5B6518C6-D05C-42DF-A7F9-BEF393B26F28}" srcOrd="0" destOrd="0" presId="urn:microsoft.com/office/officeart/2005/8/layout/hierarchy4"/>
    <dgm:cxn modelId="{867EDBF4-06B4-40BA-895B-44AE4650A64E}" type="presParOf" srcId="{4B73E2E8-0A9C-40EB-9B1C-D95D9D0D5762}" destId="{53AEA315-DD11-4ECF-81CB-7F3C972E50D5}" srcOrd="1" destOrd="0" presId="urn:microsoft.com/office/officeart/2005/8/layout/hierarchy4"/>
    <dgm:cxn modelId="{12C906DA-AF4A-4212-A68B-1DE0AD7538A5}" type="presParOf" srcId="{4B73E2E8-0A9C-40EB-9B1C-D95D9D0D5762}" destId="{75EA5F73-2E40-4794-863A-50A3B0B500B2}" srcOrd="2" destOrd="0" presId="urn:microsoft.com/office/officeart/2005/8/layout/hierarchy4"/>
    <dgm:cxn modelId="{033ED829-E5B5-450F-8C52-AA58023AEE6D}" type="presParOf" srcId="{75EA5F73-2E40-4794-863A-50A3B0B500B2}" destId="{964AF5E8-9D78-4094-BFA7-BE1D395F2A0F}" srcOrd="0" destOrd="0" presId="urn:microsoft.com/office/officeart/2005/8/layout/hierarchy4"/>
    <dgm:cxn modelId="{431FB387-1911-41AF-A33E-0E0208AA51F2}" type="presParOf" srcId="{964AF5E8-9D78-4094-BFA7-BE1D395F2A0F}" destId="{EF332E25-1D47-4D0E-91B2-10E228C4E555}" srcOrd="0" destOrd="0" presId="urn:microsoft.com/office/officeart/2005/8/layout/hierarchy4"/>
    <dgm:cxn modelId="{2DA128D9-ECC7-4A37-B101-1F1576FC4B52}" type="presParOf" srcId="{964AF5E8-9D78-4094-BFA7-BE1D395F2A0F}" destId="{376C0003-6C93-4A58-B173-7B4D5A3CF00C}" srcOrd="1" destOrd="0" presId="urn:microsoft.com/office/officeart/2005/8/layout/hierarchy4"/>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3250F7-7FB8-4E46-BE79-A3BCAED6F0F2}">
      <dsp:nvSpPr>
        <dsp:cNvPr id="0" name=""/>
        <dsp:cNvSpPr/>
      </dsp:nvSpPr>
      <dsp:spPr>
        <a:xfrm>
          <a:off x="4540" y="310"/>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de-AT" sz="1100" b="1" kern="1200">
              <a:latin typeface="Comic Sans MS" panose="030F0702030302020204" pitchFamily="66" charset="0"/>
            </a:rPr>
            <a:t>Critères</a:t>
          </a:r>
        </a:p>
      </dsp:txBody>
      <dsp:txXfrm>
        <a:off x="12644" y="8414"/>
        <a:ext cx="1819828" cy="260493"/>
      </dsp:txXfrm>
    </dsp:sp>
    <dsp:sp modelId="{11101718-A9F1-4010-8F88-4EA34DCE4B5C}">
      <dsp:nvSpPr>
        <dsp:cNvPr id="0" name=""/>
        <dsp:cNvSpPr/>
      </dsp:nvSpPr>
      <dsp:spPr>
        <a:xfrm>
          <a:off x="4540" y="320273"/>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de-AT" sz="1050" kern="1200">
              <a:latin typeface="Comic Sans MS" panose="030F0702030302020204" pitchFamily="66" charset="0"/>
            </a:rPr>
            <a:t>intéressant</a:t>
          </a:r>
        </a:p>
      </dsp:txBody>
      <dsp:txXfrm>
        <a:off x="12644" y="328377"/>
        <a:ext cx="1819828" cy="260493"/>
      </dsp:txXfrm>
    </dsp:sp>
    <dsp:sp modelId="{1A77783D-87D5-464B-A8AC-89A02FAF5851}">
      <dsp:nvSpPr>
        <dsp:cNvPr id="0" name=""/>
        <dsp:cNvSpPr/>
      </dsp:nvSpPr>
      <dsp:spPr>
        <a:xfrm>
          <a:off x="4540" y="640236"/>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de-AT" sz="1050" kern="1200">
              <a:latin typeface="Comic Sans MS" panose="030F0702030302020204" pitchFamily="66" charset="0"/>
            </a:rPr>
            <a:t>logique</a:t>
          </a:r>
        </a:p>
      </dsp:txBody>
      <dsp:txXfrm>
        <a:off x="12644" y="648340"/>
        <a:ext cx="1819828" cy="260493"/>
      </dsp:txXfrm>
    </dsp:sp>
    <dsp:sp modelId="{08ADF17B-AB94-4165-925A-E76E367BAC44}">
      <dsp:nvSpPr>
        <dsp:cNvPr id="0" name=""/>
        <dsp:cNvSpPr/>
      </dsp:nvSpPr>
      <dsp:spPr>
        <a:xfrm>
          <a:off x="4540" y="960199"/>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de-AT" sz="1050" kern="1200">
              <a:latin typeface="Comic Sans MS" panose="030F0702030302020204" pitchFamily="66" charset="0"/>
            </a:rPr>
            <a:t>défi</a:t>
          </a:r>
        </a:p>
      </dsp:txBody>
      <dsp:txXfrm>
        <a:off x="12644" y="968303"/>
        <a:ext cx="1819828" cy="260493"/>
      </dsp:txXfrm>
    </dsp:sp>
    <dsp:sp modelId="{E7D0F9D7-6A67-48B4-A2C0-80A7F9D564EE}">
      <dsp:nvSpPr>
        <dsp:cNvPr id="0" name=""/>
        <dsp:cNvSpPr/>
      </dsp:nvSpPr>
      <dsp:spPr>
        <a:xfrm>
          <a:off x="4540" y="1280162"/>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de-AT" sz="1050" kern="1200">
              <a:latin typeface="Comic Sans MS" panose="030F0702030302020204" pitchFamily="66" charset="0"/>
            </a:rPr>
            <a:t>adhésion individuelle</a:t>
          </a:r>
        </a:p>
      </dsp:txBody>
      <dsp:txXfrm>
        <a:off x="12644" y="1288266"/>
        <a:ext cx="1819828" cy="260493"/>
      </dsp:txXfrm>
    </dsp:sp>
    <dsp:sp modelId="{F7A40395-E2A9-4A35-A05A-9162F80361D5}">
      <dsp:nvSpPr>
        <dsp:cNvPr id="0" name=""/>
        <dsp:cNvSpPr/>
      </dsp:nvSpPr>
      <dsp:spPr>
        <a:xfrm>
          <a:off x="4540" y="1600124"/>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de-AT" sz="1050" kern="1200">
              <a:latin typeface="Comic Sans MS" panose="030F0702030302020204" pitchFamily="66" charset="0"/>
            </a:rPr>
            <a:t>travail d'équipe</a:t>
          </a:r>
        </a:p>
      </dsp:txBody>
      <dsp:txXfrm>
        <a:off x="12644" y="1608228"/>
        <a:ext cx="1819828" cy="260493"/>
      </dsp:txXfrm>
    </dsp:sp>
    <dsp:sp modelId="{8749A0B4-8399-4106-A315-F940DD9C4D96}">
      <dsp:nvSpPr>
        <dsp:cNvPr id="0" name=""/>
        <dsp:cNvSpPr/>
      </dsp:nvSpPr>
      <dsp:spPr>
        <a:xfrm>
          <a:off x="1958304" y="310"/>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de-AT" sz="1100" b="1" kern="1200">
              <a:latin typeface="Comic Sans MS" panose="030F0702030302020204" pitchFamily="66" charset="0"/>
            </a:rPr>
            <a:t>Points </a:t>
          </a:r>
        </a:p>
      </dsp:txBody>
      <dsp:txXfrm>
        <a:off x="1966408" y="8414"/>
        <a:ext cx="1819828" cy="260493"/>
      </dsp:txXfrm>
    </dsp:sp>
    <dsp:sp modelId="{A0915257-BDE4-43C5-BD4C-E3461900D3DD}">
      <dsp:nvSpPr>
        <dsp:cNvPr id="0" name=""/>
        <dsp:cNvSpPr/>
      </dsp:nvSpPr>
      <dsp:spPr>
        <a:xfrm>
          <a:off x="1954907" y="320273"/>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de-AT" sz="1050" kern="1200">
              <a:latin typeface="Comic Sans MS" panose="030F0702030302020204" pitchFamily="66" charset="0"/>
            </a:rPr>
            <a:t>max. 5 par équipe</a:t>
          </a:r>
        </a:p>
      </dsp:txBody>
      <dsp:txXfrm>
        <a:off x="1963011" y="328377"/>
        <a:ext cx="1819828" cy="260493"/>
      </dsp:txXfrm>
    </dsp:sp>
    <dsp:sp modelId="{7FA1CBDB-04D3-467D-BA60-DDC2042FF534}">
      <dsp:nvSpPr>
        <dsp:cNvPr id="0" name=""/>
        <dsp:cNvSpPr/>
      </dsp:nvSpPr>
      <dsp:spPr>
        <a:xfrm>
          <a:off x="1958304" y="640236"/>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de-AT" sz="1050" kern="1200">
              <a:latin typeface="Comic Sans MS" panose="030F0702030302020204" pitchFamily="66" charset="0"/>
            </a:rPr>
            <a:t>max. 5 par équipe</a:t>
          </a:r>
        </a:p>
      </dsp:txBody>
      <dsp:txXfrm>
        <a:off x="1966408" y="648340"/>
        <a:ext cx="1819828" cy="260493"/>
      </dsp:txXfrm>
    </dsp:sp>
    <dsp:sp modelId="{6E9FE7D9-1F90-4C2A-BB20-023FD4E03766}">
      <dsp:nvSpPr>
        <dsp:cNvPr id="0" name=""/>
        <dsp:cNvSpPr/>
      </dsp:nvSpPr>
      <dsp:spPr>
        <a:xfrm>
          <a:off x="1958304" y="960199"/>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de-AT" sz="1050" kern="1200">
              <a:latin typeface="Comic Sans MS" panose="030F0702030302020204" pitchFamily="66" charset="0"/>
            </a:rPr>
            <a:t>max. 5 par équipe</a:t>
          </a:r>
        </a:p>
      </dsp:txBody>
      <dsp:txXfrm>
        <a:off x="1966408" y="968303"/>
        <a:ext cx="1819828" cy="260493"/>
      </dsp:txXfrm>
    </dsp:sp>
    <dsp:sp modelId="{70A949DD-7A5D-4CFA-AB23-B9818BAF21FE}">
      <dsp:nvSpPr>
        <dsp:cNvPr id="0" name=""/>
        <dsp:cNvSpPr/>
      </dsp:nvSpPr>
      <dsp:spPr>
        <a:xfrm>
          <a:off x="1958304" y="1280162"/>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de-AT" sz="1050" kern="1200">
              <a:latin typeface="Comic Sans MS" panose="030F0702030302020204" pitchFamily="66" charset="0"/>
            </a:rPr>
            <a:t>1 par élève</a:t>
          </a:r>
        </a:p>
      </dsp:txBody>
      <dsp:txXfrm>
        <a:off x="1966408" y="1288266"/>
        <a:ext cx="1819828" cy="260493"/>
      </dsp:txXfrm>
    </dsp:sp>
    <dsp:sp modelId="{74D0C0FC-CAD6-4358-BC7C-EA2068761146}">
      <dsp:nvSpPr>
        <dsp:cNvPr id="0" name=""/>
        <dsp:cNvSpPr/>
      </dsp:nvSpPr>
      <dsp:spPr>
        <a:xfrm>
          <a:off x="1958304" y="1600124"/>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de-AT" sz="1050" kern="1200">
              <a:latin typeface="Comic Sans MS" panose="030F0702030302020204" pitchFamily="66" charset="0"/>
            </a:rPr>
            <a:t>max. 10</a:t>
          </a:r>
        </a:p>
      </dsp:txBody>
      <dsp:txXfrm>
        <a:off x="1966408" y="1608228"/>
        <a:ext cx="1819828" cy="260493"/>
      </dsp:txXfrm>
    </dsp:sp>
    <dsp:sp modelId="{719002F7-4A74-4A89-934A-508789BFFC6E}">
      <dsp:nvSpPr>
        <dsp:cNvPr id="0" name=""/>
        <dsp:cNvSpPr/>
      </dsp:nvSpPr>
      <dsp:spPr>
        <a:xfrm>
          <a:off x="3898334" y="310"/>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de-AT" sz="1100" b="1" kern="1200">
              <a:latin typeface="Comic Sans MS" panose="030F0702030302020204" pitchFamily="66" charset="0"/>
            </a:rPr>
            <a:t>Total</a:t>
          </a:r>
        </a:p>
      </dsp:txBody>
      <dsp:txXfrm>
        <a:off x="3906438" y="8414"/>
        <a:ext cx="1819828" cy="260493"/>
      </dsp:txXfrm>
    </dsp:sp>
    <dsp:sp modelId="{8029136E-E7ED-42E0-BE5D-8C76A90CAE23}">
      <dsp:nvSpPr>
        <dsp:cNvPr id="0" name=""/>
        <dsp:cNvSpPr/>
      </dsp:nvSpPr>
      <dsp:spPr>
        <a:xfrm>
          <a:off x="3898334" y="320273"/>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e-AT" sz="800" kern="1200">
              <a:latin typeface="Comic Sans MS" panose="030F0702030302020204" pitchFamily="66" charset="0"/>
            </a:rPr>
            <a:t> max. 25 points (5points x 5équipes)</a:t>
          </a:r>
        </a:p>
      </dsp:txBody>
      <dsp:txXfrm>
        <a:off x="3906438" y="328377"/>
        <a:ext cx="1819828" cy="260493"/>
      </dsp:txXfrm>
    </dsp:sp>
    <dsp:sp modelId="{FC26E0AE-CC21-408B-8857-15A384236DC0}">
      <dsp:nvSpPr>
        <dsp:cNvPr id="0" name=""/>
        <dsp:cNvSpPr/>
      </dsp:nvSpPr>
      <dsp:spPr>
        <a:xfrm>
          <a:off x="3898334" y="640236"/>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e-AT" sz="800" kern="1200">
              <a:latin typeface="Comic Sans MS" panose="030F0702030302020204" pitchFamily="66" charset="0"/>
            </a:rPr>
            <a:t> max. 25 points (5points x 5équipes</a:t>
          </a:r>
        </a:p>
      </dsp:txBody>
      <dsp:txXfrm>
        <a:off x="3906438" y="648340"/>
        <a:ext cx="1819828" cy="260493"/>
      </dsp:txXfrm>
    </dsp:sp>
    <dsp:sp modelId="{13467B42-2464-4C47-8962-1521C82D199F}">
      <dsp:nvSpPr>
        <dsp:cNvPr id="0" name=""/>
        <dsp:cNvSpPr/>
      </dsp:nvSpPr>
      <dsp:spPr>
        <a:xfrm>
          <a:off x="3898334" y="960199"/>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e-AT" sz="800" kern="1200">
              <a:latin typeface="Comic Sans MS" panose="030F0702030302020204" pitchFamily="66" charset="0"/>
            </a:rPr>
            <a:t>max. 25 points (5points x 5équipes)</a:t>
          </a:r>
        </a:p>
      </dsp:txBody>
      <dsp:txXfrm>
        <a:off x="3906438" y="968303"/>
        <a:ext cx="1819828" cy="260493"/>
      </dsp:txXfrm>
    </dsp:sp>
    <dsp:sp modelId="{E8AA06BE-1CCF-4D5C-AD27-4A8C15CFDE5F}">
      <dsp:nvSpPr>
        <dsp:cNvPr id="0" name=""/>
        <dsp:cNvSpPr/>
      </dsp:nvSpPr>
      <dsp:spPr>
        <a:xfrm>
          <a:off x="3898334" y="1280162"/>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e-AT" sz="800" kern="1200">
              <a:latin typeface="Comic Sans MS" panose="030F0702030302020204" pitchFamily="66" charset="0"/>
            </a:rPr>
            <a:t>max. 25 points</a:t>
          </a:r>
        </a:p>
      </dsp:txBody>
      <dsp:txXfrm>
        <a:off x="3906438" y="1288266"/>
        <a:ext cx="1819828" cy="260493"/>
      </dsp:txXfrm>
    </dsp:sp>
    <dsp:sp modelId="{5B6518C6-D05C-42DF-A7F9-BEF393B26F28}">
      <dsp:nvSpPr>
        <dsp:cNvPr id="0" name=""/>
        <dsp:cNvSpPr/>
      </dsp:nvSpPr>
      <dsp:spPr>
        <a:xfrm>
          <a:off x="3898334" y="1600124"/>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e-AT" sz="800" kern="1200">
              <a:latin typeface="Comic Sans MS" panose="030F0702030302020204" pitchFamily="66" charset="0"/>
            </a:rPr>
            <a:t>max. 10</a:t>
          </a:r>
        </a:p>
      </dsp:txBody>
      <dsp:txXfrm>
        <a:off x="3906438" y="1608228"/>
        <a:ext cx="1819828" cy="260493"/>
      </dsp:txXfrm>
    </dsp:sp>
    <dsp:sp modelId="{EF332E25-1D47-4D0E-91B2-10E228C4E555}">
      <dsp:nvSpPr>
        <dsp:cNvPr id="0" name=""/>
        <dsp:cNvSpPr/>
      </dsp:nvSpPr>
      <dsp:spPr>
        <a:xfrm>
          <a:off x="3898334" y="1920087"/>
          <a:ext cx="1836036" cy="276701"/>
        </a:xfrm>
        <a:prstGeom prst="roundRect">
          <a:avLst>
            <a:gd name="adj" fmla="val 10000"/>
          </a:avLst>
        </a:prstGeom>
        <a:solidFill>
          <a:schemeClr val="lt1">
            <a:hueOff val="0"/>
            <a:satOff val="0"/>
            <a:lumOff val="0"/>
            <a:alphaOff val="0"/>
          </a:schemeClr>
        </a:solidFill>
        <a:ln w="28575" cap="flat" cmpd="sng" algn="ctr">
          <a:solidFill>
            <a:schemeClr val="accent2">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de-AT" sz="1400" b="1" kern="1200">
              <a:latin typeface="Comic Sans MS" panose="030F0702030302020204" pitchFamily="66" charset="0"/>
            </a:rPr>
            <a:t>110</a:t>
          </a:r>
        </a:p>
      </dsp:txBody>
      <dsp:txXfrm>
        <a:off x="3906438" y="1928191"/>
        <a:ext cx="1819828" cy="26049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91C49D0-6FDF-4EF3-89AD-E9BF4466B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27</Pages>
  <Words>4910</Words>
  <Characters>26520</Characters>
  <Application>Microsoft Office Word</Application>
  <DocSecurity>0</DocSecurity>
  <Lines>221</Lines>
  <Paragraphs>62</Paragraphs>
  <ScaleCrop>false</ScaleCrop>
  <HeadingPairs>
    <vt:vector size="8" baseType="variant">
      <vt:variant>
        <vt:lpstr>Title</vt:lpstr>
      </vt:variant>
      <vt:variant>
        <vt:i4>1</vt:i4>
      </vt:variant>
      <vt:variant>
        <vt:lpstr>Titre</vt:lpstr>
      </vt:variant>
      <vt:variant>
        <vt:i4>1</vt:i4>
      </vt:variant>
      <vt:variant>
        <vt:lpstr>Titel</vt:lpstr>
      </vt:variant>
      <vt:variant>
        <vt:i4>1</vt:i4>
      </vt:variant>
      <vt:variant>
        <vt:lpstr>Τίτλος</vt:lpstr>
      </vt:variant>
      <vt:variant>
        <vt:i4>1</vt:i4>
      </vt:variant>
    </vt:vector>
  </HeadingPairs>
  <TitlesOfParts>
    <vt:vector size="4" baseType="lpstr">
      <vt:lpstr>Social Media and Communication</vt:lpstr>
      <vt:lpstr>Social Media and Communication</vt:lpstr>
      <vt:lpstr>Social Media and Communication</vt:lpstr>
      <vt:lpstr>Social Media and Communication</vt:lpstr>
    </vt:vector>
  </TitlesOfParts>
  <Company>ISC</Company>
  <LinksUpToDate>false</LinksUpToDate>
  <CharactersWithSpaces>31368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21</cp:revision>
  <cp:lastPrinted>2023-08-10T11:17:00Z</cp:lastPrinted>
  <dcterms:created xsi:type="dcterms:W3CDTF">2022-11-21T09:32:00Z</dcterms:created>
  <dcterms:modified xsi:type="dcterms:W3CDTF">2023-08-10T11:36:00Z</dcterms:modified>
  <cp:category>……</cp:category>
</cp:coreProperties>
</file>